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DD" w:rsidRPr="000E1C0F" w:rsidRDefault="008E0DDD" w:rsidP="008E0DD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0E1C0F">
        <w:rPr>
          <w:rFonts w:ascii="Bookman Old Style" w:hAnsi="Bookman Old Style"/>
          <w:b/>
          <w:color w:val="C00000"/>
          <w:sz w:val="28"/>
          <w:szCs w:val="28"/>
        </w:rPr>
        <w:t>Муниципальное автономное дошкольное образовательное учреждение</w:t>
      </w:r>
    </w:p>
    <w:p w:rsidR="008E0DDD" w:rsidRPr="000E1C0F" w:rsidRDefault="008E0DDD" w:rsidP="008E0DDD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0E1C0F">
        <w:rPr>
          <w:rFonts w:ascii="Bookman Old Style" w:hAnsi="Bookman Old Style"/>
          <w:b/>
          <w:color w:val="C00000"/>
          <w:sz w:val="28"/>
          <w:szCs w:val="28"/>
        </w:rPr>
        <w:t>детский сад комбинированного вида № 18 «Веселые стрижи»</w:t>
      </w:r>
    </w:p>
    <w:p w:rsidR="008E0DDD" w:rsidRPr="000E1C0F" w:rsidRDefault="008E0DDD" w:rsidP="008E0DDD">
      <w:pPr>
        <w:tabs>
          <w:tab w:val="left" w:pos="600"/>
        </w:tabs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8E0DDD" w:rsidRPr="008E0DDD" w:rsidRDefault="008E0DDD" w:rsidP="008E0DDD">
      <w:pPr>
        <w:jc w:val="center"/>
        <w:rPr>
          <w:rFonts w:ascii="Algerian" w:hAnsi="Algerian" w:cs="Times New Roman"/>
          <w:b/>
          <w:i/>
          <w:color w:val="00B0F0"/>
          <w:sz w:val="36"/>
          <w:szCs w:val="36"/>
        </w:rPr>
      </w:pPr>
      <w:r w:rsidRPr="008E0DDD">
        <w:rPr>
          <w:rFonts w:ascii="Georgia" w:hAnsi="Georgia" w:cs="Times New Roman"/>
          <w:b/>
          <w:i/>
          <w:color w:val="7030A0"/>
          <w:sz w:val="36"/>
          <w:szCs w:val="36"/>
        </w:rPr>
        <w:t>Семинар</w:t>
      </w:r>
      <w:r w:rsidRPr="008E0DDD">
        <w:rPr>
          <w:rFonts w:ascii="Georgia" w:hAnsi="Georgia" w:cs="Times New Roman"/>
          <w:b/>
          <w:i/>
          <w:color w:val="00B0F0"/>
          <w:sz w:val="36"/>
          <w:szCs w:val="36"/>
        </w:rPr>
        <w:t>«Актуальные проблемы адаптации детей раннего возраста к детскому саду и пути их решения»</w:t>
      </w:r>
    </w:p>
    <w:p w:rsidR="008E0DDD" w:rsidRPr="000E1C0F" w:rsidRDefault="008E0DDD" w:rsidP="008E0DDD">
      <w:pPr>
        <w:rPr>
          <w:rFonts w:ascii="Bookman Old Style" w:hAnsi="Bookman Old Style" w:cs="Times New Roman"/>
          <w:b/>
          <w:color w:val="00B0F0"/>
          <w:sz w:val="32"/>
          <w:szCs w:val="32"/>
        </w:rPr>
      </w:pPr>
    </w:p>
    <w:p w:rsidR="008E0DDD" w:rsidRPr="008E0DDD" w:rsidRDefault="003F587C" w:rsidP="008E0DDD">
      <w:pPr>
        <w:rPr>
          <w:rFonts w:ascii="Bookman Old Style" w:hAnsi="Bookman Old Style"/>
          <w:b/>
          <w:i/>
          <w:color w:val="7030A0"/>
          <w:sz w:val="40"/>
          <w:szCs w:val="40"/>
        </w:rPr>
      </w:pPr>
      <w:r>
        <w:rPr>
          <w:rFonts w:ascii="Bookman Old Style" w:hAnsi="Bookman Old Style"/>
          <w:b/>
          <w:i/>
          <w:color w:val="7030A0"/>
          <w:sz w:val="40"/>
          <w:szCs w:val="40"/>
          <w:lang w:val="en-US"/>
        </w:rPr>
        <w:t xml:space="preserve">   </w:t>
      </w:r>
      <w:r w:rsidR="008E0DDD" w:rsidRPr="000E1C0F">
        <w:rPr>
          <w:rFonts w:ascii="Bookman Old Style" w:hAnsi="Bookman Old Style"/>
          <w:b/>
          <w:i/>
          <w:color w:val="7030A0"/>
          <w:sz w:val="40"/>
          <w:szCs w:val="40"/>
        </w:rPr>
        <w:t xml:space="preserve">План-конспект занятия с </w:t>
      </w:r>
      <w:r w:rsidR="00AA121D">
        <w:rPr>
          <w:rFonts w:ascii="Bookman Old Style" w:hAnsi="Bookman Old Style"/>
          <w:b/>
          <w:i/>
          <w:color w:val="7030A0"/>
          <w:sz w:val="40"/>
          <w:szCs w:val="40"/>
        </w:rPr>
        <w:t>педагога</w:t>
      </w:r>
      <w:r w:rsidR="008E0DDD">
        <w:rPr>
          <w:rFonts w:ascii="Bookman Old Style" w:hAnsi="Bookman Old Style"/>
          <w:b/>
          <w:i/>
          <w:color w:val="7030A0"/>
          <w:sz w:val="40"/>
          <w:szCs w:val="40"/>
        </w:rPr>
        <w:t>ми</w:t>
      </w:r>
    </w:p>
    <w:p w:rsidR="008E0DDD" w:rsidRPr="000E1C0F" w:rsidRDefault="00E2490F" w:rsidP="008E0DDD">
      <w:pPr>
        <w:rPr>
          <w:rFonts w:ascii="Bookman Old Style" w:hAnsi="Bookman Old Style"/>
          <w:b/>
          <w:color w:val="00B050"/>
          <w:sz w:val="56"/>
          <w:szCs w:val="56"/>
        </w:rPr>
      </w:pPr>
      <w:r>
        <w:rPr>
          <w:rFonts w:ascii="Bookman Old Style" w:hAnsi="Bookman Old Style"/>
          <w:b/>
          <w:color w:val="FF0000"/>
          <w:sz w:val="56"/>
          <w:szCs w:val="56"/>
          <w:lang w:val="en-US"/>
        </w:rPr>
        <w:t xml:space="preserve">        </w:t>
      </w:r>
      <w:r w:rsidR="008E0DDD" w:rsidRPr="000E1C0F">
        <w:rPr>
          <w:rFonts w:ascii="Bookman Old Style" w:hAnsi="Bookman Old Style"/>
          <w:b/>
          <w:color w:val="FF0000"/>
          <w:sz w:val="56"/>
          <w:szCs w:val="56"/>
        </w:rPr>
        <w:t>«</w:t>
      </w:r>
      <w:proofErr w:type="spellStart"/>
      <w:r>
        <w:rPr>
          <w:rFonts w:ascii="Bookman Old Style" w:hAnsi="Bookman Old Style"/>
          <w:b/>
          <w:color w:val="FF0000"/>
          <w:sz w:val="56"/>
          <w:szCs w:val="56"/>
          <w:lang w:val="en-US"/>
        </w:rPr>
        <w:t>Волшебная</w:t>
      </w:r>
      <w:proofErr w:type="spellEnd"/>
      <w:r>
        <w:rPr>
          <w:rFonts w:ascii="Bookman Old Style" w:hAnsi="Bookman Old Style"/>
          <w:b/>
          <w:color w:val="FF0000"/>
          <w:sz w:val="56"/>
          <w:szCs w:val="56"/>
          <w:lang w:val="en-US"/>
        </w:rPr>
        <w:t xml:space="preserve"> </w:t>
      </w:r>
      <w:proofErr w:type="spellStart"/>
      <w:r w:rsidRPr="00E2490F">
        <w:rPr>
          <w:rFonts w:ascii="Bookman Old Style" w:hAnsi="Bookman Old Style"/>
          <w:b/>
          <w:color w:val="00B050"/>
          <w:sz w:val="56"/>
          <w:szCs w:val="56"/>
          <w:lang w:val="en-US"/>
        </w:rPr>
        <w:t>шкатулка</w:t>
      </w:r>
      <w:proofErr w:type="spellEnd"/>
      <w:r w:rsidR="008E0DDD" w:rsidRPr="000E1C0F">
        <w:rPr>
          <w:rFonts w:ascii="Bookman Old Style" w:hAnsi="Bookman Old Style"/>
          <w:b/>
          <w:color w:val="00B050"/>
          <w:sz w:val="56"/>
          <w:szCs w:val="56"/>
        </w:rPr>
        <w:t>»</w:t>
      </w:r>
    </w:p>
    <w:p w:rsidR="008E0DDD" w:rsidRPr="0068777D" w:rsidRDefault="008E0DDD" w:rsidP="008E0DDD">
      <w:pPr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0E1C0F">
        <w:rPr>
          <w:rFonts w:ascii="Bookman Old Style" w:hAnsi="Bookman Old Style"/>
          <w:b/>
          <w:i/>
          <w:color w:val="0070C0"/>
          <w:sz w:val="24"/>
          <w:szCs w:val="24"/>
        </w:rPr>
        <w:t xml:space="preserve">Подготовила педагог-психолог </w:t>
      </w:r>
      <w:proofErr w:type="spellStart"/>
      <w:r w:rsidRPr="000E1C0F">
        <w:rPr>
          <w:rFonts w:ascii="Bookman Old Style" w:hAnsi="Bookman Old Style"/>
          <w:b/>
          <w:i/>
          <w:color w:val="0070C0"/>
          <w:sz w:val="24"/>
          <w:szCs w:val="24"/>
        </w:rPr>
        <w:t>Дарымова</w:t>
      </w:r>
      <w:proofErr w:type="spellEnd"/>
      <w:r w:rsidRPr="000E1C0F">
        <w:rPr>
          <w:rFonts w:ascii="Bookman Old Style" w:hAnsi="Bookman Old Style"/>
          <w:b/>
          <w:i/>
          <w:color w:val="0070C0"/>
          <w:sz w:val="24"/>
          <w:szCs w:val="24"/>
        </w:rPr>
        <w:t xml:space="preserve"> Н.В</w:t>
      </w:r>
      <w:r w:rsidRPr="0068777D">
        <w:rPr>
          <w:rFonts w:ascii="Bookman Old Style" w:hAnsi="Bookman Old Style"/>
          <w:b/>
          <w:i/>
          <w:color w:val="0070C0"/>
          <w:sz w:val="24"/>
          <w:szCs w:val="24"/>
        </w:rPr>
        <w:t>.</w:t>
      </w:r>
    </w:p>
    <w:p w:rsidR="008E0DDD" w:rsidRDefault="008E0DDD" w:rsidP="008E0DDD">
      <w:pPr>
        <w:jc w:val="center"/>
        <w:rPr>
          <w:rFonts w:ascii="Georgia" w:hAnsi="Georgia" w:cs="Times New Roman"/>
          <w:b/>
          <w:i/>
          <w:color w:val="00B0F0"/>
          <w:sz w:val="36"/>
          <w:szCs w:val="36"/>
          <w:lang w:val="en-US"/>
        </w:rPr>
      </w:pPr>
      <w:r w:rsidRPr="003F1FB2">
        <w:rPr>
          <w:rFonts w:ascii="Georgia" w:hAnsi="Georgia" w:cs="Times New Roman"/>
          <w:b/>
          <w:i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6480175" cy="4306658"/>
            <wp:effectExtent l="19050" t="0" r="0" b="0"/>
            <wp:docPr id="2" name="Рисунок 1" descr="C:\Users\2\Desktop\ПЕДАГОГИ\СЕМИНАР У ПСИХОЛОГА\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ЕДАГОГИ\СЕМИНАР У ПСИХОЛОГА\DSC_0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0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DD" w:rsidRDefault="008E0DDD" w:rsidP="008E0DDD">
      <w:pPr>
        <w:rPr>
          <w:rFonts w:ascii="Georgia" w:hAnsi="Georgia" w:cs="Times New Roman"/>
          <w:b/>
          <w:i/>
          <w:color w:val="00B0F0"/>
          <w:sz w:val="24"/>
          <w:szCs w:val="24"/>
        </w:rPr>
      </w:pPr>
    </w:p>
    <w:p w:rsidR="008E0DDD" w:rsidRPr="003F1FB2" w:rsidRDefault="008E0DDD" w:rsidP="008E0DDD">
      <w:pPr>
        <w:rPr>
          <w:rFonts w:ascii="Georgia" w:hAnsi="Georgia" w:cs="Times New Roman"/>
          <w:b/>
          <w:i/>
          <w:color w:val="00B0F0"/>
          <w:sz w:val="24"/>
          <w:szCs w:val="24"/>
        </w:rPr>
      </w:pPr>
      <w:r>
        <w:rPr>
          <w:rFonts w:ascii="Georgia" w:hAnsi="Georgia" w:cs="Times New Roman"/>
          <w:b/>
          <w:i/>
          <w:color w:val="00B0F0"/>
          <w:sz w:val="24"/>
          <w:szCs w:val="24"/>
        </w:rPr>
        <w:t xml:space="preserve">                                                       г. о. Домодедово 2018 г.</w:t>
      </w:r>
    </w:p>
    <w:p w:rsidR="008E0DDD" w:rsidRPr="008E0DDD" w:rsidRDefault="002A7472" w:rsidP="002A7472">
      <w:pPr>
        <w:jc w:val="center"/>
        <w:rPr>
          <w:rFonts w:ascii="Algerian" w:hAnsi="Algerian" w:cs="Times New Roman"/>
          <w:b/>
          <w:i/>
          <w:color w:val="00B0F0"/>
          <w:sz w:val="36"/>
          <w:szCs w:val="36"/>
        </w:rPr>
      </w:pPr>
      <w:r>
        <w:rPr>
          <w:rFonts w:ascii="Georgia" w:hAnsi="Georgia" w:cs="Times New Roman"/>
          <w:b/>
          <w:i/>
          <w:color w:val="FFC000"/>
          <w:sz w:val="36"/>
          <w:szCs w:val="36"/>
        </w:rPr>
        <w:lastRenderedPageBreak/>
        <w:t xml:space="preserve"> Мастер-класс</w:t>
      </w:r>
      <w:r w:rsidR="008E0DDD" w:rsidRPr="002A7472">
        <w:rPr>
          <w:rFonts w:ascii="Georgia" w:hAnsi="Georgia" w:cs="Times New Roman"/>
          <w:b/>
          <w:i/>
          <w:color w:val="943634" w:themeColor="accent2" w:themeShade="BF"/>
          <w:sz w:val="36"/>
          <w:szCs w:val="36"/>
        </w:rPr>
        <w:t>«Актуальные проблемы адаптации детей раннего возраста к детскому саду и пути их решения»</w:t>
      </w:r>
    </w:p>
    <w:p w:rsidR="00AA121D" w:rsidRDefault="00AA121D" w:rsidP="00AA121D">
      <w:pPr>
        <w:rPr>
          <w:rFonts w:cs="Times New Roman"/>
          <w:b/>
          <w:i/>
          <w:color w:val="00B050"/>
          <w:sz w:val="36"/>
          <w:szCs w:val="36"/>
        </w:rPr>
      </w:pPr>
    </w:p>
    <w:p w:rsidR="008E0DDD" w:rsidRPr="002A7472" w:rsidRDefault="008E0DDD" w:rsidP="00AA121D">
      <w:pPr>
        <w:rPr>
          <w:b/>
          <w:color w:val="548DD4" w:themeColor="text2" w:themeTint="99"/>
          <w:sz w:val="36"/>
          <w:szCs w:val="36"/>
        </w:rPr>
      </w:pPr>
      <w:r w:rsidRPr="002A7472">
        <w:rPr>
          <w:rFonts w:ascii="Georgia" w:hAnsi="Georgia"/>
          <w:b/>
          <w:color w:val="548DD4" w:themeColor="text2" w:themeTint="99"/>
          <w:sz w:val="36"/>
          <w:szCs w:val="36"/>
        </w:rPr>
        <w:t>План</w:t>
      </w:r>
      <w:r w:rsidRPr="002A7472">
        <w:rPr>
          <w:rFonts w:ascii="Edwardian Script ITC" w:hAnsi="Edwardian Script ITC"/>
          <w:b/>
          <w:color w:val="548DD4" w:themeColor="text2" w:themeTint="99"/>
          <w:sz w:val="36"/>
          <w:szCs w:val="36"/>
        </w:rPr>
        <w:t>-</w:t>
      </w:r>
      <w:r w:rsidRPr="002A7472">
        <w:rPr>
          <w:rFonts w:ascii="Georgia" w:hAnsi="Georgia"/>
          <w:b/>
          <w:color w:val="548DD4" w:themeColor="text2" w:themeTint="99"/>
          <w:sz w:val="36"/>
          <w:szCs w:val="36"/>
        </w:rPr>
        <w:t>конспектзанятияспедагогами</w:t>
      </w:r>
    </w:p>
    <w:p w:rsidR="008E0DDD" w:rsidRPr="002A7472" w:rsidRDefault="008E0DDD" w:rsidP="008E0DDD">
      <w:pPr>
        <w:rPr>
          <w:b/>
          <w:color w:val="7030A0"/>
          <w:sz w:val="36"/>
          <w:szCs w:val="36"/>
        </w:rPr>
      </w:pPr>
      <w:r w:rsidRPr="002A7472">
        <w:rPr>
          <w:rFonts w:ascii="Edwardian Script ITC" w:hAnsi="Edwardian Script ITC"/>
          <w:b/>
          <w:color w:val="7030A0"/>
          <w:sz w:val="36"/>
          <w:szCs w:val="36"/>
        </w:rPr>
        <w:t>«</w:t>
      </w:r>
      <w:r w:rsidR="00E2490F">
        <w:rPr>
          <w:rFonts w:ascii="Georgia" w:hAnsi="Georgia"/>
          <w:b/>
          <w:color w:val="7030A0"/>
          <w:sz w:val="36"/>
          <w:szCs w:val="36"/>
        </w:rPr>
        <w:t>Волшебная шкатулка</w:t>
      </w:r>
      <w:r w:rsidRPr="002A7472">
        <w:rPr>
          <w:rFonts w:ascii="Edwardian Script ITC" w:hAnsi="Edwardian Script ITC"/>
          <w:b/>
          <w:color w:val="7030A0"/>
          <w:sz w:val="36"/>
          <w:szCs w:val="36"/>
        </w:rPr>
        <w:t>»</w:t>
      </w:r>
    </w:p>
    <w:p w:rsidR="008E0DDD" w:rsidRPr="002A7472" w:rsidRDefault="008E0DDD" w:rsidP="008E0DDD">
      <w:pPr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 w:rsidRPr="002A7472">
        <w:rPr>
          <w:rFonts w:ascii="Bookman Old Style" w:hAnsi="Bookman Old Style" w:cs="Times New Roman"/>
          <w:b/>
          <w:i/>
          <w:color w:val="C00000"/>
          <w:sz w:val="28"/>
          <w:szCs w:val="28"/>
        </w:rPr>
        <w:t>Цели:</w:t>
      </w:r>
    </w:p>
    <w:p w:rsidR="008E0DDD" w:rsidRPr="00180AAB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180AAB">
        <w:rPr>
          <w:rFonts w:ascii="Bookman Old Style" w:hAnsi="Bookman Old Style" w:cs="Times New Roman"/>
          <w:sz w:val="28"/>
          <w:szCs w:val="28"/>
        </w:rPr>
        <w:t xml:space="preserve">- </w:t>
      </w:r>
      <w:r w:rsidR="00AA121D">
        <w:rPr>
          <w:rFonts w:ascii="Bookman Old Style" w:hAnsi="Bookman Old Style" w:cs="Times New Roman"/>
          <w:sz w:val="28"/>
          <w:szCs w:val="28"/>
        </w:rPr>
        <w:t xml:space="preserve"> знакомство</w:t>
      </w:r>
      <w:r>
        <w:rPr>
          <w:rFonts w:ascii="Bookman Old Style" w:hAnsi="Bookman Old Style" w:cs="Times New Roman"/>
          <w:sz w:val="28"/>
          <w:szCs w:val="28"/>
        </w:rPr>
        <w:t xml:space="preserve"> с арт-терапевтическими техниками;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 xml:space="preserve">- </w:t>
      </w:r>
      <w:r>
        <w:rPr>
          <w:rFonts w:ascii="Bookman Old Style" w:hAnsi="Bookman Old Style" w:cs="Times New Roman"/>
          <w:sz w:val="28"/>
          <w:szCs w:val="28"/>
        </w:rPr>
        <w:t xml:space="preserve"> показать, как можно их использовать в работе с родителями в период адаптации</w:t>
      </w:r>
      <w:r w:rsidRPr="000E1C0F">
        <w:rPr>
          <w:rFonts w:ascii="Bookman Old Style" w:hAnsi="Bookman Old Style" w:cs="Times New Roman"/>
          <w:sz w:val="28"/>
          <w:szCs w:val="28"/>
        </w:rPr>
        <w:t>;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 xml:space="preserve">- помочь </w:t>
      </w:r>
      <w:r>
        <w:rPr>
          <w:rFonts w:ascii="Bookman Old Style" w:hAnsi="Bookman Old Style" w:cs="Times New Roman"/>
          <w:sz w:val="28"/>
          <w:szCs w:val="28"/>
        </w:rPr>
        <w:t xml:space="preserve">педагогам </w:t>
      </w:r>
      <w:r w:rsidRPr="000E1C0F">
        <w:rPr>
          <w:rFonts w:ascii="Bookman Old Style" w:hAnsi="Bookman Old Style" w:cs="Times New Roman"/>
          <w:sz w:val="28"/>
          <w:szCs w:val="28"/>
        </w:rPr>
        <w:t xml:space="preserve"> расслабиться и избавиться от негативных эмоций и мыслей;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>- формирование положительного эмоционального настроя;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>- решение собственных эмоционально-личностных проблем;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>- познание себя и окружающего мира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2A7472">
        <w:rPr>
          <w:rFonts w:ascii="Bookman Old Style" w:hAnsi="Bookman Old Style" w:cs="Times New Roman"/>
          <w:b/>
          <w:i/>
          <w:color w:val="C00000"/>
          <w:sz w:val="28"/>
          <w:szCs w:val="28"/>
        </w:rPr>
        <w:t>Оборудование:</w:t>
      </w:r>
      <w:r w:rsidRPr="000E1C0F">
        <w:rPr>
          <w:rFonts w:ascii="Bookman Old Style" w:hAnsi="Bookman Old Style" w:cs="Times New Roman"/>
          <w:sz w:val="28"/>
          <w:szCs w:val="28"/>
        </w:rPr>
        <w:t xml:space="preserve"> гипсовые фигурки для раскрашивания, гуашь, краски, карандаши, кисти, бумага, магнитофон, диски «Инструментальная  музыка» и «Звуки природы», видеозапись мультфильма, кукольный театр, ширма</w:t>
      </w:r>
      <w:proofErr w:type="gramStart"/>
      <w:r w:rsidRPr="000E1C0F">
        <w:rPr>
          <w:rFonts w:ascii="Bookman Old Style" w:hAnsi="Bookman Old Style" w:cs="Times New Roman"/>
          <w:sz w:val="28"/>
          <w:szCs w:val="28"/>
        </w:rPr>
        <w:t xml:space="preserve"> ,</w:t>
      </w:r>
      <w:proofErr w:type="gramEnd"/>
      <w:r w:rsidRPr="000E1C0F">
        <w:rPr>
          <w:rFonts w:ascii="Bookman Old Style" w:hAnsi="Bookman Old Style" w:cs="Times New Roman"/>
          <w:sz w:val="28"/>
          <w:szCs w:val="28"/>
        </w:rPr>
        <w:t xml:space="preserve"> искусственные деревья и цветы, картинки птиц и насекомых.</w:t>
      </w:r>
    </w:p>
    <w:p w:rsidR="008E0DDD" w:rsidRPr="002A7472" w:rsidRDefault="008E0DDD" w:rsidP="008E0DDD">
      <w:pPr>
        <w:rPr>
          <w:rFonts w:ascii="Bookman Old Style" w:hAnsi="Bookman Old Style" w:cs="Times New Roman"/>
          <w:b/>
          <w:i/>
          <w:color w:val="7030A0"/>
          <w:sz w:val="28"/>
          <w:szCs w:val="28"/>
        </w:rPr>
      </w:pPr>
      <w:r w:rsidRPr="002A7472">
        <w:rPr>
          <w:rFonts w:ascii="Bookman Old Style" w:hAnsi="Bookman Old Style" w:cs="Times New Roman"/>
          <w:b/>
          <w:i/>
          <w:color w:val="7030A0"/>
          <w:sz w:val="28"/>
          <w:szCs w:val="28"/>
        </w:rPr>
        <w:t xml:space="preserve">                                       Ход  занятия:</w:t>
      </w:r>
    </w:p>
    <w:p w:rsidR="008E0DDD" w:rsidRPr="002A7472" w:rsidRDefault="008E0DDD" w:rsidP="008E0DDD">
      <w:pPr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2A7472">
        <w:rPr>
          <w:rFonts w:ascii="Bookman Old Style" w:hAnsi="Bookman Old Style" w:cs="Times New Roman"/>
          <w:b/>
          <w:color w:val="C00000"/>
          <w:sz w:val="28"/>
          <w:szCs w:val="28"/>
        </w:rPr>
        <w:t>1. Вводная часть</w:t>
      </w:r>
    </w:p>
    <w:p w:rsidR="00F1545F" w:rsidRDefault="008E0DDD" w:rsidP="00F13635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Добрый день уважаемые коллеги</w:t>
      </w:r>
      <w:r w:rsidRPr="000E1C0F">
        <w:rPr>
          <w:rFonts w:ascii="Bookman Old Style" w:hAnsi="Bookman Old Style"/>
          <w:sz w:val="28"/>
          <w:szCs w:val="28"/>
        </w:rPr>
        <w:t>! Мы очень рады встречи с вами и возможности провести отведенное для нас время в процессе творческой и познавательной работы.</w:t>
      </w:r>
    </w:p>
    <w:p w:rsidR="00F13635" w:rsidRPr="00F13635" w:rsidRDefault="00F13635" w:rsidP="00F13635">
      <w:pPr>
        <w:pStyle w:val="a3"/>
        <w:rPr>
          <w:rFonts w:ascii="Bookman Old Style" w:hAnsi="Bookman Old Style"/>
          <w:sz w:val="28"/>
          <w:szCs w:val="28"/>
        </w:rPr>
      </w:pPr>
      <w:r w:rsidRPr="00F13635">
        <w:rPr>
          <w:rFonts w:ascii="Bookman Old Style" w:hAnsi="Bookman Old Style"/>
          <w:sz w:val="28"/>
          <w:szCs w:val="28"/>
        </w:rPr>
        <w:t>Сегодня</w:t>
      </w:r>
      <w:r w:rsidRPr="0068777D">
        <w:rPr>
          <w:rFonts w:ascii="Bookman Old Style" w:hAnsi="Bookman Old Style"/>
          <w:sz w:val="28"/>
          <w:szCs w:val="28"/>
        </w:rPr>
        <w:t xml:space="preserve"> прозвучала мысль о том, что адаптаци</w:t>
      </w:r>
      <w:r>
        <w:rPr>
          <w:rFonts w:ascii="Bookman Old Style" w:hAnsi="Bookman Old Style"/>
          <w:sz w:val="28"/>
          <w:szCs w:val="28"/>
        </w:rPr>
        <w:t>ю</w:t>
      </w:r>
      <w:r w:rsidRPr="0068777D">
        <w:rPr>
          <w:rFonts w:ascii="Bookman Old Style" w:hAnsi="Bookman Old Style"/>
          <w:sz w:val="28"/>
          <w:szCs w:val="28"/>
        </w:rPr>
        <w:t xml:space="preserve"> к детскому саду</w:t>
      </w:r>
      <w:r w:rsidR="00E2490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проходят н</w:t>
      </w:r>
      <w:r w:rsidR="00F1545F">
        <w:rPr>
          <w:rFonts w:ascii="Bookman Old Style" w:hAnsi="Bookman Old Style"/>
          <w:sz w:val="28"/>
          <w:szCs w:val="28"/>
        </w:rPr>
        <w:t>е только дети, но и их родители.</w:t>
      </w:r>
      <w:r w:rsidRPr="00F13635">
        <w:rPr>
          <w:rFonts w:ascii="Bookman Old Style" w:hAnsi="Bookman Old Style"/>
          <w:sz w:val="28"/>
          <w:szCs w:val="28"/>
        </w:rPr>
        <w:t xml:space="preserve"> Эта тема была, и с каждым годом становится всё более актуальной. Ведь не секрет, что период привыкания ребёнка к дошкольному учреждению касается не только самого малыша, но и непосредственно всех его родных.</w:t>
      </w:r>
      <w:r w:rsidR="00F1545F">
        <w:rPr>
          <w:rFonts w:ascii="Bookman Old Style" w:hAnsi="Bookman Old Style"/>
          <w:sz w:val="28"/>
          <w:szCs w:val="28"/>
        </w:rPr>
        <w:t xml:space="preserve"> Зачастую,</w:t>
      </w:r>
      <w:r w:rsidR="00F1545F" w:rsidRPr="00F1545F">
        <w:rPr>
          <w:rFonts w:ascii="Bookman Old Style" w:hAnsi="Bookman Old Style"/>
          <w:sz w:val="28"/>
          <w:szCs w:val="28"/>
        </w:rPr>
        <w:t>детский период адаптации часто бывает короче, чем родительский.</w:t>
      </w:r>
      <w:r w:rsidRPr="00F13635">
        <w:rPr>
          <w:rFonts w:ascii="Bookman Old Style" w:hAnsi="Bookman Old Style"/>
          <w:sz w:val="28"/>
          <w:szCs w:val="28"/>
        </w:rPr>
        <w:t>И от того, насколько грамотно мы с вами подойдём к решению всех сопутствующих вопросов, будет зависеть срок периода адаптации и количество потраченных нервных клеток. Причём как детей и их родителей, так и наших с вами.</w:t>
      </w:r>
    </w:p>
    <w:p w:rsidR="00F13635" w:rsidRPr="00F13635" w:rsidRDefault="00F13635" w:rsidP="00F13635">
      <w:pPr>
        <w:pStyle w:val="a3"/>
        <w:rPr>
          <w:rFonts w:ascii="Bookman Old Style" w:hAnsi="Bookman Old Style"/>
          <w:sz w:val="28"/>
          <w:szCs w:val="28"/>
        </w:rPr>
      </w:pPr>
      <w:r w:rsidRPr="00F13635">
        <w:rPr>
          <w:rFonts w:ascii="Bookman Old Style" w:hAnsi="Bookman Old Style"/>
          <w:sz w:val="28"/>
          <w:szCs w:val="28"/>
        </w:rPr>
        <w:t>Работа с родител</w:t>
      </w:r>
      <w:r w:rsidR="00F1545F">
        <w:rPr>
          <w:rFonts w:ascii="Bookman Old Style" w:hAnsi="Bookman Old Style"/>
          <w:sz w:val="28"/>
          <w:szCs w:val="28"/>
        </w:rPr>
        <w:t>ями – это кропотливый труд. Мы,педагоги</w:t>
      </w:r>
      <w:r w:rsidRPr="00F13635">
        <w:rPr>
          <w:rFonts w:ascii="Bookman Old Style" w:hAnsi="Bookman Old Style"/>
          <w:sz w:val="28"/>
          <w:szCs w:val="28"/>
        </w:rPr>
        <w:t>, для многих малышей становимся такими же значимыми взрослыми, как мама и папа. А вот отношения между родителями и воспитателями часто складываются не лучшим образом – родители не доверяют нам, а мы</w:t>
      </w:r>
      <w:r w:rsidR="00C66F02">
        <w:rPr>
          <w:rFonts w:ascii="Bookman Old Style" w:hAnsi="Bookman Old Style"/>
          <w:sz w:val="28"/>
          <w:szCs w:val="28"/>
        </w:rPr>
        <w:t>,</w:t>
      </w:r>
      <w:r w:rsidRPr="00F13635">
        <w:rPr>
          <w:rFonts w:ascii="Bookman Old Style" w:hAnsi="Bookman Old Style"/>
          <w:sz w:val="28"/>
          <w:szCs w:val="28"/>
        </w:rPr>
        <w:t xml:space="preserve"> педагоги</w:t>
      </w:r>
      <w:r w:rsidR="00C66F02">
        <w:rPr>
          <w:rFonts w:ascii="Bookman Old Style" w:hAnsi="Bookman Old Style"/>
          <w:sz w:val="28"/>
          <w:szCs w:val="28"/>
        </w:rPr>
        <w:t>,</w:t>
      </w:r>
      <w:r w:rsidRPr="00F13635">
        <w:rPr>
          <w:rFonts w:ascii="Bookman Old Style" w:hAnsi="Bookman Old Style"/>
          <w:sz w:val="28"/>
          <w:szCs w:val="28"/>
        </w:rPr>
        <w:t xml:space="preserve"> не понимаем и обижаемся на родителей. </w:t>
      </w:r>
    </w:p>
    <w:p w:rsidR="00F1545F" w:rsidRPr="00F1545F" w:rsidRDefault="00F1545F" w:rsidP="00F1545F">
      <w:pPr>
        <w:pStyle w:val="a3"/>
        <w:rPr>
          <w:rFonts w:ascii="Bookman Old Style" w:hAnsi="Bookman Old Style"/>
          <w:sz w:val="28"/>
          <w:szCs w:val="28"/>
        </w:rPr>
      </w:pPr>
      <w:r w:rsidRPr="00F1545F">
        <w:rPr>
          <w:rFonts w:ascii="Bookman Old Style" w:hAnsi="Bookman Old Style"/>
          <w:sz w:val="28"/>
          <w:szCs w:val="28"/>
        </w:rPr>
        <w:t xml:space="preserve">Общение воспитателя и родителя будет успешным, если оно содержательно, основано на общих и значимых для обеих сторон темах. А эта неизменная тема – дети. Безусловно, ведущая роль в организации общения принадлежит нам воспитателям. Мы, педагоги, должны обладать коммуникативными умениями, профессионализмом и заинтересованностью в успешном развитии ребёнка, должны показать родителям, что являемся их единомышленниками. </w:t>
      </w:r>
    </w:p>
    <w:p w:rsidR="00F1545F" w:rsidRPr="00F1545F" w:rsidRDefault="00F1545F" w:rsidP="00F1545F">
      <w:pPr>
        <w:pStyle w:val="a3"/>
        <w:rPr>
          <w:rFonts w:ascii="Bookman Old Style" w:hAnsi="Bookman Old Style"/>
          <w:sz w:val="28"/>
          <w:szCs w:val="28"/>
        </w:rPr>
      </w:pPr>
      <w:r>
        <w:t xml:space="preserve">В </w:t>
      </w:r>
      <w:r>
        <w:rPr>
          <w:rFonts w:ascii="Bookman Old Style" w:hAnsi="Bookman Old Style"/>
          <w:sz w:val="28"/>
          <w:szCs w:val="28"/>
        </w:rPr>
        <w:t>своей работе мы используем</w:t>
      </w:r>
      <w:r w:rsidRPr="00F1545F">
        <w:rPr>
          <w:rFonts w:ascii="Bookman Old Style" w:hAnsi="Bookman Old Style"/>
          <w:sz w:val="28"/>
          <w:szCs w:val="28"/>
        </w:rPr>
        <w:t xml:space="preserve"> различные методы и формы общения с родителями, как традиционные, так и нетрадиционные, суть которых – обогатить родителей педагогическими знаниями, помочь им и ребёнку адаптироваться в детском саду.</w:t>
      </w:r>
    </w:p>
    <w:p w:rsidR="00F13635" w:rsidRPr="0068777D" w:rsidRDefault="00F1545F" w:rsidP="008E0DDD">
      <w:pPr>
        <w:rPr>
          <w:rFonts w:ascii="Bookman Old Style" w:hAnsi="Bookman Old Style" w:cs="Times New Roman"/>
          <w:sz w:val="28"/>
          <w:szCs w:val="28"/>
        </w:rPr>
      </w:pPr>
      <w:r w:rsidRPr="00F1545F">
        <w:rPr>
          <w:rFonts w:ascii="Bookman Old Style" w:hAnsi="Bookman Old Style"/>
          <w:sz w:val="28"/>
          <w:szCs w:val="28"/>
        </w:rPr>
        <w:t>Большой популярностью у родителей пользуются нетрадиционные формы</w:t>
      </w:r>
      <w:r>
        <w:rPr>
          <w:rFonts w:ascii="Bookman Old Style" w:hAnsi="Bookman Old Style"/>
          <w:sz w:val="28"/>
          <w:szCs w:val="28"/>
        </w:rPr>
        <w:t xml:space="preserve"> общения. </w:t>
      </w:r>
      <w:proofErr w:type="gramStart"/>
      <w:r>
        <w:rPr>
          <w:rFonts w:ascii="Bookman Old Style" w:hAnsi="Bookman Old Style"/>
          <w:sz w:val="28"/>
          <w:szCs w:val="28"/>
        </w:rPr>
        <w:t xml:space="preserve">Это </w:t>
      </w:r>
      <w:r w:rsidR="0068777D"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Родительский клуб</w:t>
      </w:r>
      <w:r w:rsidR="0068777D">
        <w:rPr>
          <w:rFonts w:ascii="Bookman Old Style" w:hAnsi="Bookman Old Style"/>
          <w:sz w:val="28"/>
          <w:szCs w:val="28"/>
        </w:rPr>
        <w:t>»</w:t>
      </w:r>
      <w:r w:rsidRPr="00F1545F">
        <w:rPr>
          <w:rFonts w:ascii="Bookman Old Style" w:hAnsi="Bookman Old Style"/>
          <w:sz w:val="28"/>
          <w:szCs w:val="28"/>
        </w:rPr>
        <w:t>,</w:t>
      </w:r>
      <w:r w:rsidR="0068777D">
        <w:rPr>
          <w:rFonts w:ascii="Bookman Old Style" w:hAnsi="Bookman Old Style"/>
          <w:sz w:val="28"/>
          <w:szCs w:val="28"/>
        </w:rPr>
        <w:t xml:space="preserve"> «Семейный фестиваль»</w:t>
      </w:r>
      <w:bookmarkStart w:id="0" w:name="_GoBack"/>
      <w:bookmarkEnd w:id="0"/>
      <w:r w:rsidRPr="00F1545F">
        <w:rPr>
          <w:rFonts w:ascii="Bookman Old Style" w:hAnsi="Bookman Old Style"/>
          <w:sz w:val="28"/>
          <w:szCs w:val="28"/>
        </w:rPr>
        <w:t>, общение посредством Интернет-сайта, мини-тренинги, подготовка и проведение различных праздников, досугов, проектов, родительские гостиные.</w:t>
      </w:r>
      <w:proofErr w:type="gramEnd"/>
    </w:p>
    <w:p w:rsidR="008E0DDD" w:rsidRPr="000E1C0F" w:rsidRDefault="00F1545F" w:rsidP="008E0DDD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Сегодня мы хотим Вашему вниманию представ</w:t>
      </w:r>
      <w:r w:rsidR="0068777D">
        <w:rPr>
          <w:rFonts w:ascii="Bookman Old Style" w:hAnsi="Bookman Old Style" w:cs="Times New Roman"/>
          <w:sz w:val="28"/>
          <w:szCs w:val="28"/>
        </w:rPr>
        <w:t xml:space="preserve">ить одну из наиболее </w:t>
      </w:r>
      <w:r w:rsidR="00E2490F">
        <w:rPr>
          <w:rFonts w:ascii="Bookman Old Style" w:hAnsi="Bookman Old Style" w:cs="Times New Roman"/>
          <w:sz w:val="28"/>
          <w:szCs w:val="28"/>
        </w:rPr>
        <w:t xml:space="preserve">эффективных форм </w:t>
      </w:r>
      <w:proofErr w:type="spellStart"/>
      <w:r w:rsidR="00E2490F">
        <w:rPr>
          <w:rFonts w:ascii="Bookman Old Style" w:hAnsi="Bookman Old Style" w:cs="Times New Roman"/>
          <w:sz w:val="28"/>
          <w:szCs w:val="28"/>
        </w:rPr>
        <w:t>сотрудничества</w:t>
      </w:r>
      <w:proofErr w:type="gramStart"/>
      <w:r w:rsidR="0068777D">
        <w:rPr>
          <w:rFonts w:ascii="Bookman Old Style" w:hAnsi="Bookman Old Style" w:cs="Times New Roman"/>
          <w:sz w:val="28"/>
          <w:szCs w:val="28"/>
        </w:rPr>
        <w:t>.</w:t>
      </w:r>
      <w:r w:rsidR="008E0DDD" w:rsidRPr="000E1C0F">
        <w:rPr>
          <w:rFonts w:ascii="Bookman Old Style" w:hAnsi="Bookman Old Style" w:cs="Times New Roman"/>
          <w:sz w:val="28"/>
          <w:szCs w:val="28"/>
        </w:rPr>
        <w:t>П</w:t>
      </w:r>
      <w:proofErr w:type="gramEnd"/>
      <w:r w:rsidR="008E0DDD" w:rsidRPr="000E1C0F">
        <w:rPr>
          <w:rFonts w:ascii="Bookman Old Style" w:hAnsi="Bookman Old Style" w:cs="Times New Roman"/>
          <w:sz w:val="28"/>
          <w:szCs w:val="28"/>
        </w:rPr>
        <w:t>очему</w:t>
      </w:r>
      <w:proofErr w:type="spellEnd"/>
      <w:r w:rsidR="008E0DDD" w:rsidRPr="000E1C0F">
        <w:rPr>
          <w:rFonts w:ascii="Bookman Old Style" w:hAnsi="Bookman Old Style" w:cs="Times New Roman"/>
          <w:sz w:val="28"/>
          <w:szCs w:val="28"/>
        </w:rPr>
        <w:t xml:space="preserve"> же мы обратились именно к технике </w:t>
      </w:r>
      <w:proofErr w:type="spellStart"/>
      <w:r w:rsidR="008E0DDD" w:rsidRPr="000E1C0F">
        <w:rPr>
          <w:rFonts w:ascii="Bookman Old Style" w:hAnsi="Bookman Old Style" w:cs="Times New Roman"/>
          <w:sz w:val="28"/>
          <w:szCs w:val="28"/>
        </w:rPr>
        <w:t>арттерапия</w:t>
      </w:r>
      <w:proofErr w:type="spellEnd"/>
      <w:r w:rsidR="008E0DDD" w:rsidRPr="000E1C0F">
        <w:rPr>
          <w:rFonts w:ascii="Bookman Old Style" w:hAnsi="Bookman Old Style" w:cs="Times New Roman"/>
          <w:sz w:val="28"/>
          <w:szCs w:val="28"/>
        </w:rPr>
        <w:t>, да еще и назвали наше занятие «</w:t>
      </w:r>
      <w:r w:rsidR="00E2490F">
        <w:rPr>
          <w:rFonts w:ascii="Bookman Old Style" w:hAnsi="Bookman Old Style" w:cs="Times New Roman"/>
          <w:sz w:val="28"/>
          <w:szCs w:val="28"/>
        </w:rPr>
        <w:t>Волшебная шкатулка</w:t>
      </w:r>
      <w:r w:rsidR="008E0DDD" w:rsidRPr="000E1C0F">
        <w:rPr>
          <w:rFonts w:ascii="Bookman Old Style" w:hAnsi="Bookman Old Style" w:cs="Times New Roman"/>
          <w:sz w:val="28"/>
          <w:szCs w:val="28"/>
        </w:rPr>
        <w:t>»?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proofErr w:type="spellStart"/>
      <w:r w:rsidRPr="000E1C0F">
        <w:rPr>
          <w:rFonts w:ascii="Bookman Old Style" w:hAnsi="Bookman Old Style" w:cs="Times New Roman"/>
          <w:sz w:val="28"/>
          <w:szCs w:val="28"/>
        </w:rPr>
        <w:t>Арттерапия</w:t>
      </w:r>
      <w:proofErr w:type="spellEnd"/>
      <w:r w:rsidRPr="000E1C0F">
        <w:rPr>
          <w:rFonts w:ascii="Bookman Old Style" w:hAnsi="Bookman Old Style" w:cs="Times New Roman"/>
          <w:sz w:val="28"/>
          <w:szCs w:val="28"/>
        </w:rPr>
        <w:t xml:space="preserve"> – представляет собой методику лечения при помощи художественного творчества. На сегодняшний день она считается одним из наиболее мягких, но эффективных методов, используемых в работе психологами и психотерапевтами. Во время занятий люди получают послание из собственного подсознания, это помогает расслабиться и снять напряжение.</w:t>
      </w:r>
    </w:p>
    <w:p w:rsidR="008E0DDD" w:rsidRPr="00C66F02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 xml:space="preserve"> Не секрет, что комфортные условия жизни и приятное времяпровождение способствуют восстановлению  человеческого организма в целом.  Уютная теплая атмосфера помогает раскрепоститься, отдохнуть, забыть о печалях и невзгодах,  зарядиться энергией и бодростью, оптимизмом и хорошим настроением на длительное время. В сочетании с арт</w:t>
      </w:r>
      <w:r w:rsidR="0068777D">
        <w:rPr>
          <w:rFonts w:ascii="Bookman Old Style" w:hAnsi="Bookman Old Style" w:cs="Times New Roman"/>
          <w:sz w:val="28"/>
          <w:szCs w:val="28"/>
        </w:rPr>
        <w:t>-</w:t>
      </w:r>
      <w:r w:rsidRPr="000E1C0F">
        <w:rPr>
          <w:rFonts w:ascii="Bookman Old Style" w:hAnsi="Bookman Old Style" w:cs="Times New Roman"/>
          <w:sz w:val="28"/>
          <w:szCs w:val="28"/>
        </w:rPr>
        <w:t xml:space="preserve">терапевтическими техниками эффект оздоровления всего организма человека в целом усиливается. </w:t>
      </w:r>
      <w:r w:rsidR="00C66F02" w:rsidRPr="00C66F02">
        <w:rPr>
          <w:rFonts w:ascii="Bookman Old Style" w:hAnsi="Bookman Old Style"/>
          <w:sz w:val="28"/>
          <w:szCs w:val="28"/>
        </w:rPr>
        <w:t xml:space="preserve">Родители </w:t>
      </w:r>
      <w:proofErr w:type="gramStart"/>
      <w:r w:rsidR="00C66F02" w:rsidRPr="00C66F02">
        <w:rPr>
          <w:rFonts w:ascii="Bookman Old Style" w:hAnsi="Bookman Old Style"/>
          <w:sz w:val="28"/>
          <w:szCs w:val="28"/>
        </w:rPr>
        <w:t>получают</w:t>
      </w:r>
      <w:r w:rsidR="00C66F02">
        <w:rPr>
          <w:rFonts w:ascii="Bookman Old Style" w:hAnsi="Bookman Old Style"/>
          <w:sz w:val="28"/>
          <w:szCs w:val="28"/>
        </w:rPr>
        <w:t xml:space="preserve"> возможность</w:t>
      </w:r>
      <w:r w:rsidR="00C66F02" w:rsidRPr="00C66F02">
        <w:rPr>
          <w:rFonts w:ascii="Bookman Old Style" w:hAnsi="Bookman Old Style"/>
          <w:sz w:val="28"/>
          <w:szCs w:val="28"/>
        </w:rPr>
        <w:t xml:space="preserve"> поближе познакомится</w:t>
      </w:r>
      <w:proofErr w:type="gramEnd"/>
      <w:r w:rsidR="00C66F02" w:rsidRPr="00C66F02">
        <w:rPr>
          <w:rFonts w:ascii="Bookman Old Style" w:hAnsi="Bookman Old Style"/>
          <w:sz w:val="28"/>
          <w:szCs w:val="28"/>
        </w:rPr>
        <w:t xml:space="preserve"> не только с воспитателя</w:t>
      </w:r>
      <w:r w:rsidR="00C66F02">
        <w:rPr>
          <w:rFonts w:ascii="Bookman Old Style" w:hAnsi="Bookman Old Style"/>
          <w:sz w:val="28"/>
          <w:szCs w:val="28"/>
        </w:rPr>
        <w:t>ми, но и друг с другом</w:t>
      </w:r>
      <w:r w:rsidR="00C66F02" w:rsidRPr="00C66F02">
        <w:rPr>
          <w:rFonts w:ascii="Bookman Old Style" w:hAnsi="Bookman Old Style"/>
          <w:sz w:val="28"/>
          <w:szCs w:val="28"/>
        </w:rPr>
        <w:t>. Общения про</w:t>
      </w:r>
      <w:r w:rsidR="00C66F02">
        <w:rPr>
          <w:rFonts w:ascii="Bookman Old Style" w:hAnsi="Bookman Old Style"/>
          <w:sz w:val="28"/>
          <w:szCs w:val="28"/>
        </w:rPr>
        <w:t>исходит легко и непосредственно.</w:t>
      </w:r>
      <w:r w:rsidR="00E2490F">
        <w:rPr>
          <w:rFonts w:ascii="Bookman Old Style" w:hAnsi="Bookman Old Style"/>
          <w:sz w:val="28"/>
          <w:szCs w:val="28"/>
        </w:rPr>
        <w:t xml:space="preserve">          Представим, что в нашем пользовании «волшебная шкатулка», из которой мы можем достать хорошее настроение и бесценный опыт.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 xml:space="preserve"> Именно такие цели мы и ставим на сегодняшнем занятии</w:t>
      </w:r>
    </w:p>
    <w:p w:rsidR="00E2490F" w:rsidRDefault="008E0DDD" w:rsidP="008E0DDD">
      <w:pPr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2A7472">
        <w:rPr>
          <w:rFonts w:ascii="Bookman Old Style" w:hAnsi="Bookman Old Style" w:cs="Times New Roman"/>
          <w:b/>
          <w:color w:val="C00000"/>
          <w:sz w:val="28"/>
          <w:szCs w:val="28"/>
        </w:rPr>
        <w:t>2. Упражнение «Интервью»</w:t>
      </w:r>
    </w:p>
    <w:p w:rsidR="008E0DDD" w:rsidRPr="002A7472" w:rsidRDefault="008E0DDD" w:rsidP="008E0DDD">
      <w:pPr>
        <w:rPr>
          <w:rFonts w:ascii="Bookman Old Style" w:hAnsi="Bookman Old Style" w:cs="Times New Roman"/>
          <w:b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>Знакомство, разогрев, снятие напряжения</w:t>
      </w:r>
      <w:r w:rsidR="002A7472">
        <w:rPr>
          <w:rFonts w:ascii="Bookman Old Style" w:hAnsi="Bookman Old Style" w:cs="Times New Roman"/>
          <w:b/>
          <w:sz w:val="28"/>
          <w:szCs w:val="28"/>
        </w:rPr>
        <w:t xml:space="preserve">. </w:t>
      </w:r>
      <w:r w:rsidRPr="000E1C0F">
        <w:rPr>
          <w:rFonts w:ascii="Bookman Old Style" w:hAnsi="Bookman Old Style" w:cs="Times New Roman"/>
          <w:sz w:val="28"/>
          <w:szCs w:val="28"/>
        </w:rPr>
        <w:t>Участники разбиваются на пары и в течение 5 мин. общаются друг с другом. Затем делятся полученной информацией.</w:t>
      </w:r>
    </w:p>
    <w:p w:rsidR="008E0DDD" w:rsidRPr="000E1C0F" w:rsidRDefault="008E0DDD" w:rsidP="008E0DDD">
      <w:pPr>
        <w:rPr>
          <w:rFonts w:ascii="Bookman Old Style" w:hAnsi="Bookman Old Style" w:cs="Times New Roman"/>
          <w:sz w:val="28"/>
          <w:szCs w:val="28"/>
        </w:rPr>
      </w:pPr>
      <w:r w:rsidRPr="000E1C0F">
        <w:rPr>
          <w:rFonts w:ascii="Bookman Old Style" w:hAnsi="Bookman Old Style" w:cs="Times New Roman"/>
          <w:sz w:val="28"/>
          <w:szCs w:val="28"/>
        </w:rPr>
        <w:t xml:space="preserve">Рефлексия: ожидания от данного занятия. Личный опыт и отношение к </w:t>
      </w:r>
      <w:proofErr w:type="spellStart"/>
      <w:r w:rsidRPr="000E1C0F">
        <w:rPr>
          <w:rFonts w:ascii="Bookman Old Style" w:hAnsi="Bookman Old Style" w:cs="Times New Roman"/>
          <w:sz w:val="28"/>
          <w:szCs w:val="28"/>
        </w:rPr>
        <w:t>арттерапевтическим</w:t>
      </w:r>
      <w:proofErr w:type="spellEnd"/>
      <w:r w:rsidRPr="000E1C0F">
        <w:rPr>
          <w:rFonts w:ascii="Bookman Old Style" w:hAnsi="Bookman Old Style" w:cs="Times New Roman"/>
          <w:sz w:val="28"/>
          <w:szCs w:val="28"/>
        </w:rPr>
        <w:t xml:space="preserve"> техникам.</w:t>
      </w:r>
    </w:p>
    <w:p w:rsidR="00AA121D" w:rsidRPr="002A7472" w:rsidRDefault="00AA121D" w:rsidP="00AA121D">
      <w:pPr>
        <w:pStyle w:val="a3"/>
        <w:rPr>
          <w:rFonts w:ascii="Bookman Old Style" w:hAnsi="Bookman Old Style"/>
          <w:color w:val="C00000"/>
          <w:sz w:val="28"/>
          <w:szCs w:val="28"/>
        </w:rPr>
      </w:pPr>
      <w:r w:rsidRPr="002A7472">
        <w:rPr>
          <w:rFonts w:ascii="Bookman Old Style" w:hAnsi="Bookman Old Style"/>
          <w:b/>
          <w:color w:val="C00000"/>
          <w:sz w:val="28"/>
          <w:szCs w:val="28"/>
        </w:rPr>
        <w:t>3. Упражнение «Пойми меня»</w:t>
      </w:r>
    </w:p>
    <w:p w:rsidR="00AA121D" w:rsidRPr="000E1C0F" w:rsidRDefault="00AA121D" w:rsidP="00AA121D">
      <w:pPr>
        <w:pStyle w:val="a3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Выбрать партнера, взять его за руку, закрыть глаза. В тишине постараться почувствовать своего партнера: определить его состояние, настроение, его внутренний мир. Затем изобразить этот образ на руке и обсудить в круге. После этого пары меняются.</w:t>
      </w:r>
    </w:p>
    <w:p w:rsidR="00E2490F" w:rsidRDefault="00AA121D" w:rsidP="00A5643E">
      <w:pPr>
        <w:pStyle w:val="a3"/>
        <w:rPr>
          <w:rFonts w:ascii="Bookman Old Style" w:hAnsi="Bookman Old Style"/>
          <w:b/>
          <w:color w:val="C00000"/>
          <w:sz w:val="28"/>
          <w:szCs w:val="28"/>
        </w:rPr>
      </w:pPr>
      <w:r w:rsidRPr="002A7472">
        <w:rPr>
          <w:rFonts w:ascii="Bookman Old Style" w:hAnsi="Bookman Old Style"/>
          <w:b/>
          <w:color w:val="C00000"/>
          <w:sz w:val="28"/>
          <w:szCs w:val="28"/>
        </w:rPr>
        <w:t>4</w:t>
      </w:r>
      <w:r w:rsidR="00A5643E" w:rsidRPr="002A7472">
        <w:rPr>
          <w:rFonts w:ascii="Bookman Old Style" w:hAnsi="Bookman Old Style"/>
          <w:b/>
          <w:color w:val="C00000"/>
          <w:sz w:val="28"/>
          <w:szCs w:val="28"/>
        </w:rPr>
        <w:t xml:space="preserve">. </w:t>
      </w:r>
      <w:proofErr w:type="spellStart"/>
      <w:r w:rsidR="00A5643E" w:rsidRPr="002A7472">
        <w:rPr>
          <w:rFonts w:ascii="Bookman Old Style" w:hAnsi="Bookman Old Style"/>
          <w:b/>
          <w:color w:val="C00000"/>
          <w:sz w:val="28"/>
          <w:szCs w:val="28"/>
        </w:rPr>
        <w:t>Сказкотерапия</w:t>
      </w:r>
      <w:proofErr w:type="spellEnd"/>
    </w:p>
    <w:p w:rsidR="00A5643E" w:rsidRPr="002A7472" w:rsidRDefault="00A5643E" w:rsidP="00A5643E">
      <w:pPr>
        <w:pStyle w:val="a3"/>
        <w:rPr>
          <w:rFonts w:ascii="Bookman Old Style" w:hAnsi="Bookman Old Style"/>
          <w:b/>
          <w:color w:val="E36C0A" w:themeColor="accent6" w:themeShade="BF"/>
          <w:sz w:val="28"/>
          <w:szCs w:val="28"/>
        </w:rPr>
      </w:pPr>
      <w:r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«Как </w:t>
      </w:r>
      <w:proofErr w:type="spellStart"/>
      <w:r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Пушистик</w:t>
      </w:r>
      <w:proofErr w:type="spellEnd"/>
      <w:r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 пошел в детский сад»</w:t>
      </w:r>
    </w:p>
    <w:p w:rsidR="00A5643E" w:rsidRPr="000E1C0F" w:rsidRDefault="00A5643E" w:rsidP="00A5643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Ведущий</w:t>
      </w:r>
      <w:r>
        <w:rPr>
          <w:rFonts w:ascii="Bookman Old Style" w:hAnsi="Bookman Old Style"/>
          <w:sz w:val="28"/>
          <w:szCs w:val="28"/>
        </w:rPr>
        <w:t>: Уважаемые гости! Предлагаем Вам уютнее устроиться в нашей гостиной и послушать сказку.</w:t>
      </w:r>
    </w:p>
    <w:p w:rsidR="008E0DDD" w:rsidRDefault="00A5643E" w:rsidP="00A5643E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Обсуждение:</w:t>
      </w:r>
    </w:p>
    <w:p w:rsidR="00A5643E" w:rsidRDefault="00A5643E" w:rsidP="00A5643E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Понравилась ли Вам сказка, если да, то чем?</w:t>
      </w:r>
    </w:p>
    <w:p w:rsidR="00A5643E" w:rsidRDefault="00A5643E" w:rsidP="00A5643E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бы вы использовали ее в своей работе?</w:t>
      </w:r>
    </w:p>
    <w:p w:rsidR="00A5643E" w:rsidRPr="000E1C0F" w:rsidRDefault="00A5643E" w:rsidP="00A5643E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Чьи мысли и переживания в этой сказке Вам ближе</w:t>
      </w:r>
      <w:r w:rsidR="00AA121D">
        <w:rPr>
          <w:rFonts w:ascii="Bookman Old Style" w:hAnsi="Bookman Old Style"/>
          <w:sz w:val="28"/>
          <w:szCs w:val="28"/>
        </w:rPr>
        <w:t xml:space="preserve"> всего</w:t>
      </w:r>
      <w:r>
        <w:rPr>
          <w:rFonts w:ascii="Bookman Old Style" w:hAnsi="Bookman Old Style"/>
          <w:sz w:val="28"/>
          <w:szCs w:val="28"/>
        </w:rPr>
        <w:t>?</w:t>
      </w:r>
    </w:p>
    <w:p w:rsidR="00AA121D" w:rsidRDefault="00A5643E" w:rsidP="00A5643E">
      <w:pPr>
        <w:pStyle w:val="a3"/>
        <w:rPr>
          <w:rFonts w:ascii="Bookman Old Style" w:hAnsi="Bookman Old Style"/>
          <w:sz w:val="28"/>
          <w:szCs w:val="28"/>
        </w:rPr>
      </w:pPr>
      <w:r w:rsidRPr="002A7472">
        <w:rPr>
          <w:rFonts w:ascii="Bookman Old Style" w:hAnsi="Bookman Old Style"/>
          <w:b/>
          <w:color w:val="C00000"/>
          <w:sz w:val="28"/>
          <w:szCs w:val="28"/>
        </w:rPr>
        <w:t xml:space="preserve">5. </w:t>
      </w:r>
      <w:proofErr w:type="spellStart"/>
      <w:r w:rsidRPr="002A7472">
        <w:rPr>
          <w:rFonts w:ascii="Bookman Old Style" w:hAnsi="Bookman Old Style"/>
          <w:b/>
          <w:color w:val="C00000"/>
          <w:sz w:val="28"/>
          <w:szCs w:val="28"/>
        </w:rPr>
        <w:t>Куклотерапия</w:t>
      </w:r>
      <w:proofErr w:type="spellEnd"/>
      <w:r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 xml:space="preserve">«Жила-была кукла, похожая на </w:t>
      </w:r>
      <w:r w:rsidR="00AA121D"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моего ребенка.</w:t>
      </w:r>
      <w:r w:rsidR="00AA121D" w:rsidRPr="00AA121D">
        <w:rPr>
          <w:rFonts w:ascii="Bookman Old Style" w:hAnsi="Bookman Old Style"/>
          <w:i/>
          <w:sz w:val="28"/>
          <w:szCs w:val="28"/>
        </w:rPr>
        <w:t>Однажды она пошла в детский сад…</w:t>
      </w:r>
      <w:r w:rsidRPr="000E1C0F">
        <w:rPr>
          <w:rFonts w:ascii="Bookman Old Style" w:hAnsi="Bookman Old Style"/>
          <w:b/>
          <w:sz w:val="28"/>
          <w:szCs w:val="28"/>
        </w:rPr>
        <w:t>»</w:t>
      </w:r>
    </w:p>
    <w:p w:rsidR="00A5643E" w:rsidRPr="000E1C0F" w:rsidRDefault="00A5643E" w:rsidP="00A5643E">
      <w:pPr>
        <w:pStyle w:val="a3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Выбрать понравившуюся куколку из гипса, раскрасить ее красками или гуашью. Затем придумать рассказ, который будет начинаться так: «</w:t>
      </w:r>
      <w:r w:rsidR="00AA121D">
        <w:rPr>
          <w:rFonts w:ascii="Bookman Old Style" w:hAnsi="Bookman Old Style"/>
          <w:sz w:val="28"/>
          <w:szCs w:val="28"/>
        </w:rPr>
        <w:t>Жила-была кукла, похожая на моего ребенка. Однажды пошла она в детский сад</w:t>
      </w:r>
      <w:r w:rsidRPr="000E1C0F">
        <w:rPr>
          <w:rFonts w:ascii="Bookman Old Style" w:hAnsi="Bookman Old Style"/>
          <w:sz w:val="28"/>
          <w:szCs w:val="28"/>
        </w:rPr>
        <w:t>…»</w:t>
      </w:r>
    </w:p>
    <w:p w:rsidR="00A5643E" w:rsidRPr="002A7472" w:rsidRDefault="00AA121D" w:rsidP="008E0DDD">
      <w:pPr>
        <w:pStyle w:val="a3"/>
        <w:rPr>
          <w:rFonts w:ascii="Bookman Old Style" w:hAnsi="Bookman Old Style"/>
          <w:b/>
          <w:color w:val="7030A0"/>
          <w:sz w:val="28"/>
          <w:szCs w:val="28"/>
        </w:rPr>
      </w:pPr>
      <w:r w:rsidRPr="002A7472">
        <w:rPr>
          <w:rFonts w:ascii="Bookman Old Style" w:hAnsi="Bookman Old Style"/>
          <w:b/>
          <w:color w:val="7030A0"/>
          <w:sz w:val="28"/>
          <w:szCs w:val="28"/>
        </w:rPr>
        <w:t>Рефлексия:</w:t>
      </w:r>
    </w:p>
    <w:p w:rsidR="00AA121D" w:rsidRDefault="00AA121D" w:rsidP="002A7472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Что было полезного в этом упражнении?</w:t>
      </w:r>
    </w:p>
    <w:p w:rsidR="008E0DDD" w:rsidRPr="002A7472" w:rsidRDefault="00AA121D" w:rsidP="008E0DDD">
      <w:pPr>
        <w:pStyle w:val="a3"/>
        <w:rPr>
          <w:rFonts w:ascii="Bookman Old Style" w:hAnsi="Bookman Old Style"/>
          <w:color w:val="E36C0A" w:themeColor="accent6" w:themeShade="BF"/>
          <w:sz w:val="28"/>
          <w:szCs w:val="28"/>
        </w:rPr>
      </w:pPr>
      <w:r w:rsidRPr="002A7472">
        <w:rPr>
          <w:rFonts w:ascii="Bookman Old Style" w:hAnsi="Bookman Old Style"/>
          <w:b/>
          <w:color w:val="C00000"/>
          <w:sz w:val="28"/>
          <w:szCs w:val="28"/>
        </w:rPr>
        <w:t>6</w:t>
      </w:r>
      <w:r w:rsidR="008E0DDD" w:rsidRPr="002A7472">
        <w:rPr>
          <w:rFonts w:ascii="Bookman Old Style" w:hAnsi="Bookman Old Style"/>
          <w:b/>
          <w:color w:val="C00000"/>
          <w:sz w:val="28"/>
          <w:szCs w:val="28"/>
        </w:rPr>
        <w:t xml:space="preserve">. Просмотр и обсуждение мультфильма </w:t>
      </w:r>
      <w:r w:rsidR="008E0DDD" w:rsidRPr="002A7472">
        <w:rPr>
          <w:rFonts w:ascii="Bookman Old Style" w:hAnsi="Bookman Old Style"/>
          <w:b/>
          <w:color w:val="E36C0A" w:themeColor="accent6" w:themeShade="BF"/>
          <w:sz w:val="28"/>
          <w:szCs w:val="28"/>
        </w:rPr>
        <w:t>«Барашек»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Участникам предлагается посмотреть мультфильм и ответить на вопросы: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В чем, по-вашему, смысл данного фильма?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Как вы сможете использовать данный сюжет в собственной жизни?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Придумайте свой собственный афоризм, отражающий суть мультфильма.</w:t>
      </w:r>
    </w:p>
    <w:p w:rsidR="008E0DDD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</w:p>
    <w:p w:rsidR="008E0DDD" w:rsidRPr="002A7472" w:rsidRDefault="00AA121D" w:rsidP="008E0DDD">
      <w:pPr>
        <w:pStyle w:val="a3"/>
        <w:spacing w:before="0" w:beforeAutospacing="0" w:after="0" w:afterAutospacing="0"/>
        <w:rPr>
          <w:rFonts w:ascii="Bookman Old Style" w:hAnsi="Bookman Old Style"/>
          <w:b/>
          <w:color w:val="C00000"/>
          <w:sz w:val="28"/>
          <w:szCs w:val="28"/>
        </w:rPr>
      </w:pPr>
      <w:r w:rsidRPr="002A7472">
        <w:rPr>
          <w:rFonts w:ascii="Bookman Old Style" w:hAnsi="Bookman Old Style"/>
          <w:b/>
          <w:color w:val="C00000"/>
          <w:sz w:val="28"/>
          <w:szCs w:val="28"/>
        </w:rPr>
        <w:t>7</w:t>
      </w:r>
      <w:r w:rsidR="008E0DDD" w:rsidRPr="002A7472">
        <w:rPr>
          <w:rFonts w:ascii="Bookman Old Style" w:hAnsi="Bookman Old Style"/>
          <w:b/>
          <w:color w:val="C00000"/>
          <w:sz w:val="28"/>
          <w:szCs w:val="28"/>
        </w:rPr>
        <w:t>. Заключительный этап. Рефлексивный анализ</w:t>
      </w:r>
    </w:p>
    <w:p w:rsidR="008E0DDD" w:rsidRPr="000E1C0F" w:rsidRDefault="008E0DDD" w:rsidP="008E0DDD">
      <w:pPr>
        <w:pStyle w:val="a3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Участники группы по кругу высказываются о своих впечатлениях от занятия, о том насколько оно было полезным лично для него, оправдались ли ожидания.</w:t>
      </w:r>
    </w:p>
    <w:p w:rsidR="008E0DDD" w:rsidRPr="002A7472" w:rsidRDefault="008E0DDD" w:rsidP="00AA121D">
      <w:pPr>
        <w:pStyle w:val="a3"/>
        <w:rPr>
          <w:rFonts w:ascii="Bookman Old Style" w:hAnsi="Bookman Old Style"/>
          <w:b/>
          <w:color w:val="7030A0"/>
          <w:sz w:val="28"/>
          <w:szCs w:val="28"/>
        </w:rPr>
      </w:pPr>
      <w:r w:rsidRPr="002A7472">
        <w:rPr>
          <w:rFonts w:ascii="Bookman Old Style" w:hAnsi="Bookman Old Style"/>
          <w:b/>
          <w:bCs/>
          <w:color w:val="7030A0"/>
          <w:sz w:val="28"/>
          <w:szCs w:val="28"/>
        </w:rPr>
        <w:t>Обратная связь: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Что понравилось?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Что не понравилось?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Что нового открыли для себя?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Какие чувства вы испытывали во время занятия?</w:t>
      </w:r>
    </w:p>
    <w:p w:rsidR="008E0DDD" w:rsidRPr="000E1C0F" w:rsidRDefault="008E0DDD" w:rsidP="008E0DDD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>- Чем хотели бы поделиться с участниками тренинга?</w:t>
      </w:r>
    </w:p>
    <w:p w:rsidR="008E0DDD" w:rsidRPr="000E1C0F" w:rsidRDefault="008E0DDD" w:rsidP="008E0DDD">
      <w:pPr>
        <w:pStyle w:val="a3"/>
        <w:spacing w:after="0" w:afterAutospacing="0"/>
        <w:rPr>
          <w:rFonts w:ascii="Bookman Old Style" w:hAnsi="Bookman Old Style"/>
          <w:sz w:val="28"/>
          <w:szCs w:val="28"/>
        </w:rPr>
      </w:pPr>
    </w:p>
    <w:p w:rsidR="008E0DDD" w:rsidRPr="000E1C0F" w:rsidRDefault="008E0DDD" w:rsidP="008E0DDD">
      <w:pPr>
        <w:pStyle w:val="a3"/>
        <w:spacing w:after="0" w:afterAutospacing="0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ab/>
      </w:r>
    </w:p>
    <w:p w:rsidR="008E0DDD" w:rsidRPr="000E1C0F" w:rsidRDefault="008E0DDD" w:rsidP="008E0DDD">
      <w:pPr>
        <w:pStyle w:val="a3"/>
        <w:rPr>
          <w:rFonts w:ascii="Bookman Old Style" w:hAnsi="Bookman Old Style"/>
          <w:sz w:val="28"/>
          <w:szCs w:val="28"/>
        </w:rPr>
      </w:pPr>
    </w:p>
    <w:p w:rsidR="002A7472" w:rsidRDefault="002A7472" w:rsidP="008E0DDD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2A7472" w:rsidRDefault="002A7472" w:rsidP="008E0DDD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2A7472" w:rsidRDefault="002A7472" w:rsidP="008E0DDD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4C78B1" w:rsidRDefault="004C78B1" w:rsidP="008E0DDD">
      <w:pPr>
        <w:pStyle w:val="a3"/>
        <w:rPr>
          <w:rFonts w:ascii="Bookman Old Style" w:hAnsi="Bookman Old Style"/>
          <w:b/>
          <w:color w:val="7030A0"/>
          <w:sz w:val="28"/>
          <w:szCs w:val="28"/>
          <w:lang w:val="en-US"/>
        </w:rPr>
      </w:pPr>
    </w:p>
    <w:p w:rsidR="004C78B1" w:rsidRDefault="004C78B1" w:rsidP="008E0DDD">
      <w:pPr>
        <w:pStyle w:val="a3"/>
        <w:rPr>
          <w:rFonts w:ascii="Bookman Old Style" w:hAnsi="Bookman Old Style"/>
          <w:b/>
          <w:color w:val="7030A0"/>
          <w:sz w:val="28"/>
          <w:szCs w:val="28"/>
          <w:lang w:val="en-US"/>
        </w:rPr>
      </w:pPr>
    </w:p>
    <w:p w:rsidR="008E0DDD" w:rsidRPr="002A7472" w:rsidRDefault="008E0DDD" w:rsidP="008E0DDD">
      <w:pPr>
        <w:pStyle w:val="a3"/>
        <w:rPr>
          <w:rFonts w:ascii="Bookman Old Style" w:hAnsi="Bookman Old Style"/>
          <w:b/>
          <w:color w:val="7030A0"/>
          <w:sz w:val="28"/>
          <w:szCs w:val="28"/>
        </w:rPr>
      </w:pPr>
      <w:r w:rsidRPr="002A7472">
        <w:rPr>
          <w:rFonts w:ascii="Bookman Old Style" w:hAnsi="Bookman Old Style"/>
          <w:b/>
          <w:color w:val="7030A0"/>
          <w:sz w:val="28"/>
          <w:szCs w:val="28"/>
        </w:rPr>
        <w:t>ЛИТЕРАТУРА:</w:t>
      </w:r>
    </w:p>
    <w:p w:rsidR="008E0DDD" w:rsidRPr="000E1C0F" w:rsidRDefault="008E0DDD" w:rsidP="008E0DDD">
      <w:pPr>
        <w:pStyle w:val="a3"/>
        <w:rPr>
          <w:rFonts w:ascii="Bookman Old Style" w:hAnsi="Bookman Old Style"/>
          <w:sz w:val="28"/>
          <w:szCs w:val="28"/>
        </w:rPr>
      </w:pPr>
      <w:r w:rsidRPr="000E1C0F">
        <w:rPr>
          <w:rFonts w:ascii="Bookman Old Style" w:hAnsi="Bookman Old Style"/>
          <w:sz w:val="28"/>
          <w:szCs w:val="28"/>
        </w:rPr>
        <w:t xml:space="preserve">10.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Вачков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И.В. "</w:t>
      </w:r>
      <w:proofErr w:type="spellStart"/>
      <w:r w:rsidRPr="000E1C0F">
        <w:rPr>
          <w:rFonts w:ascii="Bookman Old Style" w:hAnsi="Bookman Old Style"/>
          <w:sz w:val="28"/>
          <w:szCs w:val="28"/>
        </w:rPr>
        <w:t>Арт-терапия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. Развитие самопознания через психологическую сказку". М.,2001. </w:t>
      </w:r>
      <w:r w:rsidRPr="000E1C0F">
        <w:rPr>
          <w:rFonts w:ascii="Bookman Old Style" w:hAnsi="Bookman Old Style"/>
          <w:sz w:val="28"/>
          <w:szCs w:val="28"/>
        </w:rPr>
        <w:br/>
        <w:t xml:space="preserve">11.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Ганим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Барбара. "Исцеление через искусство". Минск, 2005. </w:t>
      </w:r>
      <w:r w:rsidRPr="000E1C0F">
        <w:rPr>
          <w:rFonts w:ascii="Bookman Old Style" w:hAnsi="Bookman Old Style"/>
          <w:sz w:val="28"/>
          <w:szCs w:val="28"/>
        </w:rPr>
        <w:br/>
        <w:t>12. Гиппиус С.В. "Тренинг развития креативности. Гимнастика чувств".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.,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2001. </w:t>
      </w:r>
      <w:r w:rsidRPr="000E1C0F">
        <w:rPr>
          <w:rFonts w:ascii="Bookman Old Style" w:hAnsi="Bookman Old Style"/>
          <w:sz w:val="28"/>
          <w:szCs w:val="28"/>
        </w:rPr>
        <w:br/>
        <w:t xml:space="preserve">13.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Дженингс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С., </w:t>
      </w:r>
      <w:proofErr w:type="spellStart"/>
      <w:r w:rsidRPr="000E1C0F">
        <w:rPr>
          <w:rFonts w:ascii="Bookman Old Style" w:hAnsi="Bookman Old Style"/>
          <w:sz w:val="28"/>
          <w:szCs w:val="28"/>
        </w:rPr>
        <w:t>Минде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А. "Сны, маски и образы. Практикум по арт-терапии". М., 2003. </w:t>
      </w:r>
      <w:r w:rsidRPr="000E1C0F">
        <w:rPr>
          <w:rFonts w:ascii="Bookman Old Style" w:hAnsi="Bookman Old Style"/>
          <w:sz w:val="28"/>
          <w:szCs w:val="28"/>
        </w:rPr>
        <w:br/>
        <w:t>14. "Диагностика в арт-терапии. Метод "</w:t>
      </w:r>
      <w:proofErr w:type="spellStart"/>
      <w:r w:rsidRPr="000E1C0F">
        <w:rPr>
          <w:rFonts w:ascii="Bookman Old Style" w:hAnsi="Bookman Old Style"/>
          <w:sz w:val="28"/>
          <w:szCs w:val="28"/>
        </w:rPr>
        <w:t>Мандала</w:t>
      </w:r>
      <w:proofErr w:type="spellEnd"/>
      <w:r w:rsidRPr="000E1C0F">
        <w:rPr>
          <w:rFonts w:ascii="Bookman Old Style" w:hAnsi="Bookman Old Style"/>
          <w:sz w:val="28"/>
          <w:szCs w:val="28"/>
        </w:rPr>
        <w:t>" ред. А.И.Копытина.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.,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2002. </w:t>
      </w:r>
      <w:r w:rsidRPr="000E1C0F">
        <w:rPr>
          <w:rFonts w:ascii="Bookman Old Style" w:hAnsi="Bookman Old Style"/>
          <w:sz w:val="28"/>
          <w:szCs w:val="28"/>
        </w:rPr>
        <w:br/>
        <w:t xml:space="preserve">15.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Дрешер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Ю.Н. "</w:t>
      </w:r>
      <w:proofErr w:type="spellStart"/>
      <w:r w:rsidRPr="000E1C0F">
        <w:rPr>
          <w:rFonts w:ascii="Bookman Old Style" w:hAnsi="Bookman Old Style"/>
          <w:sz w:val="28"/>
          <w:szCs w:val="28"/>
        </w:rPr>
        <w:t>Библиотерапия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, теория и практика: учебное пособие". Профессия, 2007. </w:t>
      </w:r>
      <w:r w:rsidRPr="000E1C0F">
        <w:rPr>
          <w:rFonts w:ascii="Bookman Old Style" w:hAnsi="Bookman Old Style"/>
          <w:sz w:val="28"/>
          <w:szCs w:val="28"/>
        </w:rPr>
        <w:br/>
        <w:t xml:space="preserve">16.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Зинкевич-Евстигнеева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Т.Д, </w:t>
      </w:r>
      <w:proofErr w:type="spellStart"/>
      <w:r w:rsidRPr="000E1C0F">
        <w:rPr>
          <w:rFonts w:ascii="Bookman Old Style" w:hAnsi="Bookman Old Style"/>
          <w:sz w:val="28"/>
          <w:szCs w:val="28"/>
        </w:rPr>
        <w:t>Грабенко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Т.М. "Практикум по креативной терапии". М.: ТЦ Сфера, 2003. </w:t>
      </w:r>
      <w:r w:rsidRPr="000E1C0F">
        <w:rPr>
          <w:rFonts w:ascii="Bookman Old Style" w:hAnsi="Bookman Old Style"/>
          <w:sz w:val="28"/>
          <w:szCs w:val="28"/>
        </w:rPr>
        <w:br/>
        <w:t xml:space="preserve">17.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Зинкевич-Евстигнеева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Т.Д. "Путь к волшебству, Теория и практика </w:t>
      </w:r>
      <w:proofErr w:type="spellStart"/>
      <w:r w:rsidRPr="000E1C0F">
        <w:rPr>
          <w:rFonts w:ascii="Bookman Old Style" w:hAnsi="Bookman Old Style"/>
          <w:sz w:val="28"/>
          <w:szCs w:val="28"/>
        </w:rPr>
        <w:t>арттерапии</w:t>
      </w:r>
      <w:proofErr w:type="spellEnd"/>
      <w:r w:rsidRPr="000E1C0F">
        <w:rPr>
          <w:rFonts w:ascii="Bookman Old Style" w:hAnsi="Bookman Old Style"/>
          <w:sz w:val="28"/>
          <w:szCs w:val="28"/>
        </w:rPr>
        <w:t>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Златоуст, 2005. </w:t>
      </w:r>
      <w:r w:rsidRPr="000E1C0F">
        <w:rPr>
          <w:rFonts w:ascii="Bookman Old Style" w:hAnsi="Bookman Old Style"/>
          <w:sz w:val="28"/>
          <w:szCs w:val="28"/>
        </w:rPr>
        <w:br/>
        <w:t xml:space="preserve">18.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Зинкевич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– Евстигнеева Т.Д. "Психотерапия зависимостей: Метод арт-терапии".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Речь 2002. </w:t>
      </w:r>
      <w:r w:rsidRPr="000E1C0F">
        <w:rPr>
          <w:rFonts w:ascii="Bookman Old Style" w:hAnsi="Bookman Old Style"/>
          <w:sz w:val="28"/>
          <w:szCs w:val="28"/>
        </w:rPr>
        <w:br/>
        <w:t xml:space="preserve">19. Остер, Дж., </w:t>
      </w:r>
      <w:proofErr w:type="spellStart"/>
      <w:r w:rsidRPr="000E1C0F">
        <w:rPr>
          <w:rFonts w:ascii="Bookman Old Style" w:hAnsi="Bookman Old Style"/>
          <w:sz w:val="28"/>
          <w:szCs w:val="28"/>
        </w:rPr>
        <w:t>Гоулд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П. "Рисунок в психотерапии". М., 2000. </w:t>
      </w:r>
      <w:r w:rsidRPr="000E1C0F">
        <w:rPr>
          <w:rFonts w:ascii="Bookman Old Style" w:hAnsi="Bookman Old Style"/>
          <w:sz w:val="28"/>
          <w:szCs w:val="28"/>
        </w:rPr>
        <w:br/>
        <w:t>20. Киселева М.В. "</w:t>
      </w:r>
      <w:proofErr w:type="spellStart"/>
      <w:r w:rsidRPr="000E1C0F">
        <w:rPr>
          <w:rFonts w:ascii="Bookman Old Style" w:hAnsi="Bookman Old Style"/>
          <w:sz w:val="28"/>
          <w:szCs w:val="28"/>
        </w:rPr>
        <w:t>Арт-терепия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в работе с детьми".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Речь, 2008. </w:t>
      </w:r>
      <w:r w:rsidRPr="000E1C0F">
        <w:rPr>
          <w:rFonts w:ascii="Bookman Old Style" w:hAnsi="Bookman Old Style"/>
          <w:sz w:val="28"/>
          <w:szCs w:val="28"/>
        </w:rPr>
        <w:br/>
        <w:t xml:space="preserve">21.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Кожохина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С.К. "Растём и развиваемся с помощью искусства".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Речь, 2006. </w:t>
      </w:r>
      <w:r w:rsidRPr="000E1C0F">
        <w:rPr>
          <w:rFonts w:ascii="Bookman Old Style" w:hAnsi="Bookman Old Style"/>
          <w:sz w:val="28"/>
          <w:szCs w:val="28"/>
        </w:rPr>
        <w:br/>
        <w:t xml:space="preserve">22. </w:t>
      </w:r>
      <w:proofErr w:type="spellStart"/>
      <w:r w:rsidRPr="000E1C0F">
        <w:rPr>
          <w:rFonts w:ascii="Bookman Old Style" w:hAnsi="Bookman Old Style"/>
          <w:sz w:val="28"/>
          <w:szCs w:val="28"/>
        </w:rPr>
        <w:t>Кокоренко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В.Л. "</w:t>
      </w:r>
      <w:proofErr w:type="spellStart"/>
      <w:r w:rsidRPr="000E1C0F">
        <w:rPr>
          <w:rFonts w:ascii="Bookman Old Style" w:hAnsi="Bookman Old Style"/>
          <w:sz w:val="28"/>
          <w:szCs w:val="28"/>
        </w:rPr>
        <w:t>Арт-технологии</w:t>
      </w:r>
      <w:proofErr w:type="spellEnd"/>
      <w:r w:rsidRPr="000E1C0F">
        <w:rPr>
          <w:rFonts w:ascii="Bookman Old Style" w:hAnsi="Bookman Old Style"/>
          <w:sz w:val="28"/>
          <w:szCs w:val="28"/>
        </w:rPr>
        <w:t xml:space="preserve"> в подготовке специалистов помогающих профессий".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Речь, 2005. </w:t>
      </w:r>
      <w:r w:rsidRPr="000E1C0F">
        <w:rPr>
          <w:rFonts w:ascii="Bookman Old Style" w:hAnsi="Bookman Old Style"/>
          <w:sz w:val="28"/>
          <w:szCs w:val="28"/>
        </w:rPr>
        <w:br/>
        <w:t xml:space="preserve">23. Колошина Т., Тимошенко Г. "Марионетки в психотерапии". М., 2001. </w:t>
      </w:r>
      <w:r w:rsidRPr="000E1C0F">
        <w:rPr>
          <w:rFonts w:ascii="Bookman Old Style" w:hAnsi="Bookman Old Style"/>
          <w:sz w:val="28"/>
          <w:szCs w:val="28"/>
        </w:rPr>
        <w:br/>
        <w:t>24. Копытин А.И., Корт Б. "Техники аналитической арт-терапии: исцеляющие путешествия".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.: </w:t>
      </w:r>
      <w:proofErr w:type="gramEnd"/>
      <w:r w:rsidRPr="000E1C0F">
        <w:rPr>
          <w:rFonts w:ascii="Bookman Old Style" w:hAnsi="Bookman Old Style"/>
          <w:sz w:val="28"/>
          <w:szCs w:val="28"/>
        </w:rPr>
        <w:t xml:space="preserve">Речь, 2007. </w:t>
      </w:r>
      <w:r w:rsidRPr="000E1C0F">
        <w:rPr>
          <w:rFonts w:ascii="Bookman Old Style" w:hAnsi="Bookman Old Style"/>
          <w:sz w:val="28"/>
          <w:szCs w:val="28"/>
        </w:rPr>
        <w:br/>
        <w:t>25. Копытин А.И. "Теория и практика арт-терапии". СПб</w:t>
      </w:r>
      <w:proofErr w:type="gramStart"/>
      <w:r w:rsidRPr="000E1C0F">
        <w:rPr>
          <w:rFonts w:ascii="Bookman Old Style" w:hAnsi="Bookman Old Style"/>
          <w:sz w:val="28"/>
          <w:szCs w:val="28"/>
        </w:rPr>
        <w:t xml:space="preserve">., </w:t>
      </w:r>
      <w:proofErr w:type="gramEnd"/>
      <w:r w:rsidRPr="000E1C0F">
        <w:rPr>
          <w:rFonts w:ascii="Bookman Old Style" w:hAnsi="Bookman Old Style"/>
          <w:sz w:val="28"/>
          <w:szCs w:val="28"/>
        </w:rPr>
        <w:t>2002.</w:t>
      </w:r>
    </w:p>
    <w:p w:rsidR="008E0DDD" w:rsidRPr="000E1C0F" w:rsidRDefault="008E0DDD" w:rsidP="008E0DDD">
      <w:pPr>
        <w:pStyle w:val="a3"/>
        <w:rPr>
          <w:rFonts w:ascii="Bookman Old Style" w:hAnsi="Bookman Old Style"/>
          <w:sz w:val="28"/>
          <w:szCs w:val="28"/>
        </w:rPr>
      </w:pPr>
      <w:bookmarkStart w:id="1" w:name="doc7"/>
      <w:bookmarkEnd w:id="1"/>
    </w:p>
    <w:p w:rsidR="008E0DDD" w:rsidRPr="000E1C0F" w:rsidRDefault="008E0DDD" w:rsidP="008E0DDD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8E0DDD" w:rsidRPr="000E1C0F" w:rsidRDefault="008E0DDD" w:rsidP="00AA121D">
      <w:pPr>
        <w:pStyle w:val="a3"/>
        <w:jc w:val="right"/>
        <w:rPr>
          <w:rFonts w:ascii="Bookman Old Style" w:hAnsi="Bookman Old Style"/>
          <w:sz w:val="28"/>
          <w:szCs w:val="28"/>
        </w:rPr>
      </w:pPr>
    </w:p>
    <w:p w:rsidR="008E0DDD" w:rsidRPr="000E1C0F" w:rsidRDefault="008E0DDD" w:rsidP="008E0DDD">
      <w:pPr>
        <w:pStyle w:val="a3"/>
        <w:jc w:val="right"/>
        <w:rPr>
          <w:rFonts w:ascii="Bookman Old Style" w:hAnsi="Bookman Old Style"/>
          <w:b/>
          <w:bCs/>
          <w:sz w:val="27"/>
          <w:szCs w:val="27"/>
        </w:rPr>
      </w:pPr>
    </w:p>
    <w:p w:rsidR="008E0DDD" w:rsidRPr="000E1C0F" w:rsidRDefault="008E0DDD" w:rsidP="008E0DDD">
      <w:pPr>
        <w:pStyle w:val="a3"/>
        <w:jc w:val="right"/>
        <w:rPr>
          <w:rFonts w:ascii="Bookman Old Style" w:hAnsi="Bookman Old Style"/>
          <w:b/>
          <w:bCs/>
          <w:sz w:val="27"/>
          <w:szCs w:val="27"/>
        </w:rPr>
      </w:pPr>
    </w:p>
    <w:p w:rsidR="008E0DDD" w:rsidRPr="000E1C0F" w:rsidRDefault="008E0DDD" w:rsidP="008E0DDD">
      <w:pPr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</w:p>
    <w:p w:rsidR="008E0DDD" w:rsidRPr="000E1C0F" w:rsidRDefault="008E0DDD" w:rsidP="008E0DDD">
      <w:pPr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</w:p>
    <w:p w:rsidR="0064518C" w:rsidRDefault="0064518C"/>
    <w:sectPr w:rsidR="0064518C" w:rsidSect="002A7472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3AB"/>
    <w:multiLevelType w:val="multilevel"/>
    <w:tmpl w:val="9C1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445"/>
    <w:multiLevelType w:val="hybridMultilevel"/>
    <w:tmpl w:val="52BEA2B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8B214E"/>
    <w:multiLevelType w:val="hybridMultilevel"/>
    <w:tmpl w:val="EF506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0DDD"/>
    <w:rsid w:val="00096030"/>
    <w:rsid w:val="00126423"/>
    <w:rsid w:val="002A7472"/>
    <w:rsid w:val="003F587C"/>
    <w:rsid w:val="004C78B1"/>
    <w:rsid w:val="00595A70"/>
    <w:rsid w:val="005C3584"/>
    <w:rsid w:val="005E14E5"/>
    <w:rsid w:val="0064518C"/>
    <w:rsid w:val="0068777D"/>
    <w:rsid w:val="008E0DDD"/>
    <w:rsid w:val="00A5643E"/>
    <w:rsid w:val="00AA121D"/>
    <w:rsid w:val="00C66F02"/>
    <w:rsid w:val="00E2490F"/>
    <w:rsid w:val="00F13635"/>
    <w:rsid w:val="00F1545F"/>
    <w:rsid w:val="00F5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D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AE72-EC4D-4CAF-BB32-7DF0D25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2018-11-28T09:17:00Z</cp:lastPrinted>
  <dcterms:created xsi:type="dcterms:W3CDTF">2001-12-31T21:08:00Z</dcterms:created>
  <dcterms:modified xsi:type="dcterms:W3CDTF">2021-03-01T10:54:00Z</dcterms:modified>
</cp:coreProperties>
</file>