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B2" w:rsidRPr="000D4CCF" w:rsidRDefault="00EC2CB2" w:rsidP="00EC2CB2">
      <w:r w:rsidRPr="000D4CC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44.75pt" fillcolor="#00b050" strokecolor="#33c" strokeweight="1pt">
            <v:fill opacity=".5"/>
            <v:stroke r:id="rId4" o:title=""/>
            <v:shadow on="t" color="#99f" offset="3pt"/>
            <v:textpath style="font-family:&quot;Arial Black&quot;;v-text-kern:t" trim="t" fitpath="t" string="Индивидуальная  тетрадь&#10;для детей 2-3 лет&#10;&quot;Послушный карандаш&quot;"/>
          </v:shape>
        </w:pict>
      </w:r>
    </w:p>
    <w:p w:rsidR="00EC2CB2" w:rsidRPr="000D4CCF" w:rsidRDefault="00EC2CB2" w:rsidP="00EC2CB2">
      <w:r w:rsidRPr="000D4CCF">
        <w:t>Автор-составитель Пуртова Людмила Николаевна</w:t>
      </w:r>
    </w:p>
    <w:p w:rsidR="00EC2CB2" w:rsidRPr="000D4CCF" w:rsidRDefault="00EC2CB2" w:rsidP="00EC2CB2"/>
    <w:p w:rsidR="00EC2CB2" w:rsidRDefault="00EC2CB2">
      <w:pPr>
        <w:rPr>
          <w:noProof/>
        </w:rPr>
      </w:pPr>
    </w:p>
    <w:p w:rsidR="00617EE7" w:rsidRDefault="00EC2CB2">
      <w:r>
        <w:rPr>
          <w:noProof/>
        </w:rPr>
        <w:drawing>
          <wp:inline distT="0" distB="0" distL="0" distR="0">
            <wp:extent cx="5940425" cy="4515729"/>
            <wp:effectExtent l="19050" t="0" r="3175" b="0"/>
            <wp:docPr id="3" name="Рисунок 3" descr="penc_child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_child_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CB2" w:rsidRDefault="00EC2CB2"/>
    <w:p w:rsidR="00EC2CB2" w:rsidRPr="000D4CCF" w:rsidRDefault="00EC2CB2" w:rsidP="00EC2CB2">
      <w:r w:rsidRPr="000D4CCF">
        <w:t xml:space="preserve">Данное методическое пособие рекомендовано воспитателям первых младших групп для индивидуальной работы с детьми и родителям малышей, для закрепления навыков рисования и развития мелкой моторики рук. </w:t>
      </w:r>
    </w:p>
    <w:p w:rsidR="00EC2CB2" w:rsidRPr="000D4CCF" w:rsidRDefault="00EC2CB2" w:rsidP="00EC2CB2">
      <w:r w:rsidRPr="000D4CCF">
        <w:t xml:space="preserve">В 2 года малыш уже достаточно хорошо знаком с карандашами и кистью, и с удовольствием занимается рисованием. Удобнее всего в этом возрасте рисовать восковыми мелками, несмотря на то, что они легко ломаются. В возрасте 2-3 лет учим малыша </w:t>
      </w:r>
      <w:proofErr w:type="gramStart"/>
      <w:r w:rsidRPr="000D4CCF">
        <w:t>располагать</w:t>
      </w:r>
      <w:proofErr w:type="gramEnd"/>
      <w:r w:rsidRPr="000D4CCF">
        <w:t xml:space="preserve"> изображение на листе бумаги мазками, штрихами, горизонтальными и вертикальными линиями, округлыми формами. Учим ребенка рассказывать, что он нарисовал.</w:t>
      </w:r>
    </w:p>
    <w:p w:rsidR="00EC2CB2" w:rsidRPr="000D4CCF" w:rsidRDefault="00EC2CB2" w:rsidP="00EC2CB2">
      <w:r w:rsidRPr="000D4CCF">
        <w:t>Продолжаем знакомить с предметами для рисования: бумагой, карандашами, красками. Учим правильно держать карандаш, кисть; пользоваться красками, прополаскивать кисточку, рисовать кончиком кисточки.</w:t>
      </w:r>
    </w:p>
    <w:p w:rsidR="00EC2CB2" w:rsidRPr="000D4CCF" w:rsidRDefault="00EC2CB2" w:rsidP="00EC2CB2">
      <w:r w:rsidRPr="000D4CCF">
        <w:t>Развиваем движения руки посредством рисования мазков, штрихов, вертикальных, горизонтальных и округлых линий </w:t>
      </w:r>
    </w:p>
    <w:p w:rsidR="00EC2CB2" w:rsidRPr="000D4CCF" w:rsidRDefault="00EC2CB2" w:rsidP="00EC2CB2">
      <w:r w:rsidRPr="000D4CCF">
        <w:lastRenderedPageBreak/>
        <w:t xml:space="preserve">При </w:t>
      </w:r>
      <w:r>
        <w:t>с</w:t>
      </w:r>
      <w:r w:rsidRPr="000D4CCF">
        <w:t xml:space="preserve">оставлении пособия «Индивидуальная тетрадь для детей 2-3 лет «Послушный карандаш» использованы интернет ресурсы: </w:t>
      </w:r>
      <w:hyperlink r:id="rId6" w:history="1">
        <w:r w:rsidRPr="000D4CCF">
          <w:rPr>
            <w:rStyle w:val="a5"/>
          </w:rPr>
          <w:t>http://stotysyhc.ru/risovanie-s-rebenkom-2-3-let/</w:t>
        </w:r>
      </w:hyperlink>
      <w:r w:rsidRPr="000D4CCF">
        <w:t xml:space="preserve">: </w:t>
      </w:r>
      <w:hyperlink r:id="rId7" w:history="1">
        <w:r w:rsidRPr="000D4CCF">
          <w:rPr>
            <w:rStyle w:val="a5"/>
          </w:rPr>
          <w:t>https://yandex.ru/images/</w:t>
        </w:r>
      </w:hyperlink>
      <w:r w:rsidRPr="000D4CCF">
        <w:t xml:space="preserve">; </w:t>
      </w:r>
    </w:p>
    <w:p w:rsidR="00EC2CB2" w:rsidRDefault="00EC2CB2"/>
    <w:p w:rsidR="00EC2CB2" w:rsidRDefault="00EC2CB2">
      <w:r>
        <w:rPr>
          <w:noProof/>
        </w:rPr>
        <w:drawing>
          <wp:inline distT="0" distB="0" distL="0" distR="0">
            <wp:extent cx="5190490" cy="857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CB2" w:rsidRDefault="00EC2CB2">
      <w:r>
        <w:rPr>
          <w:noProof/>
        </w:rPr>
        <w:drawing>
          <wp:inline distT="0" distB="0" distL="0" distR="0">
            <wp:extent cx="5190490" cy="85725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CB2" w:rsidRDefault="00EC2CB2">
      <w:r>
        <w:rPr>
          <w:noProof/>
        </w:rPr>
        <w:drawing>
          <wp:inline distT="0" distB="0" distL="0" distR="0">
            <wp:extent cx="5190490" cy="857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CB2" w:rsidRDefault="00EC2CB2">
      <w:r w:rsidRPr="00EC2CB2">
        <w:drawing>
          <wp:inline distT="0" distB="0" distL="0" distR="0">
            <wp:extent cx="5190490" cy="85725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CB2" w:rsidRDefault="00EC2CB2"/>
    <w:p w:rsidR="00EC2CB2" w:rsidRPr="000D4CCF" w:rsidRDefault="00EC2CB2" w:rsidP="00EC2CB2">
      <w:r w:rsidRPr="000D4CCF">
        <w:t>Упражнение «Весёлые гонки». Учить рисовать прямые горизонтальные линии.</w:t>
      </w:r>
    </w:p>
    <w:p w:rsidR="00EC2CB2" w:rsidRDefault="00EC2CB2" w:rsidP="00EC2CB2">
      <w:r>
        <w:rPr>
          <w:noProof/>
        </w:rPr>
        <w:drawing>
          <wp:inline distT="0" distB="0" distL="0" distR="0">
            <wp:extent cx="5874385" cy="871220"/>
            <wp:effectExtent l="19050" t="0" r="0" b="0"/>
            <wp:docPr id="18" name="Рисунок 18" descr="123453_html_13a96c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23453_html_13a96c1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73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85815" cy="885825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85815" cy="885825"/>
            <wp:effectExtent l="1905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85815" cy="885825"/>
            <wp:effectExtent l="1905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CB2" w:rsidRDefault="00EC2CB2" w:rsidP="00EC2CB2"/>
    <w:p w:rsidR="00EC2CB2" w:rsidRDefault="00EC2CB2" w:rsidP="00EC2CB2"/>
    <w:p w:rsidR="00EC2CB2" w:rsidRDefault="00EC2CB2" w:rsidP="00EC2CB2"/>
    <w:p w:rsidR="00EC2CB2" w:rsidRDefault="00EC2CB2" w:rsidP="00EC2CB2"/>
    <w:p w:rsidR="00EC2CB2" w:rsidRDefault="00EC2CB2" w:rsidP="00EC2CB2"/>
    <w:p w:rsidR="00EC2CB2" w:rsidRDefault="00EC2CB2" w:rsidP="00EC2CB2"/>
    <w:p w:rsidR="00EC2CB2" w:rsidRDefault="00EC2CB2" w:rsidP="00EC2CB2"/>
    <w:p w:rsidR="00EC2CB2" w:rsidRDefault="00EC2CB2" w:rsidP="00EC2CB2"/>
    <w:p w:rsidR="00EC2CB2" w:rsidRPr="000D4CCF" w:rsidRDefault="00EC2CB2" w:rsidP="00EC2CB2">
      <w:r w:rsidRPr="000D4CCF">
        <w:lastRenderedPageBreak/>
        <w:t xml:space="preserve">Упражнение «Накорми </w:t>
      </w:r>
      <w:proofErr w:type="gramStart"/>
      <w:r w:rsidRPr="000D4CCF">
        <w:t>зверят</w:t>
      </w:r>
      <w:proofErr w:type="gramEnd"/>
      <w:r w:rsidRPr="000D4CCF">
        <w:t>». Учить рисовать прямые горизонтальные линии.</w:t>
      </w:r>
    </w:p>
    <w:p w:rsidR="00EC2CB2" w:rsidRDefault="00EC2CB2" w:rsidP="00EC2CB2"/>
    <w:p w:rsidR="00EC2CB2" w:rsidRPr="000D4CCF" w:rsidRDefault="00EC2CB2" w:rsidP="00EC2CB2"/>
    <w:p w:rsidR="00EC2CB2" w:rsidRDefault="00EC2CB2">
      <w:r>
        <w:rPr>
          <w:noProof/>
        </w:rPr>
        <w:drawing>
          <wp:inline distT="0" distB="0" distL="0" distR="0">
            <wp:extent cx="5158740" cy="3795395"/>
            <wp:effectExtent l="19050" t="0" r="3810" b="0"/>
            <wp:docPr id="32" name="Рисунок 32" descr="narisovat-dorozhki-dlia-zhivotny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arisovat-dorozhki-dlia-zhivotnyk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149" t="9319" r="9952" b="6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379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CB2" w:rsidRPr="000D4CCF" w:rsidRDefault="00EC2CB2" w:rsidP="00EC2CB2">
      <w:r w:rsidRPr="000D4CCF">
        <w:t xml:space="preserve">Упражнение «Нарисуй дорогу». Учить рисовать прямые горизонтальные линии. </w:t>
      </w:r>
    </w:p>
    <w:p w:rsidR="00EC2CB2" w:rsidRDefault="00EC2CB2">
      <w:pPr>
        <w:rPr>
          <w:noProof/>
        </w:rPr>
      </w:pPr>
    </w:p>
    <w:p w:rsidR="00EC2CB2" w:rsidRDefault="00EC2CB2">
      <w:r>
        <w:rPr>
          <w:noProof/>
        </w:rPr>
        <w:drawing>
          <wp:inline distT="0" distB="0" distL="0" distR="0">
            <wp:extent cx="2819040" cy="3846424"/>
            <wp:effectExtent l="19050" t="0" r="360" b="0"/>
            <wp:docPr id="35" name="Рисунок 35" descr="razvivayuschie-kartinki-dlya-detey-3-let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azvivayuschie-kartinki-dlya-detey-3-let-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4465" r="68338" b="29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635" cy="384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CB2" w:rsidRDefault="00EC2CB2"/>
    <w:p w:rsidR="00EC2CB2" w:rsidRDefault="00EC2CB2"/>
    <w:p w:rsidR="00EC2CB2" w:rsidRDefault="00EC2CB2"/>
    <w:p w:rsidR="00EC2CB2" w:rsidRDefault="00EC2CB2"/>
    <w:p w:rsidR="00EC2CB2" w:rsidRDefault="00EC2CB2" w:rsidP="00EC2CB2"/>
    <w:p w:rsidR="00EC2CB2" w:rsidRPr="000D4CCF" w:rsidRDefault="00EC2CB2" w:rsidP="00EC2CB2">
      <w:r w:rsidRPr="000D4CCF">
        <w:lastRenderedPageBreak/>
        <w:t>Упражнение «Подружи кошку с мышкой» Учить рисовать прямые вертикальные линии.</w:t>
      </w:r>
    </w:p>
    <w:p w:rsidR="00EC2CB2" w:rsidRDefault="00EC2CB2"/>
    <w:p w:rsidR="00EC2CB2" w:rsidRDefault="00EC2CB2"/>
    <w:p w:rsidR="00EC2CB2" w:rsidRDefault="00EC2CB2"/>
    <w:p w:rsidR="00EC2CB2" w:rsidRDefault="00EC2CB2">
      <w:r>
        <w:rPr>
          <w:noProof/>
        </w:rPr>
        <w:drawing>
          <wp:inline distT="0" distB="0" distL="0" distR="0">
            <wp:extent cx="2933065" cy="3605530"/>
            <wp:effectExtent l="19050" t="0" r="635" b="0"/>
            <wp:docPr id="38" name="Рисунок 38" descr="dorozhk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orozhka-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029" r="2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065" cy="3605530"/>
            <wp:effectExtent l="19050" t="0" r="635" b="0"/>
            <wp:docPr id="41" name="Рисунок 41" descr="dorozhk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orozhka-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029" r="2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CB2" w:rsidRPr="000D4CCF" w:rsidRDefault="00EC2CB2" w:rsidP="00EC2CB2">
      <w:r w:rsidRPr="000D4CCF">
        <w:t>Упражнение «Дождик». Учить рисовать прямые вертикальные линии.</w:t>
      </w:r>
    </w:p>
    <w:p w:rsidR="00EC2CB2" w:rsidRDefault="00EC2CB2"/>
    <w:p w:rsidR="00EC2CB2" w:rsidRDefault="00EC2CB2"/>
    <w:p w:rsidR="00EC2CB2" w:rsidRDefault="00EC2CB2">
      <w:r>
        <w:rPr>
          <w:noProof/>
        </w:rPr>
        <w:drawing>
          <wp:inline distT="0" distB="0" distL="0" distR="0">
            <wp:extent cx="3277870" cy="3994150"/>
            <wp:effectExtent l="19050" t="0" r="0" b="0"/>
            <wp:docPr id="44" name="Рисунок 44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CB2" w:rsidSect="0061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2CB2"/>
    <w:rsid w:val="000F5273"/>
    <w:rsid w:val="00617EE7"/>
    <w:rsid w:val="00746A93"/>
    <w:rsid w:val="00EC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B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C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EC2CB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totysyhc.ru/risovanie-s-rebenkom-2-3-let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249</Words>
  <Characters>1421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2022-10-03T15:37:00Z</dcterms:created>
  <dcterms:modified xsi:type="dcterms:W3CDTF">2022-10-03T15:46:00Z</dcterms:modified>
</cp:coreProperties>
</file>