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F4" w:rsidRDefault="008C3BF4" w:rsidP="009625C0">
      <w:pPr>
        <w:jc w:val="center"/>
        <w:rPr>
          <w:rFonts w:ascii="Times New Roman" w:hAnsi="Times New Roman"/>
          <w:sz w:val="28"/>
          <w:szCs w:val="28"/>
        </w:rPr>
      </w:pPr>
    </w:p>
    <w:p w:rsidR="008C3BF4" w:rsidRPr="00840113" w:rsidRDefault="008C3BF4" w:rsidP="00840113">
      <w:pPr>
        <w:ind w:left="-360" w:right="-185" w:firstLine="540"/>
        <w:jc w:val="center"/>
        <w:rPr>
          <w:rFonts w:ascii="Times New Roman" w:hAnsi="Times New Roman"/>
          <w:b/>
          <w:sz w:val="28"/>
          <w:szCs w:val="28"/>
        </w:rPr>
      </w:pPr>
      <w:r w:rsidRPr="00840113">
        <w:rPr>
          <w:rFonts w:ascii="Times New Roman" w:hAnsi="Times New Roman"/>
          <w:b/>
          <w:sz w:val="28"/>
          <w:szCs w:val="28"/>
        </w:rPr>
        <w:t>МАДОУ «Центр развития ребенка – детский сад №21»</w:t>
      </w:r>
      <w:r>
        <w:rPr>
          <w:rFonts w:ascii="Times New Roman" w:hAnsi="Times New Roman"/>
          <w:b/>
          <w:sz w:val="28"/>
          <w:szCs w:val="28"/>
        </w:rPr>
        <w:t xml:space="preserve"> МО «ЛГО»</w:t>
      </w:r>
    </w:p>
    <w:p w:rsidR="008C3BF4" w:rsidRPr="00840113" w:rsidRDefault="008C3BF4" w:rsidP="00840113">
      <w:pPr>
        <w:ind w:left="-360" w:right="-185" w:firstLine="540"/>
        <w:jc w:val="center"/>
        <w:rPr>
          <w:rFonts w:ascii="Times New Roman" w:hAnsi="Times New Roman"/>
          <w:b/>
          <w:sz w:val="28"/>
          <w:szCs w:val="28"/>
        </w:rPr>
      </w:pPr>
      <w:r w:rsidRPr="00840113">
        <w:rPr>
          <w:rFonts w:ascii="Times New Roman" w:hAnsi="Times New Roman"/>
          <w:b/>
          <w:sz w:val="28"/>
          <w:szCs w:val="28"/>
        </w:rPr>
        <w:t>г. Лысьва, Пермский край</w:t>
      </w:r>
    </w:p>
    <w:p w:rsidR="008C3BF4" w:rsidRDefault="008C3BF4"/>
    <w:p w:rsidR="008C3BF4" w:rsidRDefault="008C3BF4"/>
    <w:p w:rsidR="008C3BF4" w:rsidRDefault="008C3BF4" w:rsidP="009625C0">
      <w:pPr>
        <w:jc w:val="center"/>
        <w:rPr>
          <w:rFonts w:ascii="Times New Roman" w:hAnsi="Times New Roman"/>
          <w:sz w:val="40"/>
          <w:szCs w:val="40"/>
        </w:rPr>
      </w:pPr>
    </w:p>
    <w:p w:rsidR="008C3BF4" w:rsidRDefault="008C3BF4" w:rsidP="009625C0">
      <w:pPr>
        <w:jc w:val="center"/>
        <w:rPr>
          <w:rFonts w:ascii="Times New Roman" w:hAnsi="Times New Roman"/>
          <w:sz w:val="40"/>
          <w:szCs w:val="40"/>
        </w:rPr>
      </w:pPr>
    </w:p>
    <w:p w:rsidR="008C3BF4" w:rsidRDefault="008C3BF4" w:rsidP="009625C0">
      <w:pPr>
        <w:jc w:val="center"/>
        <w:rPr>
          <w:rFonts w:ascii="Times New Roman" w:hAnsi="Times New Roman"/>
          <w:sz w:val="40"/>
          <w:szCs w:val="40"/>
        </w:rPr>
      </w:pPr>
    </w:p>
    <w:p w:rsidR="008C3BF4" w:rsidRDefault="008C3BF4" w:rsidP="009625C0">
      <w:pPr>
        <w:jc w:val="center"/>
        <w:rPr>
          <w:rFonts w:ascii="Times New Roman" w:hAnsi="Times New Roman"/>
          <w:sz w:val="40"/>
          <w:szCs w:val="40"/>
        </w:rPr>
      </w:pPr>
    </w:p>
    <w:p w:rsidR="008C3BF4" w:rsidRPr="00656B39" w:rsidRDefault="008C3BF4" w:rsidP="00840113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840113">
        <w:rPr>
          <w:rFonts w:ascii="Times New Roman" w:hAnsi="Times New Roman"/>
          <w:sz w:val="40"/>
          <w:szCs w:val="40"/>
        </w:rPr>
        <w:t xml:space="preserve">Образовательный проект </w:t>
      </w:r>
      <w:r w:rsidRPr="00840113">
        <w:rPr>
          <w:rFonts w:ascii="Times New Roman" w:hAnsi="Times New Roman"/>
          <w:sz w:val="40"/>
          <w:szCs w:val="40"/>
        </w:rPr>
        <w:br/>
      </w:r>
      <w:r w:rsidRPr="009625C0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Синхронное плавание: «Танцы на воде»</w:t>
      </w:r>
    </w:p>
    <w:p w:rsidR="008C3BF4" w:rsidRPr="00840113" w:rsidRDefault="008C3BF4" w:rsidP="00840113">
      <w:pPr>
        <w:ind w:left="-540" w:right="-185" w:firstLine="360"/>
        <w:jc w:val="center"/>
        <w:rPr>
          <w:rFonts w:ascii="Times New Roman" w:hAnsi="Times New Roman"/>
          <w:b/>
          <w:sz w:val="28"/>
          <w:szCs w:val="28"/>
        </w:rPr>
      </w:pPr>
      <w:r w:rsidRPr="00840113">
        <w:rPr>
          <w:rFonts w:ascii="Times New Roman" w:hAnsi="Times New Roman"/>
          <w:b/>
          <w:sz w:val="28"/>
          <w:szCs w:val="28"/>
        </w:rPr>
        <w:t>Срок реализации проекта-</w:t>
      </w:r>
      <w:r>
        <w:rPr>
          <w:rFonts w:ascii="Times New Roman" w:hAnsi="Times New Roman"/>
          <w:b/>
          <w:sz w:val="28"/>
          <w:szCs w:val="28"/>
        </w:rPr>
        <w:t>9</w:t>
      </w:r>
      <w:r w:rsidRPr="00840113">
        <w:rPr>
          <w:rFonts w:ascii="Times New Roman" w:hAnsi="Times New Roman"/>
          <w:b/>
          <w:sz w:val="28"/>
          <w:szCs w:val="28"/>
        </w:rPr>
        <w:t xml:space="preserve"> месяца.</w:t>
      </w:r>
    </w:p>
    <w:p w:rsidR="008C3BF4" w:rsidRDefault="008C3BF4" w:rsidP="00840113">
      <w:pPr>
        <w:jc w:val="center"/>
      </w:pPr>
    </w:p>
    <w:p w:rsidR="008C3BF4" w:rsidRDefault="008C3BF4"/>
    <w:p w:rsidR="008C3BF4" w:rsidRDefault="008C3BF4"/>
    <w:p w:rsidR="008C3BF4" w:rsidRDefault="008C3BF4"/>
    <w:p w:rsidR="008C3BF4" w:rsidRDefault="008C3BF4"/>
    <w:p w:rsidR="008C3BF4" w:rsidRDefault="008C3BF4"/>
    <w:p w:rsidR="008C3BF4" w:rsidRDefault="008C3BF4" w:rsidP="009625C0">
      <w:pPr>
        <w:spacing w:after="0"/>
      </w:pPr>
    </w:p>
    <w:p w:rsidR="008C3BF4" w:rsidRPr="00840113" w:rsidRDefault="008C3BF4" w:rsidP="00840113">
      <w:pPr>
        <w:spacing w:after="0" w:line="240" w:lineRule="auto"/>
        <w:ind w:left="-540" w:right="-185" w:firstLine="360"/>
        <w:jc w:val="right"/>
        <w:rPr>
          <w:rFonts w:ascii="Times New Roman" w:hAnsi="Times New Roman"/>
          <w:b/>
          <w:sz w:val="28"/>
          <w:szCs w:val="28"/>
        </w:rPr>
      </w:pPr>
      <w:r w:rsidRPr="00840113"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8C3BF4" w:rsidRPr="00840113" w:rsidRDefault="008C3BF4" w:rsidP="00840113">
      <w:pPr>
        <w:spacing w:after="0" w:line="240" w:lineRule="auto"/>
        <w:ind w:left="-540" w:right="-185" w:firstLine="360"/>
        <w:jc w:val="right"/>
        <w:rPr>
          <w:rFonts w:ascii="Times New Roman" w:hAnsi="Times New Roman"/>
          <w:bCs/>
          <w:sz w:val="28"/>
          <w:szCs w:val="28"/>
        </w:rPr>
      </w:pPr>
      <w:r w:rsidRPr="00840113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>Низамутдинова Г.М.</w:t>
      </w:r>
      <w:r w:rsidRPr="00840113">
        <w:rPr>
          <w:rFonts w:ascii="Times New Roman" w:hAnsi="Times New Roman"/>
          <w:bCs/>
          <w:sz w:val="28"/>
          <w:szCs w:val="28"/>
        </w:rPr>
        <w:t>,</w:t>
      </w:r>
    </w:p>
    <w:p w:rsidR="008C3BF4" w:rsidRPr="00840113" w:rsidRDefault="008C3BF4" w:rsidP="00840113">
      <w:pPr>
        <w:spacing w:after="0" w:line="240" w:lineRule="auto"/>
        <w:ind w:left="-540" w:right="-185" w:firstLine="3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Инструктор по плаванию</w:t>
      </w:r>
    </w:p>
    <w:p w:rsidR="008C3BF4" w:rsidRPr="00840113" w:rsidRDefault="008C3BF4" w:rsidP="00840113">
      <w:pPr>
        <w:spacing w:after="0" w:line="240" w:lineRule="auto"/>
        <w:ind w:left="-540" w:right="-185" w:firstLine="360"/>
        <w:jc w:val="right"/>
        <w:rPr>
          <w:rFonts w:ascii="Times New Roman" w:hAnsi="Times New Roman"/>
          <w:bCs/>
          <w:sz w:val="28"/>
          <w:szCs w:val="28"/>
        </w:rPr>
      </w:pPr>
      <w:r w:rsidRPr="00840113">
        <w:rPr>
          <w:rFonts w:ascii="Times New Roman" w:hAnsi="Times New Roman"/>
          <w:bCs/>
          <w:sz w:val="28"/>
          <w:szCs w:val="28"/>
        </w:rPr>
        <w:t xml:space="preserve"> «Центр развития ребенка – д/с №21»</w:t>
      </w:r>
    </w:p>
    <w:p w:rsidR="008C3BF4" w:rsidRDefault="008C3BF4" w:rsidP="009625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BF4" w:rsidRDefault="008C3BF4" w:rsidP="009625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3BF4" w:rsidRDefault="008C3BF4" w:rsidP="009625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3BF4" w:rsidRDefault="008C3BF4" w:rsidP="009625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3BF4" w:rsidRPr="00E55D3E" w:rsidRDefault="008C3BF4" w:rsidP="009625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5D3E">
        <w:rPr>
          <w:rFonts w:ascii="Times New Roman" w:hAnsi="Times New Roman"/>
          <w:sz w:val="28"/>
          <w:szCs w:val="28"/>
        </w:rPr>
        <w:t>Лысьва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5D3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55D3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E55D3E">
        <w:rPr>
          <w:rFonts w:ascii="Times New Roman" w:hAnsi="Times New Roman"/>
          <w:sz w:val="28"/>
          <w:szCs w:val="28"/>
        </w:rPr>
        <w:t xml:space="preserve"> учебный год</w:t>
      </w:r>
    </w:p>
    <w:p w:rsidR="008C3BF4" w:rsidRPr="00A44767" w:rsidRDefault="008C3BF4">
      <w:pPr>
        <w:rPr>
          <w:color w:val="FF0000"/>
        </w:rPr>
      </w:pPr>
    </w:p>
    <w:p w:rsidR="008C3BF4" w:rsidRDefault="008C3BF4" w:rsidP="0062448B">
      <w:pPr>
        <w:pStyle w:val="a3"/>
        <w:spacing w:before="200" w:beforeAutospacing="0" w:after="0" w:afterAutospacing="0"/>
        <w:jc w:val="center"/>
        <w:textAlignment w:val="baseline"/>
        <w:rPr>
          <w:b/>
          <w:color w:val="FF0000"/>
          <w:kern w:val="24"/>
          <w:sz w:val="28"/>
          <w:szCs w:val="28"/>
        </w:rPr>
      </w:pPr>
    </w:p>
    <w:p w:rsidR="008C3BF4" w:rsidRPr="00840113" w:rsidRDefault="008C3BF4" w:rsidP="00840113">
      <w:pPr>
        <w:numPr>
          <w:ilvl w:val="0"/>
          <w:numId w:val="8"/>
        </w:numPr>
        <w:tabs>
          <w:tab w:val="clear" w:pos="720"/>
          <w:tab w:val="num" w:pos="-360"/>
        </w:tabs>
        <w:spacing w:after="0" w:line="240" w:lineRule="auto"/>
        <w:ind w:left="-360" w:firstLine="720"/>
        <w:rPr>
          <w:rFonts w:ascii="Times New Roman" w:hAnsi="Times New Roman"/>
          <w:b/>
          <w:sz w:val="28"/>
          <w:szCs w:val="28"/>
        </w:rPr>
      </w:pPr>
      <w:r w:rsidRPr="00840113">
        <w:rPr>
          <w:rFonts w:ascii="Times New Roman" w:hAnsi="Times New Roman"/>
          <w:b/>
          <w:sz w:val="28"/>
          <w:szCs w:val="28"/>
        </w:rPr>
        <w:lastRenderedPageBreak/>
        <w:t>Информационная справка</w:t>
      </w:r>
    </w:p>
    <w:p w:rsidR="008C3BF4" w:rsidRPr="00840113" w:rsidRDefault="008C3BF4" w:rsidP="00840113">
      <w:pPr>
        <w:tabs>
          <w:tab w:val="num" w:pos="-360"/>
        </w:tabs>
        <w:ind w:left="-360"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416"/>
      </w:tblGrid>
      <w:tr w:rsidR="008C3BF4" w:rsidRPr="00426DF9" w:rsidTr="00B5606D">
        <w:tc>
          <w:tcPr>
            <w:tcW w:w="3190" w:type="dxa"/>
          </w:tcPr>
          <w:p w:rsidR="008C3BF4" w:rsidRPr="00840113" w:rsidRDefault="008C3BF4" w:rsidP="00840113">
            <w:pPr>
              <w:tabs>
                <w:tab w:val="num" w:pos="-360"/>
              </w:tabs>
              <w:ind w:left="-360" w:firstLine="720"/>
              <w:rPr>
                <w:rFonts w:ascii="Times New Roman" w:hAnsi="Times New Roman"/>
                <w:sz w:val="28"/>
                <w:szCs w:val="28"/>
              </w:rPr>
            </w:pPr>
            <w:r w:rsidRPr="0084011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416" w:type="dxa"/>
          </w:tcPr>
          <w:p w:rsidR="00970B6B" w:rsidRDefault="008C3BF4" w:rsidP="00ED1730">
            <w:pPr>
              <w:tabs>
                <w:tab w:val="num" w:pos="71"/>
              </w:tabs>
              <w:ind w:left="-71" w:firstLine="720"/>
              <w:rPr>
                <w:rFonts w:ascii="Times New Roman" w:hAnsi="Times New Roman"/>
                <w:sz w:val="28"/>
                <w:szCs w:val="28"/>
              </w:rPr>
            </w:pPr>
            <w:r w:rsidRPr="00840113">
              <w:rPr>
                <w:rFonts w:ascii="Times New Roman" w:hAnsi="Times New Roman"/>
                <w:sz w:val="28"/>
                <w:szCs w:val="28"/>
              </w:rPr>
              <w:t xml:space="preserve">Проект,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обучению плаванию </w:t>
            </w:r>
          </w:p>
          <w:p w:rsidR="008C3BF4" w:rsidRPr="00840113" w:rsidRDefault="008C3BF4" w:rsidP="00ED1730">
            <w:pPr>
              <w:tabs>
                <w:tab w:val="num" w:pos="71"/>
              </w:tabs>
              <w:ind w:left="-71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элементами синхронного плавания</w:t>
            </w:r>
          </w:p>
        </w:tc>
      </w:tr>
      <w:tr w:rsidR="008C3BF4" w:rsidRPr="00426DF9" w:rsidTr="00B5606D">
        <w:tc>
          <w:tcPr>
            <w:tcW w:w="3190" w:type="dxa"/>
          </w:tcPr>
          <w:p w:rsidR="008C3BF4" w:rsidRPr="00840113" w:rsidRDefault="008C3BF4" w:rsidP="00840113">
            <w:pPr>
              <w:tabs>
                <w:tab w:val="num" w:pos="-360"/>
              </w:tabs>
              <w:ind w:left="-360" w:firstLine="720"/>
              <w:rPr>
                <w:rFonts w:ascii="Times New Roman" w:hAnsi="Times New Roman"/>
                <w:sz w:val="28"/>
                <w:szCs w:val="28"/>
              </w:rPr>
            </w:pPr>
            <w:r w:rsidRPr="00840113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416" w:type="dxa"/>
          </w:tcPr>
          <w:p w:rsidR="008C3BF4" w:rsidRPr="00840113" w:rsidRDefault="008C3BF4" w:rsidP="00840113">
            <w:pPr>
              <w:tabs>
                <w:tab w:val="num" w:pos="-360"/>
              </w:tabs>
              <w:ind w:left="-360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Физкультурно-оздоровительный</w:t>
            </w:r>
            <w:r w:rsidRPr="008401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8C3BF4" w:rsidRPr="00840113" w:rsidRDefault="008C3BF4" w:rsidP="00840113">
            <w:pPr>
              <w:tabs>
                <w:tab w:val="num" w:pos="-360"/>
              </w:tabs>
              <w:ind w:left="-360" w:firstLine="720"/>
              <w:rPr>
                <w:rFonts w:ascii="Times New Roman" w:hAnsi="Times New Roman"/>
                <w:sz w:val="28"/>
                <w:szCs w:val="28"/>
              </w:rPr>
            </w:pPr>
            <w:r w:rsidRPr="00840113">
              <w:rPr>
                <w:rFonts w:ascii="Times New Roman" w:hAnsi="Times New Roman"/>
                <w:sz w:val="28"/>
                <w:szCs w:val="28"/>
              </w:rPr>
              <w:t>среднесрочный</w:t>
            </w:r>
          </w:p>
          <w:p w:rsidR="008C3BF4" w:rsidRPr="00840113" w:rsidRDefault="008C3BF4" w:rsidP="00D83739">
            <w:pPr>
              <w:tabs>
                <w:tab w:val="num" w:pos="-360"/>
              </w:tabs>
              <w:ind w:left="-360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840113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970B6B">
              <w:rPr>
                <w:rFonts w:ascii="Times New Roman" w:hAnsi="Times New Roman"/>
                <w:sz w:val="28"/>
                <w:szCs w:val="28"/>
              </w:rPr>
              <w:t>г.</w:t>
            </w:r>
            <w:r w:rsidRPr="0084011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840113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970B6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C3BF4" w:rsidRPr="00426DF9" w:rsidTr="00B5606D">
        <w:tc>
          <w:tcPr>
            <w:tcW w:w="3190" w:type="dxa"/>
          </w:tcPr>
          <w:p w:rsidR="008C3BF4" w:rsidRPr="00840113" w:rsidRDefault="008C3BF4" w:rsidP="00840113">
            <w:pPr>
              <w:tabs>
                <w:tab w:val="num" w:pos="-360"/>
              </w:tabs>
              <w:ind w:left="-360" w:firstLine="720"/>
              <w:rPr>
                <w:rFonts w:ascii="Times New Roman" w:hAnsi="Times New Roman"/>
                <w:sz w:val="28"/>
                <w:szCs w:val="28"/>
              </w:rPr>
            </w:pPr>
            <w:r w:rsidRPr="00840113">
              <w:rPr>
                <w:rFonts w:ascii="Times New Roman" w:hAnsi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6416" w:type="dxa"/>
          </w:tcPr>
          <w:p w:rsidR="008C3BF4" w:rsidRPr="00D83739" w:rsidRDefault="008C3BF4" w:rsidP="00B531EB">
            <w:pPr>
              <w:tabs>
                <w:tab w:val="num" w:pos="-360"/>
              </w:tabs>
              <w:spacing w:after="0" w:line="240" w:lineRule="auto"/>
              <w:ind w:left="-36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39">
              <w:rPr>
                <w:rFonts w:ascii="Times New Roman" w:hAnsi="Times New Roman"/>
                <w:sz w:val="28"/>
                <w:szCs w:val="28"/>
              </w:rPr>
              <w:t xml:space="preserve">Руководитель и автор проекта: </w:t>
            </w:r>
          </w:p>
          <w:p w:rsidR="008C3BF4" w:rsidRPr="00D83739" w:rsidRDefault="008C3BF4" w:rsidP="00B531EB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3739">
              <w:rPr>
                <w:rFonts w:ascii="Times New Roman" w:hAnsi="Times New Roman"/>
                <w:bCs/>
                <w:iCs/>
                <w:sz w:val="28"/>
                <w:szCs w:val="28"/>
              </w:rPr>
              <w:t>Низамутдинова Г.М.,</w:t>
            </w:r>
          </w:p>
          <w:p w:rsidR="008C3BF4" w:rsidRDefault="008C3BF4" w:rsidP="00B531EB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3739">
              <w:rPr>
                <w:rFonts w:ascii="Times New Roman" w:hAnsi="Times New Roman"/>
                <w:bCs/>
                <w:iCs/>
                <w:sz w:val="28"/>
                <w:szCs w:val="28"/>
              </w:rPr>
              <w:t>Инструктор по физической культуре (по плаванию)</w:t>
            </w:r>
          </w:p>
          <w:p w:rsidR="008C3BF4" w:rsidRDefault="008C3BF4" w:rsidP="00B531EB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373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«Центр развития ребенка – д/с №21»</w:t>
            </w:r>
          </w:p>
          <w:p w:rsidR="00B531EB" w:rsidRDefault="00B531EB" w:rsidP="00B531EB">
            <w:pPr>
              <w:tabs>
                <w:tab w:val="num" w:pos="-360"/>
              </w:tabs>
              <w:spacing w:after="0" w:line="240" w:lineRule="auto"/>
              <w:ind w:left="-36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3BF4" w:rsidRPr="00D83739" w:rsidRDefault="008C3BF4" w:rsidP="00B531EB">
            <w:pPr>
              <w:tabs>
                <w:tab w:val="num" w:pos="-360"/>
              </w:tabs>
              <w:spacing w:after="0" w:line="240" w:lineRule="auto"/>
              <w:ind w:left="-36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39">
              <w:rPr>
                <w:rFonts w:ascii="Times New Roman" w:hAnsi="Times New Roman"/>
                <w:sz w:val="28"/>
                <w:szCs w:val="28"/>
              </w:rPr>
              <w:t xml:space="preserve">Координатор проекта: </w:t>
            </w:r>
          </w:p>
          <w:p w:rsidR="008C3BF4" w:rsidRPr="00D83739" w:rsidRDefault="008C3BF4" w:rsidP="00B531EB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3739">
              <w:rPr>
                <w:rFonts w:ascii="Times New Roman" w:hAnsi="Times New Roman"/>
                <w:bCs/>
                <w:iCs/>
                <w:sz w:val="28"/>
                <w:szCs w:val="28"/>
              </w:rPr>
              <w:t>Жукова Т.Н.,</w:t>
            </w:r>
          </w:p>
          <w:p w:rsidR="008C3BF4" w:rsidRPr="00D83739" w:rsidRDefault="008C3BF4" w:rsidP="00B531EB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3739">
              <w:rPr>
                <w:rFonts w:ascii="Times New Roman" w:hAnsi="Times New Roman"/>
                <w:bCs/>
                <w:iCs/>
                <w:sz w:val="28"/>
                <w:szCs w:val="28"/>
              </w:rPr>
              <w:t>заместитель заведующей по УВР</w:t>
            </w:r>
          </w:p>
          <w:p w:rsidR="008C3BF4" w:rsidRPr="00D83739" w:rsidRDefault="008C3BF4" w:rsidP="00B531EB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3739">
              <w:rPr>
                <w:rFonts w:ascii="Times New Roman" w:hAnsi="Times New Roman"/>
                <w:bCs/>
                <w:iCs/>
                <w:sz w:val="28"/>
                <w:szCs w:val="28"/>
              </w:rPr>
              <w:t>«Центр развития ребенка – д/с №21»</w:t>
            </w:r>
          </w:p>
          <w:p w:rsidR="00B531EB" w:rsidRDefault="00B531EB" w:rsidP="00B531EB">
            <w:pPr>
              <w:tabs>
                <w:tab w:val="num" w:pos="-360"/>
              </w:tabs>
              <w:spacing w:after="0" w:line="240" w:lineRule="auto"/>
              <w:ind w:left="-36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3BF4" w:rsidRPr="00D83739" w:rsidRDefault="008C3BF4" w:rsidP="00B531EB">
            <w:pPr>
              <w:tabs>
                <w:tab w:val="num" w:pos="-360"/>
              </w:tabs>
              <w:spacing w:after="0" w:line="240" w:lineRule="auto"/>
              <w:ind w:left="-36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39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  <w:r w:rsidR="00B531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531EB" w:rsidRDefault="00B531EB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Барышникова А.Н., Инструктора по физической культуре</w:t>
            </w:r>
          </w:p>
          <w:p w:rsidR="00B531EB" w:rsidRDefault="00B531EB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1EB">
              <w:rPr>
                <w:rFonts w:ascii="Times New Roman" w:hAnsi="Times New Roman"/>
                <w:sz w:val="28"/>
                <w:szCs w:val="28"/>
              </w:rPr>
              <w:t>«Центр развития ребенка – д/с №21»</w:t>
            </w:r>
          </w:p>
          <w:p w:rsidR="00B531EB" w:rsidRDefault="00B531EB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1EB" w:rsidRDefault="00B531EB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А.Н.,</w:t>
            </w:r>
          </w:p>
          <w:p w:rsidR="00B531EB" w:rsidRDefault="00B531EB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  <w:r w:rsidRPr="00B53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31EB" w:rsidRDefault="00B531EB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1EB">
              <w:rPr>
                <w:rFonts w:ascii="Times New Roman" w:hAnsi="Times New Roman"/>
                <w:sz w:val="28"/>
                <w:szCs w:val="28"/>
              </w:rPr>
              <w:t>«Центр развития ребенка – д/с №21»</w:t>
            </w:r>
          </w:p>
          <w:p w:rsidR="00B531EB" w:rsidRDefault="00B531EB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1EB" w:rsidRDefault="008C3BF4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39">
              <w:rPr>
                <w:rFonts w:ascii="Times New Roman" w:hAnsi="Times New Roman"/>
                <w:sz w:val="28"/>
                <w:szCs w:val="28"/>
              </w:rPr>
              <w:t xml:space="preserve">Творческая группа из числа детей подготовительной группы </w:t>
            </w:r>
          </w:p>
          <w:p w:rsidR="00B531EB" w:rsidRDefault="008C3BF4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39">
              <w:rPr>
                <w:rFonts w:ascii="Times New Roman" w:hAnsi="Times New Roman"/>
                <w:sz w:val="28"/>
                <w:szCs w:val="28"/>
              </w:rPr>
              <w:t>«Центр развития ребенка – д/с №21»</w:t>
            </w:r>
          </w:p>
          <w:p w:rsidR="008C3BF4" w:rsidRPr="00D83739" w:rsidRDefault="008C3BF4" w:rsidP="00B531E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39">
              <w:rPr>
                <w:rFonts w:ascii="Times New Roman" w:hAnsi="Times New Roman"/>
                <w:sz w:val="28"/>
                <w:szCs w:val="28"/>
              </w:rPr>
              <w:t xml:space="preserve"> педагоги, родители.</w:t>
            </w:r>
          </w:p>
          <w:p w:rsidR="008C3BF4" w:rsidRPr="00840113" w:rsidRDefault="008C3BF4" w:rsidP="00840113">
            <w:pPr>
              <w:tabs>
                <w:tab w:val="num" w:pos="-360"/>
              </w:tabs>
              <w:ind w:left="-36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BF4" w:rsidRDefault="008C3BF4" w:rsidP="0062448B">
      <w:pPr>
        <w:pStyle w:val="a3"/>
        <w:spacing w:before="200" w:beforeAutospacing="0" w:after="0" w:afterAutospacing="0"/>
        <w:jc w:val="center"/>
        <w:textAlignment w:val="baseline"/>
        <w:rPr>
          <w:b/>
          <w:color w:val="FF0000"/>
          <w:kern w:val="24"/>
          <w:sz w:val="28"/>
          <w:szCs w:val="28"/>
        </w:rPr>
      </w:pPr>
    </w:p>
    <w:p w:rsidR="008C3BF4" w:rsidRDefault="008C3BF4" w:rsidP="0062448B">
      <w:pPr>
        <w:pStyle w:val="a3"/>
        <w:spacing w:before="200" w:beforeAutospacing="0" w:after="0" w:afterAutospacing="0"/>
        <w:jc w:val="center"/>
        <w:textAlignment w:val="baseline"/>
        <w:rPr>
          <w:b/>
          <w:color w:val="FF0000"/>
          <w:kern w:val="24"/>
          <w:sz w:val="28"/>
          <w:szCs w:val="28"/>
        </w:rPr>
      </w:pPr>
    </w:p>
    <w:p w:rsidR="008C3BF4" w:rsidRDefault="008C3BF4" w:rsidP="0062448B">
      <w:pPr>
        <w:pStyle w:val="a3"/>
        <w:spacing w:before="200" w:beforeAutospacing="0" w:after="0" w:afterAutospacing="0"/>
        <w:jc w:val="center"/>
        <w:textAlignment w:val="baseline"/>
        <w:rPr>
          <w:b/>
          <w:color w:val="FF0000"/>
          <w:kern w:val="24"/>
          <w:sz w:val="28"/>
          <w:szCs w:val="28"/>
        </w:rPr>
      </w:pPr>
    </w:p>
    <w:p w:rsidR="008C3BF4" w:rsidRDefault="008C3BF4" w:rsidP="00B5606D">
      <w:pPr>
        <w:pStyle w:val="a3"/>
        <w:spacing w:before="200" w:beforeAutospacing="0" w:after="0" w:afterAutospacing="0"/>
        <w:textAlignment w:val="baseline"/>
        <w:rPr>
          <w:b/>
          <w:color w:val="FF0000"/>
          <w:kern w:val="24"/>
          <w:sz w:val="28"/>
          <w:szCs w:val="28"/>
        </w:rPr>
      </w:pPr>
    </w:p>
    <w:p w:rsidR="00B5606D" w:rsidRDefault="00B5606D" w:rsidP="00B5606D">
      <w:pPr>
        <w:pStyle w:val="a3"/>
        <w:spacing w:before="200" w:beforeAutospacing="0" w:after="0" w:afterAutospacing="0"/>
        <w:textAlignment w:val="baseline"/>
        <w:rPr>
          <w:b/>
          <w:color w:val="FF0000"/>
          <w:kern w:val="24"/>
          <w:sz w:val="28"/>
          <w:szCs w:val="28"/>
        </w:rPr>
      </w:pPr>
    </w:p>
    <w:p w:rsidR="008C3BF4" w:rsidRDefault="008C3BF4" w:rsidP="0062448B">
      <w:pPr>
        <w:pStyle w:val="a3"/>
        <w:spacing w:before="200" w:beforeAutospacing="0" w:after="0" w:afterAutospacing="0"/>
        <w:jc w:val="center"/>
        <w:textAlignment w:val="baseline"/>
        <w:rPr>
          <w:b/>
          <w:color w:val="FF0000"/>
          <w:kern w:val="24"/>
          <w:sz w:val="28"/>
          <w:szCs w:val="28"/>
        </w:rPr>
      </w:pPr>
    </w:p>
    <w:p w:rsidR="008C3BF4" w:rsidRPr="00D83739" w:rsidRDefault="008C3BF4" w:rsidP="00840113">
      <w:pPr>
        <w:pStyle w:val="a3"/>
        <w:numPr>
          <w:ilvl w:val="0"/>
          <w:numId w:val="8"/>
        </w:numPr>
        <w:spacing w:before="200" w:beforeAutospacing="0" w:after="0" w:afterAutospacing="0"/>
        <w:textAlignment w:val="baseline"/>
        <w:rPr>
          <w:b/>
          <w:kern w:val="24"/>
          <w:sz w:val="28"/>
          <w:szCs w:val="28"/>
        </w:rPr>
      </w:pPr>
      <w:r w:rsidRPr="00D83739">
        <w:rPr>
          <w:b/>
          <w:kern w:val="24"/>
          <w:sz w:val="28"/>
          <w:szCs w:val="28"/>
        </w:rPr>
        <w:lastRenderedPageBreak/>
        <w:t>Введение</w:t>
      </w:r>
    </w:p>
    <w:p w:rsidR="008C3BF4" w:rsidRPr="00A44767" w:rsidRDefault="008C3BF4" w:rsidP="00840113">
      <w:pPr>
        <w:pStyle w:val="a3"/>
        <w:spacing w:before="200" w:beforeAutospacing="0" w:after="0" w:afterAutospacing="0"/>
        <w:ind w:left="720"/>
        <w:textAlignment w:val="baseline"/>
        <w:rPr>
          <w:b/>
          <w:color w:val="FF0000"/>
          <w:kern w:val="24"/>
          <w:sz w:val="28"/>
          <w:szCs w:val="28"/>
        </w:rPr>
      </w:pPr>
    </w:p>
    <w:p w:rsidR="008C3BF4" w:rsidRPr="00A85EEB" w:rsidRDefault="008C3BF4" w:rsidP="00A85EEB">
      <w:pPr>
        <w:spacing w:line="240" w:lineRule="auto"/>
        <w:ind w:left="260" w:right="20" w:firstLine="454"/>
        <w:jc w:val="both"/>
        <w:rPr>
          <w:rFonts w:ascii="Times New Roman" w:hAnsi="Times New Roman"/>
          <w:sz w:val="28"/>
          <w:szCs w:val="28"/>
        </w:rPr>
      </w:pPr>
      <w:r w:rsidRPr="00A85EEB">
        <w:rPr>
          <w:rFonts w:ascii="Times New Roman" w:hAnsi="Times New Roman"/>
          <w:sz w:val="28"/>
          <w:szCs w:val="28"/>
        </w:rPr>
        <w:t xml:space="preserve">Плавание – важнейшее средство оздоровления. В настоящее время отмечается рост числа детей с различными отклонениями в состоянии здоровья, при этом все более актуальными становится поиск новых способов укрепления психического здоровья детей, стимуляции физического развития, закаливания организма, повышение его устойчивости к различным заболеваниям. В этом контексте имеет </w:t>
      </w:r>
      <w:proofErr w:type="gramStart"/>
      <w:r w:rsidRPr="00A85EEB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A85EEB">
        <w:rPr>
          <w:rFonts w:ascii="Times New Roman" w:hAnsi="Times New Roman"/>
          <w:sz w:val="28"/>
          <w:szCs w:val="28"/>
        </w:rPr>
        <w:t xml:space="preserve"> не только раннее обучение детей плаванию, но поиск новых форм, методов и нестандартных решений на занятиях в бассейне. </w:t>
      </w:r>
    </w:p>
    <w:p w:rsidR="008C3BF4" w:rsidRDefault="008C3BF4" w:rsidP="00826B57">
      <w:pPr>
        <w:spacing w:line="240" w:lineRule="auto"/>
        <w:ind w:left="260" w:right="20" w:firstLine="454"/>
        <w:jc w:val="both"/>
        <w:rPr>
          <w:rFonts w:ascii="Times New Roman" w:hAnsi="Times New Roman"/>
          <w:sz w:val="28"/>
          <w:szCs w:val="28"/>
        </w:rPr>
      </w:pPr>
      <w:r w:rsidRPr="00A85EEB">
        <w:rPr>
          <w:rFonts w:ascii="Times New Roman" w:hAnsi="Times New Roman"/>
          <w:sz w:val="28"/>
          <w:szCs w:val="28"/>
        </w:rPr>
        <w:t xml:space="preserve">Выявление и реализация творческого потенциала дошкольника является одним из приоритетных направлений современной педагогики. Развитие детского творчества – сложная и актуальная проблема. </w:t>
      </w:r>
    </w:p>
    <w:p w:rsidR="008C3BF4" w:rsidRPr="00656B39" w:rsidRDefault="008C3BF4" w:rsidP="00826B57">
      <w:pPr>
        <w:spacing w:line="240" w:lineRule="auto"/>
        <w:ind w:left="260" w:right="20" w:firstLine="454"/>
        <w:jc w:val="both"/>
        <w:rPr>
          <w:rFonts w:ascii="Times New Roman" w:hAnsi="Times New Roman"/>
          <w:sz w:val="28"/>
          <w:szCs w:val="28"/>
        </w:rPr>
      </w:pPr>
      <w:r w:rsidRPr="00656B39">
        <w:rPr>
          <w:rFonts w:ascii="Times New Roman" w:hAnsi="Times New Roman"/>
          <w:sz w:val="28"/>
          <w:szCs w:val="28"/>
        </w:rPr>
        <w:t>Передо мной встал вопрос: «А как возможно совместить методику обучения плаванию и детское творчество? Как связать разные виды деятельности детей, таких как плавание, музыка, физическая культура?».</w:t>
      </w:r>
    </w:p>
    <w:p w:rsidR="008C3BF4" w:rsidRPr="00656B39" w:rsidRDefault="008C3BF4" w:rsidP="00826B57">
      <w:pPr>
        <w:spacing w:line="240" w:lineRule="auto"/>
        <w:ind w:left="260" w:right="20" w:firstLine="454"/>
        <w:jc w:val="both"/>
        <w:rPr>
          <w:rFonts w:ascii="Times New Roman" w:hAnsi="Times New Roman"/>
          <w:sz w:val="28"/>
          <w:szCs w:val="28"/>
        </w:rPr>
      </w:pPr>
      <w:r w:rsidRPr="00656B39">
        <w:rPr>
          <w:rFonts w:ascii="Times New Roman" w:hAnsi="Times New Roman"/>
          <w:sz w:val="28"/>
          <w:szCs w:val="28"/>
        </w:rPr>
        <w:t xml:space="preserve"> Современный подход к ее изучению характеризуется стремлением к поиску эффективных путей личностного становления в условиях интеграции.</w:t>
      </w:r>
    </w:p>
    <w:p w:rsidR="008C3BF4" w:rsidRDefault="008C3BF4" w:rsidP="00A85EEB">
      <w:pPr>
        <w:spacing w:line="240" w:lineRule="auto"/>
        <w:ind w:left="260" w:right="2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развивать творческую сферу дошкольников и занятия по плаванию, было принято решение дополнить  методику</w:t>
      </w:r>
      <w:r w:rsidRPr="00A85EEB">
        <w:rPr>
          <w:rFonts w:ascii="Times New Roman" w:hAnsi="Times New Roman"/>
          <w:sz w:val="28"/>
          <w:szCs w:val="28"/>
        </w:rPr>
        <w:t xml:space="preserve"> обучения дошкольников плаванию</w:t>
      </w:r>
      <w:r>
        <w:rPr>
          <w:rFonts w:ascii="Times New Roman" w:hAnsi="Times New Roman"/>
          <w:sz w:val="28"/>
          <w:szCs w:val="28"/>
        </w:rPr>
        <w:t>, введя в образовательный процесс элементы синхронного плавания.</w:t>
      </w:r>
    </w:p>
    <w:p w:rsidR="008C3BF4" w:rsidRPr="00840113" w:rsidRDefault="008C3BF4" w:rsidP="00840113">
      <w:pPr>
        <w:pStyle w:val="a4"/>
        <w:numPr>
          <w:ilvl w:val="0"/>
          <w:numId w:val="8"/>
        </w:numPr>
        <w:spacing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выкладки</w:t>
      </w:r>
    </w:p>
    <w:p w:rsidR="008C3BF4" w:rsidRPr="00665694" w:rsidRDefault="008C3BF4" w:rsidP="00665694">
      <w:pPr>
        <w:spacing w:line="240" w:lineRule="auto"/>
        <w:ind w:left="260" w:right="20" w:firstLine="454"/>
        <w:jc w:val="both"/>
        <w:rPr>
          <w:rFonts w:ascii="Times New Roman" w:hAnsi="Times New Roman"/>
          <w:sz w:val="28"/>
          <w:szCs w:val="28"/>
        </w:rPr>
      </w:pPr>
      <w:r w:rsidRPr="0066569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Синхронное плавание</w:t>
      </w:r>
      <w:r w:rsidRPr="00665694">
        <w:rPr>
          <w:rFonts w:ascii="Times New Roman" w:hAnsi="Times New Roman"/>
          <w:color w:val="000000"/>
          <w:kern w:val="24"/>
          <w:sz w:val="28"/>
          <w:szCs w:val="28"/>
        </w:rPr>
        <w:t> – один из видов спорта, включающий элементы художественной гимнастики, хореографии и плавания, развивающий гибкость, формирующий правильную осанку, связанный с выполнением в воде различных фигур под музыку.</w:t>
      </w:r>
    </w:p>
    <w:p w:rsidR="008C3BF4" w:rsidRPr="009625C0" w:rsidRDefault="008C3BF4" w:rsidP="0062448B">
      <w:pPr>
        <w:pStyle w:val="a3"/>
        <w:spacing w:before="200" w:beforeAutospacing="0" w:after="0" w:afterAutospacing="0"/>
        <w:textAlignment w:val="baseline"/>
        <w:rPr>
          <w:sz w:val="28"/>
          <w:szCs w:val="28"/>
        </w:rPr>
      </w:pPr>
      <w:r w:rsidRPr="00665694">
        <w:rPr>
          <w:color w:val="000000"/>
          <w:kern w:val="24"/>
          <w:sz w:val="28"/>
          <w:szCs w:val="28"/>
        </w:rPr>
        <w:t>Это вид спорта, один из самых утонченных</w:t>
      </w:r>
      <w:r w:rsidRPr="009625C0">
        <w:rPr>
          <w:color w:val="000000"/>
          <w:kern w:val="24"/>
          <w:sz w:val="28"/>
          <w:szCs w:val="28"/>
        </w:rPr>
        <w:t xml:space="preserve"> и элегантных среди всех видов спорта. Однако, не смотря на кажущую легкость, он является весьма требовательным – помимо того, что спортсменки испытывают серьезные физические нагрузки, им нужно обладать не только выносливостью, но и гибкостью, изяществом, отточенным мастерством и исключительным контролем дыхания.</w:t>
      </w:r>
    </w:p>
    <w:p w:rsidR="008C3BF4" w:rsidRPr="009625C0" w:rsidRDefault="008C3BF4" w:rsidP="0062448B">
      <w:pPr>
        <w:pStyle w:val="a3"/>
        <w:spacing w:before="200" w:beforeAutospacing="0" w:after="0" w:afterAutospacing="0"/>
        <w:textAlignment w:val="baseline"/>
        <w:rPr>
          <w:sz w:val="28"/>
          <w:szCs w:val="28"/>
        </w:rPr>
      </w:pPr>
      <w:r w:rsidRPr="009625C0">
        <w:rPr>
          <w:color w:val="000000"/>
          <w:kern w:val="24"/>
          <w:sz w:val="28"/>
          <w:szCs w:val="28"/>
        </w:rPr>
        <w:t>В идеале синхронное плавание должно сочетать в себе красоту формы и содержания. Спортсменки путем упорных тренировок пытаются добиться совершенства и синхронности грациозных движений.</w:t>
      </w:r>
    </w:p>
    <w:p w:rsidR="008C3BF4" w:rsidRDefault="008C3BF4" w:rsidP="0062448B">
      <w:pPr>
        <w:pStyle w:val="a3"/>
        <w:spacing w:before="20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8C3BF4" w:rsidRDefault="008C3BF4" w:rsidP="0062448B">
      <w:pPr>
        <w:pStyle w:val="a3"/>
        <w:spacing w:before="20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75954" w:rsidRDefault="00F75954" w:rsidP="0062448B">
      <w:pPr>
        <w:pStyle w:val="a3"/>
        <w:spacing w:before="20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75954" w:rsidRDefault="00F75954" w:rsidP="0062448B">
      <w:pPr>
        <w:pStyle w:val="a3"/>
        <w:spacing w:before="20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8C3BF4" w:rsidRPr="00996923" w:rsidRDefault="008C3BF4" w:rsidP="00840113">
      <w:pPr>
        <w:pStyle w:val="a3"/>
        <w:numPr>
          <w:ilvl w:val="0"/>
          <w:numId w:val="8"/>
        </w:numPr>
        <w:spacing w:before="200" w:after="0"/>
        <w:textAlignment w:val="baseline"/>
        <w:rPr>
          <w:b/>
          <w:color w:val="000000"/>
          <w:kern w:val="24"/>
          <w:sz w:val="28"/>
          <w:szCs w:val="28"/>
        </w:rPr>
      </w:pPr>
      <w:r w:rsidRPr="00996923">
        <w:rPr>
          <w:b/>
          <w:color w:val="000000"/>
          <w:kern w:val="24"/>
          <w:sz w:val="28"/>
          <w:szCs w:val="28"/>
        </w:rPr>
        <w:lastRenderedPageBreak/>
        <w:t>Актуальность проекта</w:t>
      </w:r>
    </w:p>
    <w:p w:rsidR="008C3BF4" w:rsidRPr="00996923" w:rsidRDefault="008C3BF4" w:rsidP="00996923">
      <w:pPr>
        <w:pStyle w:val="a3"/>
        <w:spacing w:before="28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996923">
        <w:rPr>
          <w:color w:val="000000"/>
          <w:kern w:val="24"/>
          <w:sz w:val="28"/>
          <w:szCs w:val="28"/>
        </w:rPr>
        <w:t>Занятия плаванием занимают особое место в физическом воспитании, развитии и укреплении здоровья дошкольников.  Плавание помогает сформировать физические качества и возможность предупреждения опасных ситуаций на воде. Регулярные занятия плаванием положительно влияют на закаливание детского организма, улучшается адаптация к водной среде.</w:t>
      </w:r>
    </w:p>
    <w:p w:rsidR="008C3BF4" w:rsidRPr="00996923" w:rsidRDefault="008C3BF4" w:rsidP="00996923">
      <w:pPr>
        <w:pStyle w:val="a3"/>
        <w:spacing w:before="28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970B6B">
        <w:rPr>
          <w:kern w:val="24"/>
          <w:sz w:val="28"/>
          <w:szCs w:val="28"/>
        </w:rPr>
        <w:t>По статистике медицинской службы детского сада при поступлени</w:t>
      </w:r>
      <w:r w:rsidRPr="00996923">
        <w:rPr>
          <w:color w:val="000000"/>
          <w:kern w:val="24"/>
          <w:sz w:val="28"/>
          <w:szCs w:val="28"/>
        </w:rPr>
        <w:t>и в детский сад значительное число детей имеет низкие и ниже средних возрастных показателей развития основных двигательных навыков. Современные дети испытывают дефицит двигательной активности. В связи с этим возрастает роль ДОУ в формировании здоровой личности, возникает постоянная необходимость внедрять новые формы работы с детьми.</w:t>
      </w: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996923">
        <w:rPr>
          <w:color w:val="000000"/>
          <w:kern w:val="24"/>
          <w:sz w:val="28"/>
          <w:szCs w:val="28"/>
        </w:rPr>
        <w:t>Обучение танцам на воде позволяет раскрыть творческие способности каждого ребенка, дает право поучаствовать в процессе создания танца. Отличительной особенностью данной технологии является интеграция физических, эстетических, художественно-творческих и эмоциональных особенностей дошкольника. А также приобщение к здоровому образу жизни, культурному и спортивному наследию.</w:t>
      </w: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E27112">
        <w:rPr>
          <w:color w:val="000000"/>
          <w:kern w:val="24"/>
          <w:sz w:val="28"/>
          <w:szCs w:val="28"/>
        </w:rPr>
        <w:t>Для выполнения элементов синхронного плавания необходимы определенные навыки детей по плаванию. Многочисленные упражнения позволяют улучшить физическое развитие  детей, способствуют уменьшению и устранению недостатков (искривление позвоночника, слабая подвижность в суставах, недостаточное развитие мускулатуры и др.), закаливают организм, прививают им необходимые гигиенические навыки.</w:t>
      </w: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117497">
        <w:rPr>
          <w:color w:val="000000"/>
          <w:kern w:val="24"/>
          <w:sz w:val="28"/>
          <w:szCs w:val="28"/>
        </w:rPr>
        <w:t>Занятие синхронным плаванием развивает такие черты личности, как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</w:r>
      <w:r w:rsidRPr="00117497">
        <w:rPr>
          <w:color w:val="000000"/>
          <w:kern w:val="24"/>
          <w:sz w:val="28"/>
          <w:szCs w:val="28"/>
        </w:rPr>
        <w:br/>
        <w:t xml:space="preserve">   Таким образом, использование нетрадиционных методов в работе по обучению дошкольников плаванию оказывает большое влияние на формирование интереса к физической культуре и здоровому образу жизни.</w:t>
      </w: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F75954" w:rsidRDefault="00F7595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Pr="00B74C04" w:rsidRDefault="00B5606D" w:rsidP="00996923">
      <w:pPr>
        <w:pStyle w:val="a3"/>
        <w:spacing w:before="28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C3BF4">
        <w:rPr>
          <w:b/>
          <w:sz w:val="28"/>
          <w:szCs w:val="28"/>
        </w:rPr>
        <w:t xml:space="preserve">. </w:t>
      </w:r>
      <w:r w:rsidR="008C3BF4" w:rsidRPr="00B74C04">
        <w:rPr>
          <w:b/>
          <w:sz w:val="28"/>
          <w:szCs w:val="28"/>
        </w:rPr>
        <w:t>Цель</w:t>
      </w:r>
      <w:r w:rsidR="008C3BF4">
        <w:rPr>
          <w:b/>
          <w:sz w:val="28"/>
          <w:szCs w:val="28"/>
        </w:rPr>
        <w:t xml:space="preserve"> проекта</w:t>
      </w:r>
      <w:r w:rsidR="008C3BF4" w:rsidRPr="00B74C04">
        <w:rPr>
          <w:b/>
          <w:sz w:val="28"/>
          <w:szCs w:val="28"/>
        </w:rPr>
        <w:t>:</w:t>
      </w:r>
    </w:p>
    <w:p w:rsidR="008C3BF4" w:rsidRPr="00656B39" w:rsidRDefault="008C3BF4" w:rsidP="00996923">
      <w:pPr>
        <w:pStyle w:val="a3"/>
        <w:spacing w:before="280" w:after="0"/>
        <w:textAlignment w:val="baseline"/>
        <w:rPr>
          <w:sz w:val="28"/>
          <w:szCs w:val="28"/>
        </w:rPr>
      </w:pPr>
      <w:r w:rsidRPr="00656B39">
        <w:rPr>
          <w:sz w:val="28"/>
          <w:szCs w:val="28"/>
        </w:rPr>
        <w:t>- обучение элементам синхронного плавания детей старшего дошкольного возраста МАДОУ «</w:t>
      </w:r>
      <w:r>
        <w:rPr>
          <w:sz w:val="28"/>
          <w:szCs w:val="28"/>
        </w:rPr>
        <w:t>ЦРР-Детский сад № 21» МО «ЛГО</w:t>
      </w:r>
      <w:r w:rsidRPr="00656B39">
        <w:rPr>
          <w:sz w:val="28"/>
          <w:szCs w:val="28"/>
        </w:rPr>
        <w:t xml:space="preserve">» на </w:t>
      </w:r>
      <w:r w:rsidRPr="00970B6B">
        <w:rPr>
          <w:sz w:val="28"/>
          <w:szCs w:val="28"/>
        </w:rPr>
        <w:t>занятиях по</w:t>
      </w:r>
      <w:r>
        <w:rPr>
          <w:sz w:val="28"/>
          <w:szCs w:val="28"/>
        </w:rPr>
        <w:t xml:space="preserve"> физической культуре (плаванию</w:t>
      </w:r>
      <w:r w:rsidRPr="00656B39">
        <w:rPr>
          <w:sz w:val="28"/>
          <w:szCs w:val="28"/>
        </w:rPr>
        <w:t>).</w:t>
      </w:r>
    </w:p>
    <w:p w:rsidR="008C3BF4" w:rsidRPr="00B74C04" w:rsidRDefault="00B5606D" w:rsidP="00996923">
      <w:pPr>
        <w:pStyle w:val="a3"/>
        <w:spacing w:before="28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C3BF4">
        <w:rPr>
          <w:b/>
          <w:sz w:val="28"/>
          <w:szCs w:val="28"/>
        </w:rPr>
        <w:t xml:space="preserve">. </w:t>
      </w:r>
      <w:r w:rsidR="008C3BF4" w:rsidRPr="00B74C04">
        <w:rPr>
          <w:b/>
          <w:sz w:val="28"/>
          <w:szCs w:val="28"/>
        </w:rPr>
        <w:t>Задачи</w:t>
      </w:r>
      <w:r w:rsidR="008C3BF4">
        <w:rPr>
          <w:b/>
          <w:sz w:val="28"/>
          <w:szCs w:val="28"/>
        </w:rPr>
        <w:t xml:space="preserve"> проекта</w:t>
      </w:r>
      <w:r w:rsidR="008C3BF4" w:rsidRPr="00B74C04">
        <w:rPr>
          <w:b/>
          <w:sz w:val="28"/>
          <w:szCs w:val="28"/>
        </w:rPr>
        <w:t>:</w:t>
      </w:r>
    </w:p>
    <w:p w:rsidR="008C3BF4" w:rsidRDefault="008C3BF4" w:rsidP="00996923">
      <w:pPr>
        <w:pStyle w:val="a3"/>
        <w:spacing w:before="28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потребностей в здоровом образе жизни у дошкольников;</w:t>
      </w:r>
    </w:p>
    <w:p w:rsidR="008C3BF4" w:rsidRDefault="008C3BF4" w:rsidP="00107D6A">
      <w:pPr>
        <w:pStyle w:val="a3"/>
        <w:textAlignment w:val="baseline"/>
        <w:rPr>
          <w:sz w:val="28"/>
          <w:szCs w:val="28"/>
        </w:rPr>
      </w:pPr>
      <w:r w:rsidRPr="00996923">
        <w:rPr>
          <w:sz w:val="28"/>
          <w:szCs w:val="28"/>
        </w:rPr>
        <w:t>- развитие плавательных навыков через разучивание синхронных упражнений и композиций</w:t>
      </w:r>
      <w:r>
        <w:rPr>
          <w:sz w:val="28"/>
          <w:szCs w:val="28"/>
        </w:rPr>
        <w:t xml:space="preserve"> с детьми старшего дошкольного возраста </w:t>
      </w:r>
      <w:r w:rsidRPr="00772E9B">
        <w:rPr>
          <w:sz w:val="28"/>
          <w:szCs w:val="28"/>
        </w:rPr>
        <w:t>МАДОУ «Центр развития ребенка – детский сад №</w:t>
      </w:r>
      <w:r w:rsidR="00FD4EDA">
        <w:rPr>
          <w:sz w:val="28"/>
          <w:szCs w:val="28"/>
        </w:rPr>
        <w:t xml:space="preserve"> </w:t>
      </w:r>
      <w:r w:rsidRPr="00772E9B">
        <w:rPr>
          <w:sz w:val="28"/>
          <w:szCs w:val="28"/>
        </w:rPr>
        <w:t>21»</w:t>
      </w:r>
      <w:r>
        <w:rPr>
          <w:sz w:val="28"/>
          <w:szCs w:val="28"/>
        </w:rPr>
        <w:t>;</w:t>
      </w:r>
    </w:p>
    <w:p w:rsidR="00970B6B" w:rsidRDefault="008C3BF4" w:rsidP="00996923">
      <w:pPr>
        <w:pStyle w:val="a3"/>
        <w:spacing w:before="28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обогащение </w:t>
      </w:r>
      <w:proofErr w:type="spellStart"/>
      <w:r>
        <w:rPr>
          <w:sz w:val="28"/>
          <w:szCs w:val="28"/>
        </w:rPr>
        <w:t>здоровьезберегающей</w:t>
      </w:r>
      <w:proofErr w:type="spellEnd"/>
      <w:r>
        <w:rPr>
          <w:sz w:val="28"/>
          <w:szCs w:val="28"/>
        </w:rPr>
        <w:t xml:space="preserve"> среды детского сада и плавательного бассейна, </w:t>
      </w:r>
    </w:p>
    <w:p w:rsidR="008C3BF4" w:rsidRDefault="008C3BF4" w:rsidP="00996923">
      <w:pPr>
        <w:pStyle w:val="a3"/>
        <w:spacing w:before="28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числе;</w:t>
      </w:r>
    </w:p>
    <w:p w:rsidR="008C3BF4" w:rsidRPr="00656B39" w:rsidRDefault="008C3BF4" w:rsidP="00996923">
      <w:pPr>
        <w:pStyle w:val="a3"/>
        <w:spacing w:before="28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отслеживание уровня развития детей при </w:t>
      </w:r>
      <w:r w:rsidRPr="00656B39">
        <w:rPr>
          <w:sz w:val="28"/>
          <w:szCs w:val="28"/>
        </w:rPr>
        <w:t>совмещении методики обучения плаванию и детского творчества.</w:t>
      </w:r>
    </w:p>
    <w:p w:rsidR="008C3BF4" w:rsidRDefault="008C3BF4" w:rsidP="00996923">
      <w:pPr>
        <w:pStyle w:val="a3"/>
        <w:spacing w:before="28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распространение результатов проекта в педагогическом сообществе города.</w:t>
      </w:r>
    </w:p>
    <w:p w:rsidR="008C3BF4" w:rsidRPr="00063A37" w:rsidRDefault="00B5606D" w:rsidP="00063A37">
      <w:pPr>
        <w:pStyle w:val="a3"/>
        <w:spacing w:before="280" w:after="0"/>
        <w:textAlignment w:val="baseline"/>
        <w:rPr>
          <w:b/>
          <w:sz w:val="28"/>
        </w:rPr>
      </w:pPr>
      <w:r>
        <w:rPr>
          <w:b/>
          <w:sz w:val="28"/>
          <w:szCs w:val="28"/>
        </w:rPr>
        <w:t>7</w:t>
      </w:r>
      <w:r w:rsidR="008C3BF4" w:rsidRPr="00063A37">
        <w:rPr>
          <w:b/>
          <w:sz w:val="28"/>
          <w:szCs w:val="28"/>
        </w:rPr>
        <w:t xml:space="preserve">. </w:t>
      </w:r>
      <w:r w:rsidR="008C3BF4" w:rsidRPr="00063A37">
        <w:rPr>
          <w:b/>
          <w:sz w:val="28"/>
        </w:rPr>
        <w:t>Возможные риски: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>1.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063A37">
        <w:rPr>
          <w:rFonts w:ascii="Times New Roman" w:hAnsi="Times New Roman"/>
          <w:sz w:val="28"/>
          <w:szCs w:val="24"/>
          <w:lang w:eastAsia="ru-RU"/>
        </w:rPr>
        <w:t>Некомпетентность педагогов в вопрос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063A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синхронном плавание</w:t>
      </w:r>
      <w:r w:rsidRPr="00063A3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C3BF4" w:rsidRPr="00063A37" w:rsidRDefault="008C3BF4" w:rsidP="00063A3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63A37">
        <w:rPr>
          <w:rFonts w:ascii="Times New Roman" w:hAnsi="Times New Roman"/>
          <w:sz w:val="28"/>
          <w:szCs w:val="28"/>
          <w:lang w:eastAsia="ru-RU"/>
        </w:rPr>
        <w:t>Пути выхода:</w:t>
      </w:r>
    </w:p>
    <w:p w:rsidR="008C3BF4" w:rsidRPr="00063A37" w:rsidRDefault="008C3BF4" w:rsidP="00063A3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63A37">
        <w:rPr>
          <w:rFonts w:ascii="Times New Roman" w:hAnsi="Times New Roman"/>
          <w:sz w:val="28"/>
          <w:szCs w:val="28"/>
          <w:lang w:eastAsia="ru-RU"/>
        </w:rPr>
        <w:t>- повышение компетентности через самообразование, КПК;</w:t>
      </w:r>
    </w:p>
    <w:p w:rsidR="008C3BF4" w:rsidRPr="00063A37" w:rsidRDefault="008C3BF4" w:rsidP="00063A3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63A37">
        <w:rPr>
          <w:rFonts w:ascii="Times New Roman" w:hAnsi="Times New Roman"/>
          <w:sz w:val="28"/>
          <w:szCs w:val="28"/>
          <w:lang w:eastAsia="ru-RU"/>
        </w:rPr>
        <w:t>- консультирование педагогов соответствующими специалистами.</w:t>
      </w:r>
    </w:p>
    <w:p w:rsidR="00970B6B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>2.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63A37">
        <w:rPr>
          <w:rFonts w:ascii="Times New Roman" w:hAnsi="Times New Roman"/>
          <w:sz w:val="28"/>
          <w:szCs w:val="24"/>
          <w:lang w:eastAsia="ru-RU"/>
        </w:rPr>
        <w:t xml:space="preserve">Невозможность (нежелание) родителей, других родственников участвовать 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>в проекте.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063A37">
        <w:rPr>
          <w:rFonts w:ascii="Times New Roman" w:hAnsi="Times New Roman"/>
          <w:sz w:val="28"/>
          <w:szCs w:val="24"/>
          <w:u w:val="single"/>
          <w:lang w:eastAsia="ru-RU"/>
        </w:rPr>
        <w:t xml:space="preserve">Пути выхода: </w:t>
      </w:r>
    </w:p>
    <w:p w:rsidR="008C3BF4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групповые родительские собрания</w:t>
      </w:r>
    </w:p>
    <w:p w:rsidR="008C3BF4" w:rsidRPr="00063A37" w:rsidRDefault="008C3BF4" w:rsidP="00981C42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981C42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063A37">
        <w:rPr>
          <w:rFonts w:ascii="Times New Roman" w:hAnsi="Times New Roman"/>
          <w:sz w:val="28"/>
          <w:szCs w:val="24"/>
          <w:lang w:eastAsia="ru-RU"/>
        </w:rPr>
        <w:t xml:space="preserve">реклама мероприятий </w:t>
      </w:r>
      <w:r w:rsidRPr="00981C42">
        <w:rPr>
          <w:rFonts w:ascii="Times New Roman" w:hAnsi="Times New Roman"/>
          <w:sz w:val="28"/>
          <w:szCs w:val="24"/>
          <w:lang w:eastAsia="ru-RU"/>
        </w:rPr>
        <w:t xml:space="preserve">через открытые занятия, презентации, </w:t>
      </w:r>
      <w:r w:rsidRPr="00981C42">
        <w:rPr>
          <w:rFonts w:ascii="Times New Roman" w:hAnsi="Times New Roman"/>
          <w:sz w:val="28"/>
          <w:szCs w:val="28"/>
        </w:rPr>
        <w:t>«слайд – шоу» - занятия по синхронному плаванию</w:t>
      </w:r>
      <w:r w:rsidRPr="00063A37">
        <w:rPr>
          <w:rFonts w:ascii="Times New Roman" w:hAnsi="Times New Roman"/>
          <w:sz w:val="28"/>
          <w:szCs w:val="24"/>
          <w:lang w:eastAsia="ru-RU"/>
        </w:rPr>
        <w:t>;</w:t>
      </w:r>
    </w:p>
    <w:p w:rsidR="00970B6B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 xml:space="preserve">- пропаганда ЗОЖ в семье посредством активных форм сотрудничества 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>с родителями;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>- мотивирование на посещение мероприятий;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>- ответы на вопросы через памятки, наглядную агитацию, консультации.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 xml:space="preserve">3. </w:t>
      </w:r>
      <w:r w:rsidRPr="00063A37">
        <w:rPr>
          <w:rFonts w:ascii="Times New Roman" w:hAnsi="Times New Roman"/>
          <w:sz w:val="28"/>
          <w:szCs w:val="28"/>
          <w:lang w:eastAsia="ru-RU"/>
        </w:rPr>
        <w:t>Пропуск проектных мероприятий детьми (по разным причинам).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063A37">
        <w:rPr>
          <w:rFonts w:ascii="Times New Roman" w:hAnsi="Times New Roman"/>
          <w:sz w:val="28"/>
          <w:szCs w:val="24"/>
          <w:u w:val="single"/>
          <w:lang w:eastAsia="ru-RU"/>
        </w:rPr>
        <w:t xml:space="preserve">Пути выхода: 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>- профилактика заболеваемости детей;</w:t>
      </w:r>
    </w:p>
    <w:p w:rsidR="00970B6B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 xml:space="preserve">- знакомство родителей с показателями развития ребёнка в соответствии 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 xml:space="preserve">с возрастом, мотивирование на посещение мероприятий; 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A37">
        <w:rPr>
          <w:rFonts w:ascii="Times New Roman" w:hAnsi="Times New Roman"/>
          <w:sz w:val="28"/>
          <w:szCs w:val="24"/>
          <w:lang w:eastAsia="ru-RU"/>
        </w:rPr>
        <w:t xml:space="preserve">- индивидуальные беседы, консультации с родителями. </w:t>
      </w:r>
    </w:p>
    <w:p w:rsidR="008C3BF4" w:rsidRPr="00063A37" w:rsidRDefault="008C3BF4" w:rsidP="00063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C3BF4" w:rsidRDefault="008C3BF4" w:rsidP="007F4C1A">
      <w:pPr>
        <w:pStyle w:val="a3"/>
        <w:textAlignment w:val="baseline"/>
        <w:rPr>
          <w:sz w:val="28"/>
          <w:szCs w:val="28"/>
        </w:rPr>
        <w:sectPr w:rsidR="008C3BF4" w:rsidSect="004B4EDD">
          <w:pgSz w:w="11906" w:h="16838" w:code="9"/>
          <w:pgMar w:top="709" w:right="851" w:bottom="1134" w:left="709" w:header="709" w:footer="709" w:gutter="0"/>
          <w:cols w:space="708"/>
          <w:docGrid w:linePitch="360"/>
        </w:sectPr>
      </w:pPr>
    </w:p>
    <w:p w:rsidR="008C3BF4" w:rsidRPr="007F4C1A" w:rsidRDefault="008C3BF4" w:rsidP="007F4C1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7F4C1A">
        <w:rPr>
          <w:rFonts w:ascii="Times New Roman" w:hAnsi="Times New Roman"/>
          <w:b/>
          <w:sz w:val="28"/>
          <w:szCs w:val="28"/>
        </w:rPr>
        <w:lastRenderedPageBreak/>
        <w:t>Рабочий план реализации проекта.</w:t>
      </w:r>
    </w:p>
    <w:p w:rsidR="008C3BF4" w:rsidRPr="007F4C1A" w:rsidRDefault="008C3BF4" w:rsidP="007F4C1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7F4C1A">
        <w:rPr>
          <w:rFonts w:ascii="Times New Roman" w:hAnsi="Times New Roman"/>
          <w:b/>
          <w:sz w:val="28"/>
          <w:szCs w:val="28"/>
        </w:rPr>
        <w:t>Подготовительный этап</w:t>
      </w:r>
    </w:p>
    <w:tbl>
      <w:tblPr>
        <w:tblW w:w="15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742"/>
        <w:gridCol w:w="2268"/>
        <w:gridCol w:w="2976"/>
        <w:gridCol w:w="2694"/>
        <w:gridCol w:w="1778"/>
      </w:tblGrid>
      <w:tr w:rsidR="008C3BF4" w:rsidRPr="00426DF9" w:rsidTr="00970B6B">
        <w:trPr>
          <w:trHeight w:val="690"/>
        </w:trPr>
        <w:tc>
          <w:tcPr>
            <w:tcW w:w="580" w:type="dxa"/>
          </w:tcPr>
          <w:p w:rsidR="008C3BF4" w:rsidRPr="007F4C1A" w:rsidRDefault="008C3BF4" w:rsidP="00B5606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742" w:type="dxa"/>
          </w:tcPr>
          <w:p w:rsidR="008C3BF4" w:rsidRPr="007F4C1A" w:rsidRDefault="008C3BF4" w:rsidP="007F4C1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C3BF4" w:rsidRPr="007F4C1A" w:rsidRDefault="008C3BF4" w:rsidP="00ED687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8C3BF4" w:rsidRPr="007F4C1A" w:rsidRDefault="008C3BF4" w:rsidP="007F4C1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  <w:tc>
          <w:tcPr>
            <w:tcW w:w="2694" w:type="dxa"/>
          </w:tcPr>
          <w:p w:rsidR="008C3BF4" w:rsidRPr="007F4C1A" w:rsidRDefault="008C3BF4" w:rsidP="009253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1778" w:type="dxa"/>
          </w:tcPr>
          <w:p w:rsidR="008C3BF4" w:rsidRPr="007F4C1A" w:rsidRDefault="008C3BF4" w:rsidP="007F4C1A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о выполнении</w:t>
            </w:r>
          </w:p>
        </w:tc>
      </w:tr>
      <w:tr w:rsidR="008C3BF4" w:rsidRPr="00426DF9" w:rsidTr="00970B6B">
        <w:trPr>
          <w:trHeight w:val="1239"/>
        </w:trPr>
        <w:tc>
          <w:tcPr>
            <w:tcW w:w="580" w:type="dxa"/>
          </w:tcPr>
          <w:p w:rsidR="008C3BF4" w:rsidRPr="007F4C1A" w:rsidRDefault="008C3BF4" w:rsidP="007F4C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2" w:type="dxa"/>
          </w:tcPr>
          <w:p w:rsidR="008C3BF4" w:rsidRPr="007F4C1A" w:rsidRDefault="008C3BF4" w:rsidP="00D55952">
            <w:pPr>
              <w:spacing w:after="0"/>
              <w:ind w:left="-540" w:right="-185" w:firstLine="36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 xml:space="preserve">   Подбор информации,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музыки.</w:t>
            </w:r>
          </w:p>
          <w:p w:rsidR="008C3BF4" w:rsidRPr="007F4C1A" w:rsidRDefault="00B5606D" w:rsidP="00D559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C3BF4" w:rsidRPr="007F4C1A">
              <w:rPr>
                <w:rFonts w:ascii="Times New Roman" w:hAnsi="Times New Roman"/>
                <w:sz w:val="28"/>
                <w:szCs w:val="28"/>
              </w:rPr>
              <w:t>ыявление проблем и необходимых ресурсов по проекту.</w:t>
            </w:r>
          </w:p>
        </w:tc>
        <w:tc>
          <w:tcPr>
            <w:tcW w:w="2268" w:type="dxa"/>
          </w:tcPr>
          <w:p w:rsidR="008C3BF4" w:rsidRPr="007F4C1A" w:rsidRDefault="008C3BF4" w:rsidP="00D55952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7F4C1A">
              <w:rPr>
                <w:rFonts w:ascii="Times New Roman" w:hAnsi="Times New Roman"/>
                <w:sz w:val="28"/>
                <w:szCs w:val="28"/>
              </w:rPr>
              <w:t>,</w:t>
            </w:r>
            <w:r w:rsidR="0097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3BF4" w:rsidRPr="007F4C1A" w:rsidRDefault="008C3BF4" w:rsidP="00D55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2976" w:type="dxa"/>
          </w:tcPr>
          <w:p w:rsidR="008C3BF4" w:rsidRDefault="008C3BF4" w:rsidP="00970B6B">
            <w:pPr>
              <w:spacing w:after="0" w:line="240" w:lineRule="auto"/>
              <w:ind w:right="-185" w:firstLine="33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Автор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8C3BF4" w:rsidRPr="007F4C1A" w:rsidRDefault="008C3BF4" w:rsidP="00970B6B">
            <w:pPr>
              <w:spacing w:after="0" w:line="240" w:lineRule="auto"/>
              <w:ind w:right="-185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                                           </w:t>
            </w:r>
            <w:r w:rsidR="00970B6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7F4C1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</w:tcPr>
          <w:p w:rsidR="008C3BF4" w:rsidRPr="007F4C1A" w:rsidRDefault="008C3BF4" w:rsidP="00FD4EDA">
            <w:pPr>
              <w:spacing w:after="0"/>
              <w:ind w:left="34" w:right="-185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Литература,</w:t>
            </w:r>
          </w:p>
          <w:p w:rsidR="008C3BF4" w:rsidRPr="007F4C1A" w:rsidRDefault="008C3BF4" w:rsidP="00FD4EDA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Интернет             ресурсы.</w:t>
            </w:r>
          </w:p>
        </w:tc>
        <w:tc>
          <w:tcPr>
            <w:tcW w:w="1778" w:type="dxa"/>
          </w:tcPr>
          <w:p w:rsidR="008C3BF4" w:rsidRPr="007F4C1A" w:rsidRDefault="008C3BF4" w:rsidP="0092532A">
            <w:pPr>
              <w:ind w:left="-54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8C3BF4" w:rsidRPr="00426DF9" w:rsidTr="00970B6B">
        <w:trPr>
          <w:trHeight w:val="911"/>
        </w:trPr>
        <w:tc>
          <w:tcPr>
            <w:tcW w:w="580" w:type="dxa"/>
          </w:tcPr>
          <w:p w:rsidR="008C3BF4" w:rsidRPr="007F4C1A" w:rsidRDefault="008C3BF4" w:rsidP="007F4C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 w:rsidR="008C3BF4" w:rsidRPr="007F4C1A" w:rsidRDefault="008C3BF4" w:rsidP="007F4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(приобретение) нужного инвентаря, оборудования.</w:t>
            </w:r>
          </w:p>
        </w:tc>
        <w:tc>
          <w:tcPr>
            <w:tcW w:w="2268" w:type="dxa"/>
          </w:tcPr>
          <w:p w:rsidR="008C3BF4" w:rsidRDefault="008C3BF4" w:rsidP="00D559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8C3BF4" w:rsidRPr="007F4C1A" w:rsidRDefault="008C3BF4" w:rsidP="00D559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2976" w:type="dxa"/>
          </w:tcPr>
          <w:p w:rsidR="00BF7A9C" w:rsidRPr="00D83739" w:rsidRDefault="00BF7A9C" w:rsidP="00BF7A9C">
            <w:pPr>
              <w:tabs>
                <w:tab w:val="num" w:pos="-360"/>
                <w:tab w:val="num" w:pos="0"/>
              </w:tabs>
              <w:spacing w:after="0" w:line="240" w:lineRule="auto"/>
              <w:ind w:left="-36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проекта</w:t>
            </w:r>
          </w:p>
          <w:p w:rsidR="008C3BF4" w:rsidRPr="007F4C1A" w:rsidRDefault="008C3BF4" w:rsidP="00BF7A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3BF4" w:rsidRPr="007F4C1A" w:rsidRDefault="00BF7A9C" w:rsidP="00ED687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????????</w:t>
            </w:r>
          </w:p>
        </w:tc>
        <w:tc>
          <w:tcPr>
            <w:tcW w:w="1778" w:type="dxa"/>
          </w:tcPr>
          <w:p w:rsidR="008C3BF4" w:rsidRPr="007F4C1A" w:rsidRDefault="008C3BF4" w:rsidP="007F4C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14F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</w:tbl>
    <w:p w:rsidR="008C3BF4" w:rsidRPr="007F4C1A" w:rsidRDefault="008C3BF4" w:rsidP="007F4C1A">
      <w:pPr>
        <w:ind w:left="-360" w:right="-185" w:firstLine="360"/>
        <w:jc w:val="center"/>
        <w:rPr>
          <w:rFonts w:ascii="Times New Roman" w:hAnsi="Times New Roman"/>
          <w:b/>
          <w:sz w:val="28"/>
          <w:szCs w:val="28"/>
        </w:rPr>
      </w:pPr>
      <w:r w:rsidRPr="007F4C1A">
        <w:rPr>
          <w:rFonts w:ascii="Times New Roman" w:hAnsi="Times New Roman"/>
          <w:b/>
          <w:sz w:val="28"/>
          <w:szCs w:val="28"/>
        </w:rPr>
        <w:t>Основной этап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723"/>
        <w:gridCol w:w="2268"/>
        <w:gridCol w:w="2976"/>
        <w:gridCol w:w="2694"/>
        <w:gridCol w:w="1842"/>
      </w:tblGrid>
      <w:tr w:rsidR="008C3BF4" w:rsidRPr="00426DF9" w:rsidTr="00970B6B">
        <w:trPr>
          <w:trHeight w:val="603"/>
        </w:trPr>
        <w:tc>
          <w:tcPr>
            <w:tcW w:w="599" w:type="dxa"/>
          </w:tcPr>
          <w:p w:rsidR="008C3BF4" w:rsidRPr="007F4C1A" w:rsidRDefault="008C3BF4" w:rsidP="00B5606D">
            <w:pPr>
              <w:ind w:left="-360" w:right="-185" w:firstLine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23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C3BF4" w:rsidRPr="007F4C1A" w:rsidRDefault="008C3BF4" w:rsidP="00ED687B">
            <w:pPr>
              <w:ind w:left="-360" w:right="-185" w:firstLine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694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i/>
                <w:sz w:val="28"/>
                <w:szCs w:val="28"/>
              </w:rPr>
              <w:t>Ресурсы</w:t>
            </w:r>
          </w:p>
        </w:tc>
        <w:tc>
          <w:tcPr>
            <w:tcW w:w="1842" w:type="dxa"/>
          </w:tcPr>
          <w:p w:rsidR="008C3BF4" w:rsidRPr="007F4C1A" w:rsidRDefault="008C3BF4" w:rsidP="007F4C1A">
            <w:pPr>
              <w:ind w:right="-1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о выполнении</w:t>
            </w:r>
          </w:p>
        </w:tc>
      </w:tr>
      <w:tr w:rsidR="008C3BF4" w:rsidRPr="00426DF9" w:rsidTr="00970B6B">
        <w:tc>
          <w:tcPr>
            <w:tcW w:w="599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3" w:type="dxa"/>
          </w:tcPr>
          <w:p w:rsidR="008C3BF4" w:rsidRPr="007F4C1A" w:rsidRDefault="008C3BF4" w:rsidP="00ED6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2268" w:type="dxa"/>
          </w:tcPr>
          <w:p w:rsidR="008C3BF4" w:rsidRPr="007F4C1A" w:rsidRDefault="00970B6B" w:rsidP="007F4C1A">
            <w:pPr>
              <w:ind w:left="-54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C3BF4">
              <w:rPr>
                <w:rFonts w:ascii="Times New Roman" w:hAnsi="Times New Roman"/>
                <w:sz w:val="28"/>
                <w:szCs w:val="28"/>
              </w:rPr>
              <w:t>ентября</w:t>
            </w:r>
            <w:r w:rsidR="00D55952">
              <w:rPr>
                <w:rFonts w:ascii="Times New Roman" w:hAnsi="Times New Roman"/>
                <w:sz w:val="28"/>
                <w:szCs w:val="28"/>
              </w:rPr>
              <w:t>, 2017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55952">
              <w:rPr>
                <w:rFonts w:ascii="Times New Roman" w:hAnsi="Times New Roman"/>
                <w:sz w:val="28"/>
                <w:szCs w:val="28"/>
              </w:rPr>
              <w:t>.</w:t>
            </w:r>
            <w:r w:rsidR="008C3BF4" w:rsidRPr="007F4C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3BF4">
              <w:rPr>
                <w:rFonts w:ascii="Times New Roman" w:hAnsi="Times New Roman"/>
                <w:sz w:val="28"/>
                <w:szCs w:val="28"/>
              </w:rPr>
              <w:t>май</w:t>
            </w:r>
            <w:r w:rsidR="00D55952">
              <w:rPr>
                <w:rFonts w:ascii="Times New Roman" w:hAnsi="Times New Roman"/>
                <w:sz w:val="28"/>
                <w:szCs w:val="28"/>
              </w:rPr>
              <w:t>, 2018г.</w:t>
            </w:r>
          </w:p>
          <w:p w:rsidR="008C3BF4" w:rsidRPr="007F4C1A" w:rsidRDefault="008C3BF4" w:rsidP="007F4C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C3BF4" w:rsidRPr="007F4C1A" w:rsidRDefault="00970B6B" w:rsidP="00ED68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BF4">
              <w:rPr>
                <w:rFonts w:ascii="Times New Roman" w:hAnsi="Times New Roman"/>
                <w:sz w:val="28"/>
                <w:szCs w:val="28"/>
              </w:rPr>
              <w:t>Низамутдинова Г.М.</w:t>
            </w:r>
          </w:p>
        </w:tc>
        <w:tc>
          <w:tcPr>
            <w:tcW w:w="2694" w:type="dxa"/>
          </w:tcPr>
          <w:p w:rsidR="008C3BF4" w:rsidRPr="007F4C1A" w:rsidRDefault="008C3BF4" w:rsidP="00FD4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z w:val="28"/>
                <w:szCs w:val="28"/>
              </w:rPr>
              <w:t>, оборудование</w:t>
            </w:r>
            <w:r w:rsidRPr="007F4C1A">
              <w:rPr>
                <w:rFonts w:ascii="Times New Roman" w:hAnsi="Times New Roman"/>
                <w:sz w:val="28"/>
                <w:szCs w:val="28"/>
              </w:rPr>
              <w:t xml:space="preserve"> для НОД</w:t>
            </w:r>
          </w:p>
          <w:p w:rsidR="008C3BF4" w:rsidRPr="007F4C1A" w:rsidRDefault="008C3BF4" w:rsidP="00FD4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Фотоаппарат.</w:t>
            </w:r>
          </w:p>
        </w:tc>
        <w:tc>
          <w:tcPr>
            <w:tcW w:w="1842" w:type="dxa"/>
          </w:tcPr>
          <w:p w:rsidR="008C3BF4" w:rsidRPr="007F4C1A" w:rsidRDefault="008C3BF4" w:rsidP="007F4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8C3BF4" w:rsidRPr="00426DF9" w:rsidTr="00FD4EDA">
        <w:trPr>
          <w:trHeight w:val="722"/>
        </w:trPr>
        <w:tc>
          <w:tcPr>
            <w:tcW w:w="599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23" w:type="dxa"/>
          </w:tcPr>
          <w:p w:rsidR="008C3BF4" w:rsidRPr="007F4C1A" w:rsidRDefault="008C3BF4" w:rsidP="00ED687B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на суше</w:t>
            </w:r>
          </w:p>
        </w:tc>
        <w:tc>
          <w:tcPr>
            <w:tcW w:w="2268" w:type="dxa"/>
          </w:tcPr>
          <w:p w:rsidR="008C3BF4" w:rsidRPr="007F4C1A" w:rsidRDefault="00B5606D" w:rsidP="00970B6B">
            <w:pPr>
              <w:spacing w:line="240" w:lineRule="auto"/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C3BF4">
              <w:rPr>
                <w:rFonts w:ascii="Times New Roman" w:hAnsi="Times New Roman"/>
                <w:sz w:val="28"/>
                <w:szCs w:val="28"/>
              </w:rPr>
              <w:t>оября</w:t>
            </w:r>
            <w:r w:rsidR="00970B6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952">
              <w:rPr>
                <w:rFonts w:ascii="Times New Roman" w:hAnsi="Times New Roman"/>
                <w:sz w:val="28"/>
                <w:szCs w:val="28"/>
              </w:rPr>
              <w:t>2017</w:t>
            </w:r>
            <w:r w:rsidR="00970B6B">
              <w:rPr>
                <w:rFonts w:ascii="Times New Roman" w:hAnsi="Times New Roman"/>
                <w:sz w:val="28"/>
                <w:szCs w:val="28"/>
              </w:rPr>
              <w:t>г</w:t>
            </w:r>
            <w:r w:rsidR="00D5595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C3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D55952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559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C3BF4" w:rsidRDefault="008C3BF4" w:rsidP="00ED687B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А.Н.,</w:t>
            </w:r>
          </w:p>
          <w:p w:rsidR="008C3BF4" w:rsidRPr="007F4C1A" w:rsidRDefault="008C3BF4" w:rsidP="00ED687B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Низамутдинова Г.М.</w:t>
            </w:r>
          </w:p>
        </w:tc>
        <w:tc>
          <w:tcPr>
            <w:tcW w:w="2694" w:type="dxa"/>
          </w:tcPr>
          <w:p w:rsidR="008C3BF4" w:rsidRPr="007F4C1A" w:rsidRDefault="008C3BF4" w:rsidP="00ED687B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Оборудование, магнитофон.</w:t>
            </w:r>
          </w:p>
        </w:tc>
        <w:tc>
          <w:tcPr>
            <w:tcW w:w="1842" w:type="dxa"/>
          </w:tcPr>
          <w:p w:rsidR="008C3BF4" w:rsidRPr="007F4C1A" w:rsidRDefault="008C3BF4" w:rsidP="007F4C1A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14F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8C3BF4" w:rsidRPr="00426DF9" w:rsidTr="00970B6B">
        <w:tc>
          <w:tcPr>
            <w:tcW w:w="599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23" w:type="dxa"/>
          </w:tcPr>
          <w:p w:rsidR="008C3BF4" w:rsidRPr="00FD4EDA" w:rsidRDefault="008C3BF4" w:rsidP="00ED687B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FD4EDA">
              <w:rPr>
                <w:rFonts w:ascii="Times New Roman" w:hAnsi="Times New Roman"/>
                <w:sz w:val="28"/>
                <w:szCs w:val="28"/>
              </w:rPr>
              <w:t>Дополнительные занятия по синхронному плаванию</w:t>
            </w:r>
          </w:p>
        </w:tc>
        <w:tc>
          <w:tcPr>
            <w:tcW w:w="2268" w:type="dxa"/>
          </w:tcPr>
          <w:p w:rsidR="008C3BF4" w:rsidRPr="007F4C1A" w:rsidRDefault="00D55952" w:rsidP="00D55952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Февраль-апрель, 2018г.</w:t>
            </w:r>
          </w:p>
        </w:tc>
        <w:tc>
          <w:tcPr>
            <w:tcW w:w="2976" w:type="dxa"/>
          </w:tcPr>
          <w:p w:rsidR="008C3BF4" w:rsidRPr="007F4C1A" w:rsidRDefault="00B5606D" w:rsidP="00ED687B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Низамутдинова Г.М.</w:t>
            </w:r>
          </w:p>
        </w:tc>
        <w:tc>
          <w:tcPr>
            <w:tcW w:w="2694" w:type="dxa"/>
          </w:tcPr>
          <w:p w:rsidR="00FD4EDA" w:rsidRPr="007F4C1A" w:rsidRDefault="00FD4EDA" w:rsidP="00BF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борудование</w:t>
            </w:r>
            <w:r w:rsidRPr="007F4C1A">
              <w:rPr>
                <w:rFonts w:ascii="Times New Roman" w:hAnsi="Times New Roman"/>
                <w:sz w:val="28"/>
                <w:szCs w:val="28"/>
              </w:rPr>
              <w:t xml:space="preserve"> для НОД</w:t>
            </w:r>
          </w:p>
          <w:p w:rsidR="008C3BF4" w:rsidRPr="007F4C1A" w:rsidRDefault="00FD4EDA" w:rsidP="00BF7A9C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</w:tc>
        <w:tc>
          <w:tcPr>
            <w:tcW w:w="1842" w:type="dxa"/>
          </w:tcPr>
          <w:p w:rsidR="008C3BF4" w:rsidRPr="007F4C1A" w:rsidRDefault="007957E1" w:rsidP="007F4C1A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  <w:bookmarkStart w:id="0" w:name="_GoBack"/>
            <w:bookmarkEnd w:id="0"/>
          </w:p>
        </w:tc>
      </w:tr>
      <w:tr w:rsidR="008C3BF4" w:rsidRPr="00426DF9" w:rsidTr="007957E1">
        <w:trPr>
          <w:trHeight w:val="1837"/>
        </w:trPr>
        <w:tc>
          <w:tcPr>
            <w:tcW w:w="599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8C3BF4" w:rsidRPr="00FD4EDA" w:rsidRDefault="008C3BF4" w:rsidP="00ED687B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FD4EDA">
              <w:rPr>
                <w:rFonts w:ascii="Times New Roman" w:hAnsi="Times New Roman"/>
                <w:sz w:val="28"/>
                <w:szCs w:val="28"/>
              </w:rPr>
              <w:t xml:space="preserve">Показ и демонстрация упражнений </w:t>
            </w:r>
            <w:r w:rsidR="00D55952" w:rsidRPr="00FD4ED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D4EDA">
              <w:rPr>
                <w:rFonts w:ascii="Times New Roman" w:hAnsi="Times New Roman"/>
                <w:sz w:val="28"/>
                <w:szCs w:val="28"/>
              </w:rPr>
              <w:t>по синхронному плаванию родител</w:t>
            </w:r>
            <w:r w:rsidR="00D55952" w:rsidRPr="00FD4EDA">
              <w:rPr>
                <w:rFonts w:ascii="Times New Roman" w:hAnsi="Times New Roman"/>
                <w:sz w:val="28"/>
                <w:szCs w:val="28"/>
              </w:rPr>
              <w:t xml:space="preserve">ям        </w:t>
            </w:r>
            <w:r w:rsidRPr="00FD4EDA">
              <w:rPr>
                <w:rFonts w:ascii="Times New Roman" w:hAnsi="Times New Roman"/>
                <w:sz w:val="28"/>
                <w:szCs w:val="28"/>
              </w:rPr>
              <w:t xml:space="preserve"> и специалист</w:t>
            </w:r>
            <w:r w:rsidR="00D55952" w:rsidRPr="00FD4EDA">
              <w:rPr>
                <w:rFonts w:ascii="Times New Roman" w:hAnsi="Times New Roman"/>
                <w:sz w:val="28"/>
                <w:szCs w:val="28"/>
              </w:rPr>
              <w:t>ам</w:t>
            </w:r>
            <w:r w:rsidRPr="00FD4EDA">
              <w:rPr>
                <w:rFonts w:ascii="Times New Roman" w:hAnsi="Times New Roman"/>
                <w:sz w:val="28"/>
                <w:szCs w:val="28"/>
              </w:rPr>
              <w:t xml:space="preserve"> детского сада.</w:t>
            </w:r>
          </w:p>
          <w:p w:rsidR="00BF7A9C" w:rsidRDefault="00BF7A9C" w:rsidP="00ED687B">
            <w:pPr>
              <w:ind w:right="-185"/>
              <w:rPr>
                <w:rFonts w:ascii="Times New Roman" w:hAnsi="Times New Roman"/>
                <w:sz w:val="4"/>
                <w:szCs w:val="4"/>
              </w:rPr>
            </w:pPr>
          </w:p>
          <w:p w:rsidR="008C3BF4" w:rsidRPr="00FD4EDA" w:rsidRDefault="008C3BF4" w:rsidP="00ED687B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FD4EDA">
              <w:rPr>
                <w:rFonts w:ascii="Times New Roman" w:hAnsi="Times New Roman"/>
                <w:sz w:val="28"/>
                <w:szCs w:val="28"/>
              </w:rPr>
              <w:t>Анализ достигнутых результатов.</w:t>
            </w:r>
          </w:p>
        </w:tc>
        <w:tc>
          <w:tcPr>
            <w:tcW w:w="2268" w:type="dxa"/>
          </w:tcPr>
          <w:p w:rsidR="008C3BF4" w:rsidRDefault="00D55952" w:rsidP="007F4C1A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2018г.</w:t>
            </w:r>
          </w:p>
          <w:p w:rsidR="00D55952" w:rsidRDefault="00D55952" w:rsidP="007F4C1A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A9C" w:rsidRDefault="00BF7A9C" w:rsidP="00D55952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5952" w:rsidRPr="007F4C1A" w:rsidRDefault="00D55952" w:rsidP="00D55952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2018г.</w:t>
            </w:r>
          </w:p>
        </w:tc>
        <w:tc>
          <w:tcPr>
            <w:tcW w:w="2976" w:type="dxa"/>
          </w:tcPr>
          <w:p w:rsidR="00ED687B" w:rsidRDefault="00BF7A9C" w:rsidP="00ED687B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  <w:p w:rsidR="00BF7A9C" w:rsidRDefault="00BF7A9C" w:rsidP="00ED687B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BF7A9C" w:rsidRDefault="00BF7A9C" w:rsidP="00ED687B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BF7A9C" w:rsidRDefault="00BF7A9C" w:rsidP="00ED687B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BF7A9C" w:rsidRDefault="00BF7A9C" w:rsidP="00ED687B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BF7A9C" w:rsidRDefault="00BF7A9C" w:rsidP="00BF7A9C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проекта,</w:t>
            </w:r>
          </w:p>
          <w:p w:rsidR="00BF7A9C" w:rsidRPr="007F4C1A" w:rsidRDefault="00BF7A9C" w:rsidP="00BF7A9C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проекта</w:t>
            </w:r>
          </w:p>
        </w:tc>
        <w:tc>
          <w:tcPr>
            <w:tcW w:w="2694" w:type="dxa"/>
          </w:tcPr>
          <w:p w:rsidR="008C3BF4" w:rsidRDefault="00BF7A9C" w:rsidP="00BF7A9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F7A9C">
              <w:rPr>
                <w:rFonts w:ascii="Times New Roman" w:hAnsi="Times New Roman"/>
                <w:sz w:val="28"/>
                <w:szCs w:val="28"/>
              </w:rPr>
              <w:t>Оборудование, магнитофон.</w:t>
            </w:r>
          </w:p>
          <w:p w:rsidR="007957E1" w:rsidRDefault="007957E1" w:rsidP="00BF7A9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BF7A9C" w:rsidRPr="007F4C1A" w:rsidRDefault="00BF7A9C" w:rsidP="00BF7A9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карта</w:t>
            </w:r>
          </w:p>
        </w:tc>
        <w:tc>
          <w:tcPr>
            <w:tcW w:w="1842" w:type="dxa"/>
          </w:tcPr>
          <w:p w:rsidR="008C3BF4" w:rsidRPr="007F4C1A" w:rsidRDefault="008C3BF4" w:rsidP="007F4C1A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BF4" w:rsidRPr="00426DF9" w:rsidTr="00970B6B">
        <w:tc>
          <w:tcPr>
            <w:tcW w:w="599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23" w:type="dxa"/>
          </w:tcPr>
          <w:p w:rsidR="008C3BF4" w:rsidRPr="00FD4EDA" w:rsidRDefault="008C3BF4" w:rsidP="00ED687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FD4EDA">
              <w:rPr>
                <w:rFonts w:ascii="Times New Roman" w:hAnsi="Times New Roman"/>
                <w:sz w:val="28"/>
                <w:szCs w:val="28"/>
              </w:rPr>
              <w:t>Снятие видеосъемок достигнутых результатов</w:t>
            </w:r>
          </w:p>
        </w:tc>
        <w:tc>
          <w:tcPr>
            <w:tcW w:w="2268" w:type="dxa"/>
          </w:tcPr>
          <w:p w:rsidR="008C3BF4" w:rsidRPr="007F4C1A" w:rsidRDefault="00D55952" w:rsidP="007F4C1A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май, 2018г.</w:t>
            </w:r>
          </w:p>
        </w:tc>
        <w:tc>
          <w:tcPr>
            <w:tcW w:w="2976" w:type="dxa"/>
          </w:tcPr>
          <w:p w:rsidR="00ED687B" w:rsidRDefault="00ED687B" w:rsidP="00ED6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Низамутдинова Г.М.,</w:t>
            </w:r>
          </w:p>
          <w:p w:rsidR="00ED687B" w:rsidRPr="007F4C1A" w:rsidRDefault="00BF7A9C" w:rsidP="00ED687B">
            <w:pPr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694" w:type="dxa"/>
          </w:tcPr>
          <w:p w:rsidR="008C3BF4" w:rsidRPr="007F4C1A" w:rsidRDefault="00FD4EDA" w:rsidP="00BF7A9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4C1A">
              <w:rPr>
                <w:rFonts w:ascii="Times New Roman" w:hAnsi="Times New Roman"/>
                <w:sz w:val="28"/>
                <w:szCs w:val="28"/>
              </w:rPr>
              <w:t>Компьютер,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фотоаппарат (камера</w:t>
            </w:r>
            <w:proofErr w:type="gramEnd"/>
          </w:p>
        </w:tc>
        <w:tc>
          <w:tcPr>
            <w:tcW w:w="1842" w:type="dxa"/>
          </w:tcPr>
          <w:p w:rsidR="008C3BF4" w:rsidRPr="007F4C1A" w:rsidRDefault="008C3BF4" w:rsidP="007F4C1A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BF4" w:rsidRPr="00426DF9" w:rsidTr="00970B6B">
        <w:tc>
          <w:tcPr>
            <w:tcW w:w="599" w:type="dxa"/>
          </w:tcPr>
          <w:p w:rsidR="008C3BF4" w:rsidRPr="007F4C1A" w:rsidRDefault="008C3BF4" w:rsidP="007F4C1A">
            <w:pPr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23" w:type="dxa"/>
          </w:tcPr>
          <w:p w:rsidR="008C3BF4" w:rsidRPr="007F4C1A" w:rsidRDefault="008C3BF4" w:rsidP="00ED687B">
            <w:pPr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Заключительное мероприятие по проекту</w:t>
            </w:r>
          </w:p>
        </w:tc>
        <w:tc>
          <w:tcPr>
            <w:tcW w:w="2268" w:type="dxa"/>
          </w:tcPr>
          <w:p w:rsidR="008C3BF4" w:rsidRDefault="008C3BF4" w:rsidP="001F314F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 w:rsidR="00D5595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C3BF4" w:rsidRPr="007F4C1A" w:rsidRDefault="008C3BF4" w:rsidP="001F314F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F4C1A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7F4C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C3BF4" w:rsidRDefault="008C3BF4" w:rsidP="00ED6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Низамутдинова Г.М.</w:t>
            </w:r>
            <w:r w:rsidR="006D41D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3BF4" w:rsidRPr="007F4C1A" w:rsidRDefault="008C3BF4" w:rsidP="00ED6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А.Н.</w:t>
            </w:r>
            <w:r w:rsidR="006D41D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3BF4" w:rsidRPr="007F4C1A" w:rsidRDefault="00BF7A9C" w:rsidP="006D41D9">
            <w:pPr>
              <w:spacing w:after="0"/>
              <w:ind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694" w:type="dxa"/>
          </w:tcPr>
          <w:p w:rsidR="008C3BF4" w:rsidRPr="007F4C1A" w:rsidRDefault="008C3BF4" w:rsidP="00BF7A9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Материалы для занятия</w:t>
            </w:r>
          </w:p>
        </w:tc>
        <w:tc>
          <w:tcPr>
            <w:tcW w:w="1842" w:type="dxa"/>
          </w:tcPr>
          <w:p w:rsidR="008C3BF4" w:rsidRPr="007F4C1A" w:rsidRDefault="008C3BF4" w:rsidP="007F4C1A">
            <w:pPr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BF4" w:rsidRPr="007F4C1A" w:rsidRDefault="008C3BF4" w:rsidP="007F4C1A">
      <w:pPr>
        <w:spacing w:line="240" w:lineRule="auto"/>
        <w:ind w:left="-360" w:right="-185" w:firstLine="360"/>
        <w:jc w:val="center"/>
        <w:rPr>
          <w:rFonts w:ascii="Times New Roman" w:hAnsi="Times New Roman"/>
          <w:b/>
          <w:sz w:val="28"/>
          <w:szCs w:val="28"/>
        </w:rPr>
      </w:pPr>
      <w:r w:rsidRPr="007F4C1A">
        <w:rPr>
          <w:rFonts w:ascii="Times New Roman" w:hAnsi="Times New Roman"/>
          <w:b/>
          <w:sz w:val="28"/>
          <w:szCs w:val="28"/>
        </w:rPr>
        <w:t>Завершающий этап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742"/>
        <w:gridCol w:w="2268"/>
        <w:gridCol w:w="2976"/>
        <w:gridCol w:w="2694"/>
        <w:gridCol w:w="1860"/>
      </w:tblGrid>
      <w:tr w:rsidR="008C3BF4" w:rsidRPr="00426DF9" w:rsidTr="00D55952">
        <w:trPr>
          <w:trHeight w:val="577"/>
        </w:trPr>
        <w:tc>
          <w:tcPr>
            <w:tcW w:w="580" w:type="dxa"/>
          </w:tcPr>
          <w:p w:rsidR="008C3BF4" w:rsidRPr="007F4C1A" w:rsidRDefault="008C3BF4" w:rsidP="001F314F">
            <w:pPr>
              <w:spacing w:line="240" w:lineRule="auto"/>
              <w:ind w:left="-360" w:right="-185" w:firstLine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742" w:type="dxa"/>
          </w:tcPr>
          <w:p w:rsidR="008C3BF4" w:rsidRPr="007F4C1A" w:rsidRDefault="008C3BF4" w:rsidP="007F4C1A">
            <w:pPr>
              <w:spacing w:line="240" w:lineRule="auto"/>
              <w:ind w:left="-360" w:right="-185" w:firstLine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C3BF4" w:rsidRPr="007F4C1A" w:rsidRDefault="008C3BF4" w:rsidP="00ED687B">
            <w:pPr>
              <w:spacing w:line="240" w:lineRule="auto"/>
              <w:ind w:left="-360" w:right="-185" w:firstLine="36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8C3BF4" w:rsidRPr="007F4C1A" w:rsidRDefault="008C3BF4" w:rsidP="007F4C1A">
            <w:pPr>
              <w:spacing w:line="240" w:lineRule="auto"/>
              <w:ind w:left="-360" w:right="-185" w:firstLine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  <w:tc>
          <w:tcPr>
            <w:tcW w:w="2694" w:type="dxa"/>
          </w:tcPr>
          <w:p w:rsidR="008C3BF4" w:rsidRPr="007F4C1A" w:rsidRDefault="008C3BF4" w:rsidP="001F314F">
            <w:pPr>
              <w:spacing w:line="240" w:lineRule="auto"/>
              <w:ind w:left="-360" w:right="-185" w:firstLine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1860" w:type="dxa"/>
          </w:tcPr>
          <w:p w:rsidR="008C3BF4" w:rsidRPr="007F4C1A" w:rsidRDefault="008C3BF4" w:rsidP="00B5606D">
            <w:pPr>
              <w:spacing w:line="240" w:lineRule="auto"/>
              <w:ind w:right="-185" w:hanging="14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4C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о выполнении</w:t>
            </w:r>
          </w:p>
        </w:tc>
      </w:tr>
      <w:tr w:rsidR="008C3BF4" w:rsidRPr="00426DF9" w:rsidTr="00D55952">
        <w:tc>
          <w:tcPr>
            <w:tcW w:w="580" w:type="dxa"/>
          </w:tcPr>
          <w:p w:rsidR="008C3BF4" w:rsidRPr="007F4C1A" w:rsidRDefault="008C3BF4" w:rsidP="007F4C1A">
            <w:pPr>
              <w:spacing w:line="240" w:lineRule="auto"/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2" w:type="dxa"/>
          </w:tcPr>
          <w:p w:rsidR="008C3BF4" w:rsidRDefault="008C3BF4" w:rsidP="00ED687B">
            <w:pPr>
              <w:spacing w:after="0"/>
              <w:ind w:left="13" w:right="-185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Участие в городск</w:t>
            </w:r>
            <w:r>
              <w:rPr>
                <w:rFonts w:ascii="Times New Roman" w:hAnsi="Times New Roman"/>
                <w:sz w:val="28"/>
                <w:szCs w:val="28"/>
              </w:rPr>
              <w:t>их мероприятиях</w:t>
            </w:r>
          </w:p>
          <w:p w:rsidR="008C3BF4" w:rsidRPr="007F4C1A" w:rsidRDefault="008C3BF4" w:rsidP="00ED687B">
            <w:pPr>
              <w:spacing w:after="0"/>
              <w:ind w:left="13"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танца (выступление)</w:t>
            </w:r>
          </w:p>
        </w:tc>
        <w:tc>
          <w:tcPr>
            <w:tcW w:w="2268" w:type="dxa"/>
          </w:tcPr>
          <w:p w:rsidR="008C3BF4" w:rsidRDefault="008C3BF4" w:rsidP="00D55952">
            <w:pPr>
              <w:spacing w:after="0"/>
              <w:ind w:left="-54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7957E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  <w:p w:rsidR="008C3BF4" w:rsidRPr="007F4C1A" w:rsidRDefault="008C3BF4" w:rsidP="00D55952">
            <w:pPr>
              <w:spacing w:after="0"/>
              <w:ind w:left="-54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976" w:type="dxa"/>
          </w:tcPr>
          <w:p w:rsidR="008C3BF4" w:rsidRDefault="008C3BF4" w:rsidP="00D559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Низамутдинова Г.М.</w:t>
            </w:r>
          </w:p>
          <w:p w:rsidR="008C3BF4" w:rsidRPr="007F4C1A" w:rsidRDefault="008C3BF4" w:rsidP="00D559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А.Н.</w:t>
            </w:r>
          </w:p>
          <w:p w:rsidR="008C3BF4" w:rsidRPr="007F4C1A" w:rsidRDefault="008C3BF4" w:rsidP="00D559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694" w:type="dxa"/>
          </w:tcPr>
          <w:p w:rsidR="008C3BF4" w:rsidRPr="007F4C1A" w:rsidRDefault="008C3BF4" w:rsidP="00ED687B">
            <w:pPr>
              <w:spacing w:after="0" w:line="240" w:lineRule="auto"/>
              <w:ind w:left="34"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Инвентарь</w:t>
            </w:r>
            <w:r w:rsidRPr="007F4C1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3BF4" w:rsidRPr="007F4C1A" w:rsidRDefault="008C3BF4" w:rsidP="00ED687B">
            <w:pPr>
              <w:spacing w:after="0" w:line="240" w:lineRule="auto"/>
              <w:ind w:left="34"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бассейн</w:t>
            </w:r>
          </w:p>
        </w:tc>
        <w:tc>
          <w:tcPr>
            <w:tcW w:w="1860" w:type="dxa"/>
          </w:tcPr>
          <w:p w:rsidR="008C3BF4" w:rsidRPr="007F4C1A" w:rsidRDefault="008C3BF4" w:rsidP="007F4C1A">
            <w:pPr>
              <w:spacing w:line="240" w:lineRule="auto"/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BF4" w:rsidRPr="00426DF9" w:rsidTr="00D55952">
        <w:trPr>
          <w:trHeight w:val="1393"/>
        </w:trPr>
        <w:tc>
          <w:tcPr>
            <w:tcW w:w="580" w:type="dxa"/>
          </w:tcPr>
          <w:p w:rsidR="008C3BF4" w:rsidRPr="007F4C1A" w:rsidRDefault="008C3BF4" w:rsidP="007F4C1A">
            <w:pPr>
              <w:spacing w:line="240" w:lineRule="auto"/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C3BF4" w:rsidRPr="007F4C1A" w:rsidRDefault="008C3BF4" w:rsidP="007F4C1A">
            <w:pPr>
              <w:spacing w:line="240" w:lineRule="auto"/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2" w:type="dxa"/>
          </w:tcPr>
          <w:p w:rsidR="008C3BF4" w:rsidRPr="007F4C1A" w:rsidRDefault="008C3BF4" w:rsidP="00ED687B">
            <w:pPr>
              <w:spacing w:after="0" w:line="240" w:lineRule="auto"/>
              <w:ind w:left="-360" w:right="-185" w:firstLine="36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Отбор фото- и видеосъемок.</w:t>
            </w:r>
          </w:p>
          <w:p w:rsidR="008C3BF4" w:rsidRPr="0067684A" w:rsidRDefault="008C3BF4" w:rsidP="00ED687B">
            <w:pPr>
              <w:spacing w:after="0" w:line="240" w:lineRule="auto"/>
              <w:ind w:left="-360" w:right="-185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Распространи опыта на сайте д</w:t>
            </w:r>
            <w:r w:rsidRPr="0067684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</w:tcPr>
          <w:p w:rsidR="008C3BF4" w:rsidRPr="007F4C1A" w:rsidRDefault="007957E1" w:rsidP="00D55952">
            <w:pPr>
              <w:spacing w:after="0" w:line="240" w:lineRule="auto"/>
              <w:ind w:left="-54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  <w:r w:rsidR="008C3BF4" w:rsidRPr="007F4C1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3BF4" w:rsidRPr="007F4C1A" w:rsidRDefault="008C3BF4" w:rsidP="00D55952">
            <w:pPr>
              <w:spacing w:after="0" w:line="240" w:lineRule="auto"/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976" w:type="dxa"/>
          </w:tcPr>
          <w:p w:rsidR="008C3BF4" w:rsidRPr="007F4C1A" w:rsidRDefault="008C3BF4" w:rsidP="00D55952">
            <w:pPr>
              <w:spacing w:after="0" w:line="240" w:lineRule="auto"/>
              <w:ind w:left="33"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Руководители проекта,</w:t>
            </w:r>
          </w:p>
          <w:p w:rsidR="008C3BF4" w:rsidRPr="007F4C1A" w:rsidRDefault="008C3BF4" w:rsidP="00D55952">
            <w:pPr>
              <w:spacing w:after="0" w:line="240" w:lineRule="auto"/>
              <w:ind w:left="33" w:right="-185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694" w:type="dxa"/>
          </w:tcPr>
          <w:p w:rsidR="008C3BF4" w:rsidRPr="007F4C1A" w:rsidRDefault="008C3BF4" w:rsidP="00ED687B">
            <w:pPr>
              <w:spacing w:after="0" w:line="240" w:lineRule="auto"/>
              <w:ind w:left="34" w:right="-185"/>
              <w:rPr>
                <w:rFonts w:ascii="Times New Roman" w:hAnsi="Times New Roman"/>
                <w:sz w:val="28"/>
                <w:szCs w:val="28"/>
              </w:rPr>
            </w:pPr>
            <w:r w:rsidRPr="007F4C1A">
              <w:rPr>
                <w:rFonts w:ascii="Times New Roman" w:hAnsi="Times New Roman"/>
                <w:sz w:val="28"/>
                <w:szCs w:val="28"/>
              </w:rPr>
              <w:t>Компьютер,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фотоаппарат (камера)</w:t>
            </w:r>
          </w:p>
          <w:p w:rsidR="008C3BF4" w:rsidRPr="007F4C1A" w:rsidRDefault="008C3BF4" w:rsidP="00ED687B">
            <w:pPr>
              <w:spacing w:after="0" w:line="240" w:lineRule="auto"/>
              <w:ind w:left="34" w:right="-1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принтера</w:t>
            </w:r>
          </w:p>
        </w:tc>
        <w:tc>
          <w:tcPr>
            <w:tcW w:w="1860" w:type="dxa"/>
          </w:tcPr>
          <w:p w:rsidR="008C3BF4" w:rsidRPr="007F4C1A" w:rsidRDefault="008C3BF4" w:rsidP="007F4C1A">
            <w:pPr>
              <w:spacing w:line="240" w:lineRule="auto"/>
              <w:ind w:left="-360" w:right="-18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BF4" w:rsidRDefault="008C3BF4" w:rsidP="004B4EDD">
      <w:pPr>
        <w:pStyle w:val="a3"/>
        <w:textAlignment w:val="baseline"/>
        <w:sectPr w:rsidR="008C3BF4" w:rsidSect="00C427BE">
          <w:pgSz w:w="16838" w:h="11906" w:orient="landscape" w:code="9"/>
          <w:pgMar w:top="709" w:right="709" w:bottom="851" w:left="1134" w:header="709" w:footer="709" w:gutter="0"/>
          <w:cols w:space="708"/>
          <w:docGrid w:linePitch="360"/>
        </w:sectPr>
      </w:pPr>
    </w:p>
    <w:p w:rsidR="008C3BF4" w:rsidRPr="00B531EB" w:rsidRDefault="00B5606D" w:rsidP="004B4EDD">
      <w:pPr>
        <w:pStyle w:val="a3"/>
        <w:textAlignment w:val="baseline"/>
        <w:rPr>
          <w:b/>
          <w:sz w:val="28"/>
          <w:szCs w:val="28"/>
        </w:rPr>
      </w:pPr>
      <w:r w:rsidRPr="00B531EB">
        <w:rPr>
          <w:b/>
          <w:sz w:val="28"/>
          <w:szCs w:val="28"/>
        </w:rPr>
        <w:lastRenderedPageBreak/>
        <w:t>8</w:t>
      </w:r>
      <w:r w:rsidR="008C3BF4" w:rsidRPr="00B531EB">
        <w:rPr>
          <w:b/>
          <w:sz w:val="28"/>
          <w:szCs w:val="28"/>
        </w:rPr>
        <w:t>. Продукт проекта</w:t>
      </w:r>
    </w:p>
    <w:p w:rsidR="008C3BF4" w:rsidRDefault="008C3BF4" w:rsidP="00107D6A">
      <w:pPr>
        <w:pStyle w:val="a3"/>
        <w:textAlignment w:val="baseline"/>
        <w:rPr>
          <w:sz w:val="28"/>
          <w:szCs w:val="28"/>
        </w:rPr>
      </w:pPr>
      <w:r w:rsidRPr="00420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Видеоматериалы с выступлениями детей старшего дошкольного </w:t>
      </w:r>
      <w:r w:rsidRPr="00970B6B">
        <w:rPr>
          <w:sz w:val="28"/>
          <w:szCs w:val="28"/>
        </w:rPr>
        <w:t>возраста по синхронному плаванию МАДОУ «Центр развития ребенка – детский сад</w:t>
      </w:r>
      <w:r w:rsidRPr="00772E9B">
        <w:rPr>
          <w:sz w:val="28"/>
          <w:szCs w:val="28"/>
        </w:rPr>
        <w:t xml:space="preserve"> №</w:t>
      </w:r>
      <w:r w:rsidR="00B531EB">
        <w:rPr>
          <w:sz w:val="28"/>
          <w:szCs w:val="28"/>
        </w:rPr>
        <w:t xml:space="preserve"> </w:t>
      </w:r>
      <w:r w:rsidRPr="00772E9B">
        <w:rPr>
          <w:sz w:val="28"/>
          <w:szCs w:val="28"/>
        </w:rPr>
        <w:t>21»</w:t>
      </w:r>
      <w:r>
        <w:rPr>
          <w:sz w:val="28"/>
          <w:szCs w:val="28"/>
        </w:rPr>
        <w:t>;</w:t>
      </w:r>
    </w:p>
    <w:p w:rsidR="008C3BF4" w:rsidRPr="00420632" w:rsidRDefault="008C3BF4" w:rsidP="00420632">
      <w:pPr>
        <w:widowControl w:val="0"/>
        <w:tabs>
          <w:tab w:val="left" w:pos="0"/>
        </w:tabs>
        <w:suppressAutoHyphens/>
        <w:spacing w:after="0" w:line="360" w:lineRule="auto"/>
        <w:ind w:left="-360" w:firstLine="360"/>
        <w:jc w:val="both"/>
        <w:textAlignment w:val="baseline"/>
        <w:rPr>
          <w:rFonts w:ascii="Times New Roman" w:hAnsi="Times New Roman"/>
          <w:b/>
          <w:bCs/>
          <w:kern w:val="1"/>
          <w:sz w:val="28"/>
          <w:szCs w:val="28"/>
          <w:lang w:eastAsia="ru-RU" w:bidi="hi-IN"/>
        </w:rPr>
      </w:pPr>
      <w:r w:rsidRPr="00420632">
        <w:rPr>
          <w:rFonts w:ascii="Times New Roman" w:hAnsi="Times New Roman"/>
          <w:b/>
          <w:bCs/>
          <w:kern w:val="1"/>
          <w:sz w:val="28"/>
          <w:szCs w:val="28"/>
          <w:lang w:eastAsia="ru-RU" w:bidi="hi-IN"/>
        </w:rPr>
        <w:t xml:space="preserve">  </w:t>
      </w:r>
      <w:r w:rsidR="00B531EB">
        <w:rPr>
          <w:rFonts w:ascii="Times New Roman" w:hAnsi="Times New Roman"/>
          <w:b/>
          <w:bCs/>
          <w:kern w:val="1"/>
          <w:sz w:val="28"/>
          <w:szCs w:val="28"/>
          <w:lang w:eastAsia="ru-RU" w:bidi="hi-IN"/>
        </w:rPr>
        <w:t xml:space="preserve">9. </w:t>
      </w:r>
      <w:r w:rsidRPr="00420632">
        <w:rPr>
          <w:rFonts w:ascii="Times New Roman" w:hAnsi="Times New Roman"/>
          <w:b/>
          <w:bCs/>
          <w:kern w:val="1"/>
          <w:sz w:val="28"/>
          <w:szCs w:val="28"/>
          <w:lang w:eastAsia="ru-RU" w:bidi="hi-IN"/>
        </w:rPr>
        <w:t xml:space="preserve">Предполагаемый результат: </w:t>
      </w:r>
    </w:p>
    <w:p w:rsidR="00B531EB" w:rsidRDefault="008C3BF4" w:rsidP="00420632">
      <w:pPr>
        <w:widowControl w:val="0"/>
        <w:tabs>
          <w:tab w:val="left" w:pos="0"/>
        </w:tabs>
        <w:suppressAutoHyphens/>
        <w:spacing w:after="0" w:line="360" w:lineRule="auto"/>
        <w:ind w:left="-360" w:firstLine="360"/>
        <w:jc w:val="both"/>
        <w:textAlignment w:val="baseline"/>
        <w:rPr>
          <w:rFonts w:ascii="Times New Roman" w:hAnsi="Times New Roman"/>
          <w:bCs/>
          <w:kern w:val="1"/>
          <w:sz w:val="28"/>
          <w:szCs w:val="28"/>
          <w:lang w:eastAsia="ru-RU" w:bidi="hi-IN"/>
        </w:rPr>
      </w:pPr>
      <w:r w:rsidRPr="00420632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1. </w:t>
      </w:r>
      <w:r w:rsidRPr="008B3E68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Формирование навыков здорового образа жизни и бережного отношения </w:t>
      </w:r>
    </w:p>
    <w:p w:rsidR="008C3BF4" w:rsidRDefault="008C3BF4" w:rsidP="00420632">
      <w:pPr>
        <w:widowControl w:val="0"/>
        <w:tabs>
          <w:tab w:val="left" w:pos="0"/>
        </w:tabs>
        <w:suppressAutoHyphens/>
        <w:spacing w:after="0" w:line="360" w:lineRule="auto"/>
        <w:ind w:left="-360" w:firstLine="360"/>
        <w:jc w:val="both"/>
        <w:textAlignment w:val="baseline"/>
        <w:rPr>
          <w:rFonts w:ascii="Times New Roman" w:hAnsi="Times New Roman"/>
          <w:bCs/>
          <w:kern w:val="1"/>
          <w:sz w:val="28"/>
          <w:szCs w:val="28"/>
          <w:lang w:eastAsia="ru-RU" w:bidi="hi-IN"/>
        </w:rPr>
      </w:pPr>
      <w:r w:rsidRPr="008B3E68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к своему здоровью. </w:t>
      </w:r>
    </w:p>
    <w:p w:rsidR="00B531EB" w:rsidRDefault="008C3BF4" w:rsidP="00420632">
      <w:pPr>
        <w:widowControl w:val="0"/>
        <w:tabs>
          <w:tab w:val="left" w:pos="0"/>
        </w:tabs>
        <w:suppressAutoHyphens/>
        <w:spacing w:after="0" w:line="360" w:lineRule="auto"/>
        <w:ind w:left="-360" w:firstLine="360"/>
        <w:jc w:val="both"/>
        <w:textAlignment w:val="baseline"/>
        <w:rPr>
          <w:rFonts w:ascii="Times New Roman" w:hAnsi="Times New Roman"/>
          <w:bCs/>
          <w:kern w:val="1"/>
          <w:sz w:val="28"/>
          <w:szCs w:val="28"/>
          <w:lang w:eastAsia="ru-RU" w:bidi="hi-IN"/>
        </w:rPr>
      </w:pPr>
      <w:r w:rsidRPr="00420632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2.  </w:t>
      </w:r>
      <w:r w:rsidRPr="008B3E68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Овладение детьми различными видами плавания, умение ориентироваться </w:t>
      </w:r>
    </w:p>
    <w:p w:rsidR="008C3BF4" w:rsidRDefault="008C3BF4" w:rsidP="00420632">
      <w:pPr>
        <w:widowControl w:val="0"/>
        <w:tabs>
          <w:tab w:val="left" w:pos="0"/>
        </w:tabs>
        <w:suppressAutoHyphens/>
        <w:spacing w:after="0" w:line="360" w:lineRule="auto"/>
        <w:ind w:left="-360" w:firstLine="360"/>
        <w:jc w:val="both"/>
        <w:textAlignment w:val="baseline"/>
        <w:rPr>
          <w:rFonts w:ascii="Times New Roman" w:hAnsi="Times New Roman"/>
          <w:bCs/>
          <w:kern w:val="1"/>
          <w:sz w:val="28"/>
          <w:szCs w:val="28"/>
          <w:lang w:eastAsia="ru-RU" w:bidi="hi-IN"/>
        </w:rPr>
      </w:pPr>
      <w:r w:rsidRPr="008B3E68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в пространстве. </w:t>
      </w:r>
    </w:p>
    <w:p w:rsidR="008C3BF4" w:rsidRPr="00420632" w:rsidRDefault="008C3BF4" w:rsidP="00420632">
      <w:pPr>
        <w:widowControl w:val="0"/>
        <w:tabs>
          <w:tab w:val="left" w:pos="0"/>
        </w:tabs>
        <w:suppressAutoHyphens/>
        <w:spacing w:after="0" w:line="360" w:lineRule="auto"/>
        <w:ind w:left="-360" w:firstLine="360"/>
        <w:jc w:val="both"/>
        <w:textAlignment w:val="baseline"/>
        <w:rPr>
          <w:rFonts w:ascii="Times New Roman" w:hAnsi="Times New Roman"/>
          <w:bCs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>3. Пополнение предметно развивающие среды.</w:t>
      </w:r>
      <w:r w:rsidRPr="00420632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 </w:t>
      </w:r>
    </w:p>
    <w:p w:rsidR="008C3BF4" w:rsidRDefault="008C3BF4" w:rsidP="00420632">
      <w:pPr>
        <w:widowControl w:val="0"/>
        <w:tabs>
          <w:tab w:val="left" w:pos="0"/>
        </w:tabs>
        <w:suppressAutoHyphens/>
        <w:spacing w:after="0" w:line="360" w:lineRule="auto"/>
        <w:ind w:left="-360" w:firstLine="360"/>
        <w:jc w:val="both"/>
        <w:textAlignment w:val="baseline"/>
        <w:rPr>
          <w:rFonts w:ascii="Times New Roman" w:hAnsi="Times New Roman"/>
          <w:bCs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>4</w:t>
      </w:r>
      <w:r w:rsidRPr="00420632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. </w:t>
      </w:r>
      <w:r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Повышения </w:t>
      </w:r>
      <w:r w:rsidRPr="008B3E68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уровня </w:t>
      </w:r>
      <w:r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физического </w:t>
      </w:r>
      <w:r w:rsidRPr="008B3E68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>развития детей</w:t>
      </w:r>
      <w:r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 по плаванию.</w:t>
      </w:r>
      <w:r w:rsidRPr="008B3E68">
        <w:rPr>
          <w:rFonts w:ascii="Times New Roman" w:hAnsi="Times New Roman"/>
          <w:bCs/>
          <w:kern w:val="1"/>
          <w:sz w:val="28"/>
          <w:szCs w:val="28"/>
          <w:lang w:eastAsia="ru-RU" w:bidi="hi-IN"/>
        </w:rPr>
        <w:t xml:space="preserve"> </w:t>
      </w:r>
    </w:p>
    <w:p w:rsidR="008C3BF4" w:rsidRDefault="008C3BF4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1F7476" w:rsidRDefault="001F7476" w:rsidP="007F4C1A">
      <w:pPr>
        <w:pStyle w:val="a3"/>
        <w:textAlignment w:val="baseline"/>
        <w:rPr>
          <w:sz w:val="28"/>
          <w:szCs w:val="28"/>
        </w:rPr>
      </w:pPr>
    </w:p>
    <w:p w:rsidR="008C3BF4" w:rsidRPr="00996923" w:rsidRDefault="008C3BF4" w:rsidP="00996923">
      <w:pPr>
        <w:pStyle w:val="a3"/>
        <w:spacing w:before="200" w:beforeAutospacing="0" w:after="0" w:afterAutospacing="0" w:line="216" w:lineRule="auto"/>
        <w:jc w:val="center"/>
        <w:rPr>
          <w:b/>
          <w:sz w:val="28"/>
          <w:szCs w:val="28"/>
        </w:rPr>
      </w:pPr>
      <w:r w:rsidRPr="00996923">
        <w:rPr>
          <w:b/>
          <w:sz w:val="28"/>
          <w:szCs w:val="28"/>
        </w:rPr>
        <w:lastRenderedPageBreak/>
        <w:t>Список литературы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1. Булгакова И. Ж. Азбука спорта (плавание). М., 1999.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2. Булгакова И. Ж. Игры и развлечения на воде: Методические рекомендации. М., 2001.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3. Воронова Е. К. Программа обучения детей плаванию в детском саду. СПб., 2003.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4. Игнатова Л.В. и др. Программа укрепления здоровья детей в коррекционных группах. М., 2008.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5. </w:t>
      </w:r>
      <w:proofErr w:type="spellStart"/>
      <w:r>
        <w:rPr>
          <w:color w:val="000000"/>
          <w:kern w:val="24"/>
          <w:sz w:val="32"/>
          <w:szCs w:val="32"/>
        </w:rPr>
        <w:t>Картушина</w:t>
      </w:r>
      <w:proofErr w:type="spellEnd"/>
      <w:r>
        <w:rPr>
          <w:color w:val="000000"/>
          <w:kern w:val="24"/>
          <w:sz w:val="32"/>
          <w:szCs w:val="32"/>
        </w:rPr>
        <w:t xml:space="preserve"> М. Ю. Быть здоровыми хотим. М., 2004.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6. Кудрявцев В. Т. Развивающая педагогика оздоровления. М., 2000.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7. Литвинов А. А., Иванчин Е. В. Азбука плавания. СПб., 1997.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8. </w:t>
      </w:r>
      <w:proofErr w:type="spellStart"/>
      <w:r>
        <w:rPr>
          <w:color w:val="000000"/>
          <w:kern w:val="24"/>
          <w:sz w:val="32"/>
          <w:szCs w:val="32"/>
        </w:rPr>
        <w:t>Лоурэнс</w:t>
      </w:r>
      <w:proofErr w:type="spellEnd"/>
      <w:r>
        <w:rPr>
          <w:color w:val="000000"/>
          <w:kern w:val="24"/>
          <w:sz w:val="32"/>
          <w:szCs w:val="32"/>
        </w:rPr>
        <w:t xml:space="preserve"> Д.М. </w:t>
      </w:r>
      <w:proofErr w:type="spellStart"/>
      <w:r>
        <w:rPr>
          <w:color w:val="000000"/>
          <w:kern w:val="24"/>
          <w:sz w:val="32"/>
          <w:szCs w:val="32"/>
        </w:rPr>
        <w:t>Аквааэробика</w:t>
      </w:r>
      <w:proofErr w:type="spellEnd"/>
      <w:r>
        <w:rPr>
          <w:color w:val="000000"/>
          <w:kern w:val="24"/>
          <w:sz w:val="32"/>
          <w:szCs w:val="32"/>
        </w:rPr>
        <w:t>. Упражнение в воде. М., 2000.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9. </w:t>
      </w:r>
      <w:proofErr w:type="spellStart"/>
      <w:r>
        <w:rPr>
          <w:color w:val="000000"/>
          <w:kern w:val="24"/>
          <w:sz w:val="32"/>
          <w:szCs w:val="32"/>
        </w:rPr>
        <w:t>Макарепко</w:t>
      </w:r>
      <w:proofErr w:type="spellEnd"/>
      <w:r>
        <w:rPr>
          <w:color w:val="000000"/>
          <w:kern w:val="24"/>
          <w:sz w:val="32"/>
          <w:szCs w:val="32"/>
        </w:rPr>
        <w:t xml:space="preserve"> Л. П. Учите плавать на спине. М.,1999.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10. </w:t>
      </w:r>
      <w:proofErr w:type="spellStart"/>
      <w:r>
        <w:rPr>
          <w:color w:val="000000"/>
          <w:kern w:val="24"/>
          <w:sz w:val="32"/>
          <w:szCs w:val="32"/>
        </w:rPr>
        <w:t>Маханева</w:t>
      </w:r>
      <w:proofErr w:type="spellEnd"/>
      <w:r>
        <w:rPr>
          <w:color w:val="000000"/>
          <w:kern w:val="24"/>
          <w:sz w:val="32"/>
          <w:szCs w:val="32"/>
        </w:rPr>
        <w:t xml:space="preserve"> М. Д. Здоровый ребенок. М., 2004.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11. Осокина Т. И. Обучение плавания в детском саду. М.,1999.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12. </w:t>
      </w:r>
      <w:proofErr w:type="spellStart"/>
      <w:r>
        <w:rPr>
          <w:color w:val="000000"/>
          <w:kern w:val="24"/>
          <w:sz w:val="32"/>
          <w:szCs w:val="32"/>
        </w:rPr>
        <w:t>Протченко</w:t>
      </w:r>
      <w:proofErr w:type="spellEnd"/>
      <w:r>
        <w:rPr>
          <w:color w:val="000000"/>
          <w:kern w:val="24"/>
          <w:sz w:val="32"/>
          <w:szCs w:val="32"/>
        </w:rPr>
        <w:t xml:space="preserve"> Т. А. Обучение плаванию дошкольников и младших школьников: Практическое пособие. М., 2003.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13. </w:t>
      </w:r>
      <w:proofErr w:type="spellStart"/>
      <w:r>
        <w:rPr>
          <w:color w:val="000000"/>
          <w:kern w:val="24"/>
          <w:sz w:val="32"/>
          <w:szCs w:val="32"/>
        </w:rPr>
        <w:t>Рунова</w:t>
      </w:r>
      <w:proofErr w:type="spellEnd"/>
      <w:r>
        <w:rPr>
          <w:color w:val="000000"/>
          <w:kern w:val="24"/>
          <w:sz w:val="32"/>
          <w:szCs w:val="32"/>
        </w:rPr>
        <w:t xml:space="preserve"> М. А. Двигательная активность ребенка в детском саду. М., 2000.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14. </w:t>
      </w:r>
      <w:proofErr w:type="spellStart"/>
      <w:r>
        <w:rPr>
          <w:color w:val="000000"/>
          <w:kern w:val="24"/>
          <w:sz w:val="32"/>
          <w:szCs w:val="32"/>
        </w:rPr>
        <w:t>Рокосовская</w:t>
      </w:r>
      <w:proofErr w:type="spellEnd"/>
      <w:r>
        <w:rPr>
          <w:color w:val="000000"/>
          <w:kern w:val="24"/>
          <w:sz w:val="32"/>
          <w:szCs w:val="32"/>
        </w:rPr>
        <w:t xml:space="preserve"> Л. Г. Обучение плаванию способом «брасс». М., 2009. №1.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 xml:space="preserve">15. </w:t>
      </w:r>
      <w:proofErr w:type="spellStart"/>
      <w:r>
        <w:rPr>
          <w:color w:val="000000"/>
          <w:kern w:val="24"/>
          <w:sz w:val="32"/>
          <w:szCs w:val="32"/>
        </w:rPr>
        <w:t>Урвачева</w:t>
      </w:r>
      <w:proofErr w:type="spellEnd"/>
      <w:r>
        <w:rPr>
          <w:color w:val="000000"/>
          <w:kern w:val="24"/>
          <w:sz w:val="32"/>
          <w:szCs w:val="32"/>
        </w:rPr>
        <w:t xml:space="preserve"> Л.Н Учимся плавать играя. М., 2008. №1.</w:t>
      </w:r>
    </w:p>
    <w:p w:rsidR="008C3BF4" w:rsidRDefault="008C3BF4" w:rsidP="00996923">
      <w:pPr>
        <w:pStyle w:val="a3"/>
        <w:spacing w:before="200" w:beforeAutospacing="0" w:after="0" w:afterAutospacing="0" w:line="216" w:lineRule="auto"/>
      </w:pPr>
      <w:r>
        <w:rPr>
          <w:color w:val="000000"/>
          <w:kern w:val="24"/>
          <w:sz w:val="32"/>
          <w:szCs w:val="32"/>
        </w:rPr>
        <w:t>16. Яблонская С. В. Физкультура и плавание в детском саду. М.,2008.</w:t>
      </w: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Pr="009625C0" w:rsidRDefault="008C3BF4" w:rsidP="00996923">
      <w:pPr>
        <w:pStyle w:val="a3"/>
        <w:spacing w:before="280" w:beforeAutospacing="0" w:after="0" w:afterAutospacing="0"/>
        <w:textAlignment w:val="baseline"/>
        <w:rPr>
          <w:sz w:val="28"/>
          <w:szCs w:val="28"/>
        </w:rPr>
      </w:pPr>
    </w:p>
    <w:p w:rsidR="008C3BF4" w:rsidRDefault="008C3BF4" w:rsidP="00996923">
      <w:pPr>
        <w:spacing w:before="280" w:line="240" w:lineRule="auto"/>
        <w:jc w:val="center"/>
        <w:rPr>
          <w:sz w:val="28"/>
          <w:szCs w:val="28"/>
        </w:rPr>
      </w:pPr>
    </w:p>
    <w:p w:rsidR="008C3BF4" w:rsidRPr="009625C0" w:rsidRDefault="008C3BF4" w:rsidP="00996923">
      <w:pPr>
        <w:spacing w:before="280" w:line="240" w:lineRule="auto"/>
        <w:jc w:val="center"/>
        <w:rPr>
          <w:sz w:val="28"/>
          <w:szCs w:val="28"/>
        </w:rPr>
      </w:pPr>
    </w:p>
    <w:sectPr w:rsidR="008C3BF4" w:rsidRPr="009625C0" w:rsidSect="00B5606D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8F"/>
    <w:multiLevelType w:val="hybridMultilevel"/>
    <w:tmpl w:val="7F345DB4"/>
    <w:lvl w:ilvl="0" w:tplc="17907116">
      <w:start w:val="1"/>
      <w:numFmt w:val="bullet"/>
      <w:lvlText w:val=""/>
      <w:lvlJc w:val="left"/>
    </w:lvl>
    <w:lvl w:ilvl="1" w:tplc="EF2617D6">
      <w:numFmt w:val="decimal"/>
      <w:lvlText w:val=""/>
      <w:lvlJc w:val="left"/>
      <w:rPr>
        <w:rFonts w:cs="Times New Roman"/>
      </w:rPr>
    </w:lvl>
    <w:lvl w:ilvl="2" w:tplc="DF0EA24C">
      <w:numFmt w:val="decimal"/>
      <w:lvlText w:val=""/>
      <w:lvlJc w:val="left"/>
      <w:rPr>
        <w:rFonts w:cs="Times New Roman"/>
      </w:rPr>
    </w:lvl>
    <w:lvl w:ilvl="3" w:tplc="EBC0B588">
      <w:numFmt w:val="decimal"/>
      <w:lvlText w:val=""/>
      <w:lvlJc w:val="left"/>
      <w:rPr>
        <w:rFonts w:cs="Times New Roman"/>
      </w:rPr>
    </w:lvl>
    <w:lvl w:ilvl="4" w:tplc="B11ABE4C">
      <w:numFmt w:val="decimal"/>
      <w:lvlText w:val=""/>
      <w:lvlJc w:val="left"/>
      <w:rPr>
        <w:rFonts w:cs="Times New Roman"/>
      </w:rPr>
    </w:lvl>
    <w:lvl w:ilvl="5" w:tplc="E4842B76">
      <w:numFmt w:val="decimal"/>
      <w:lvlText w:val=""/>
      <w:lvlJc w:val="left"/>
      <w:rPr>
        <w:rFonts w:cs="Times New Roman"/>
      </w:rPr>
    </w:lvl>
    <w:lvl w:ilvl="6" w:tplc="AB289238">
      <w:numFmt w:val="decimal"/>
      <w:lvlText w:val=""/>
      <w:lvlJc w:val="left"/>
      <w:rPr>
        <w:rFonts w:cs="Times New Roman"/>
      </w:rPr>
    </w:lvl>
    <w:lvl w:ilvl="7" w:tplc="F9C6E678">
      <w:numFmt w:val="decimal"/>
      <w:lvlText w:val=""/>
      <w:lvlJc w:val="left"/>
      <w:rPr>
        <w:rFonts w:cs="Times New Roman"/>
      </w:rPr>
    </w:lvl>
    <w:lvl w:ilvl="8" w:tplc="249859BE">
      <w:numFmt w:val="decimal"/>
      <w:lvlText w:val=""/>
      <w:lvlJc w:val="left"/>
      <w:rPr>
        <w:rFonts w:cs="Times New Roman"/>
      </w:rPr>
    </w:lvl>
  </w:abstractNum>
  <w:abstractNum w:abstractNumId="1">
    <w:nsid w:val="00002FFF"/>
    <w:multiLevelType w:val="hybridMultilevel"/>
    <w:tmpl w:val="92B6F250"/>
    <w:lvl w:ilvl="0" w:tplc="743A6404">
      <w:start w:val="1"/>
      <w:numFmt w:val="bullet"/>
      <w:lvlText w:val="-"/>
      <w:lvlJc w:val="left"/>
    </w:lvl>
    <w:lvl w:ilvl="1" w:tplc="53541B76">
      <w:numFmt w:val="decimal"/>
      <w:lvlText w:val=""/>
      <w:lvlJc w:val="left"/>
      <w:rPr>
        <w:rFonts w:cs="Times New Roman"/>
      </w:rPr>
    </w:lvl>
    <w:lvl w:ilvl="2" w:tplc="F77CE768">
      <w:numFmt w:val="decimal"/>
      <w:lvlText w:val=""/>
      <w:lvlJc w:val="left"/>
      <w:rPr>
        <w:rFonts w:cs="Times New Roman"/>
      </w:rPr>
    </w:lvl>
    <w:lvl w:ilvl="3" w:tplc="3D02065E">
      <w:numFmt w:val="decimal"/>
      <w:lvlText w:val=""/>
      <w:lvlJc w:val="left"/>
      <w:rPr>
        <w:rFonts w:cs="Times New Roman"/>
      </w:rPr>
    </w:lvl>
    <w:lvl w:ilvl="4" w:tplc="AF167DC4">
      <w:numFmt w:val="decimal"/>
      <w:lvlText w:val=""/>
      <w:lvlJc w:val="left"/>
      <w:rPr>
        <w:rFonts w:cs="Times New Roman"/>
      </w:rPr>
    </w:lvl>
    <w:lvl w:ilvl="5" w:tplc="6F9AC4D8">
      <w:numFmt w:val="decimal"/>
      <w:lvlText w:val=""/>
      <w:lvlJc w:val="left"/>
      <w:rPr>
        <w:rFonts w:cs="Times New Roman"/>
      </w:rPr>
    </w:lvl>
    <w:lvl w:ilvl="6" w:tplc="0884EC20">
      <w:numFmt w:val="decimal"/>
      <w:lvlText w:val=""/>
      <w:lvlJc w:val="left"/>
      <w:rPr>
        <w:rFonts w:cs="Times New Roman"/>
      </w:rPr>
    </w:lvl>
    <w:lvl w:ilvl="7" w:tplc="2D50CF9C">
      <w:numFmt w:val="decimal"/>
      <w:lvlText w:val=""/>
      <w:lvlJc w:val="left"/>
      <w:rPr>
        <w:rFonts w:cs="Times New Roman"/>
      </w:rPr>
    </w:lvl>
    <w:lvl w:ilvl="8" w:tplc="4C8E4BCE">
      <w:numFmt w:val="decimal"/>
      <w:lvlText w:val=""/>
      <w:lvlJc w:val="left"/>
      <w:rPr>
        <w:rFonts w:cs="Times New Roman"/>
      </w:rPr>
    </w:lvl>
  </w:abstractNum>
  <w:abstractNum w:abstractNumId="2">
    <w:nsid w:val="00003C61"/>
    <w:multiLevelType w:val="hybridMultilevel"/>
    <w:tmpl w:val="BC2672BA"/>
    <w:lvl w:ilvl="0" w:tplc="A732A208">
      <w:start w:val="1"/>
      <w:numFmt w:val="bullet"/>
      <w:lvlText w:val=""/>
      <w:lvlJc w:val="left"/>
    </w:lvl>
    <w:lvl w:ilvl="1" w:tplc="A6C6ADA6">
      <w:numFmt w:val="decimal"/>
      <w:lvlText w:val=""/>
      <w:lvlJc w:val="left"/>
      <w:rPr>
        <w:rFonts w:cs="Times New Roman"/>
      </w:rPr>
    </w:lvl>
    <w:lvl w:ilvl="2" w:tplc="685E600C">
      <w:numFmt w:val="decimal"/>
      <w:lvlText w:val=""/>
      <w:lvlJc w:val="left"/>
      <w:rPr>
        <w:rFonts w:cs="Times New Roman"/>
      </w:rPr>
    </w:lvl>
    <w:lvl w:ilvl="3" w:tplc="218A17E0">
      <w:numFmt w:val="decimal"/>
      <w:lvlText w:val=""/>
      <w:lvlJc w:val="left"/>
      <w:rPr>
        <w:rFonts w:cs="Times New Roman"/>
      </w:rPr>
    </w:lvl>
    <w:lvl w:ilvl="4" w:tplc="6B2872E2">
      <w:numFmt w:val="decimal"/>
      <w:lvlText w:val=""/>
      <w:lvlJc w:val="left"/>
      <w:rPr>
        <w:rFonts w:cs="Times New Roman"/>
      </w:rPr>
    </w:lvl>
    <w:lvl w:ilvl="5" w:tplc="A74C8FC6">
      <w:numFmt w:val="decimal"/>
      <w:lvlText w:val=""/>
      <w:lvlJc w:val="left"/>
      <w:rPr>
        <w:rFonts w:cs="Times New Roman"/>
      </w:rPr>
    </w:lvl>
    <w:lvl w:ilvl="6" w:tplc="1D0E2542">
      <w:numFmt w:val="decimal"/>
      <w:lvlText w:val=""/>
      <w:lvlJc w:val="left"/>
      <w:rPr>
        <w:rFonts w:cs="Times New Roman"/>
      </w:rPr>
    </w:lvl>
    <w:lvl w:ilvl="7" w:tplc="ABEE507E">
      <w:numFmt w:val="decimal"/>
      <w:lvlText w:val=""/>
      <w:lvlJc w:val="left"/>
      <w:rPr>
        <w:rFonts w:cs="Times New Roman"/>
      </w:rPr>
    </w:lvl>
    <w:lvl w:ilvl="8" w:tplc="8662CF42">
      <w:numFmt w:val="decimal"/>
      <w:lvlText w:val=""/>
      <w:lvlJc w:val="left"/>
      <w:rPr>
        <w:rFonts w:cs="Times New Roman"/>
      </w:rPr>
    </w:lvl>
  </w:abstractNum>
  <w:abstractNum w:abstractNumId="3">
    <w:nsid w:val="00006C69"/>
    <w:multiLevelType w:val="hybridMultilevel"/>
    <w:tmpl w:val="765E69CC"/>
    <w:lvl w:ilvl="0" w:tplc="1B026BA8">
      <w:start w:val="1"/>
      <w:numFmt w:val="bullet"/>
      <w:lvlText w:val="-"/>
      <w:lvlJc w:val="left"/>
    </w:lvl>
    <w:lvl w:ilvl="1" w:tplc="850C8A78">
      <w:numFmt w:val="decimal"/>
      <w:lvlText w:val=""/>
      <w:lvlJc w:val="left"/>
      <w:rPr>
        <w:rFonts w:cs="Times New Roman"/>
      </w:rPr>
    </w:lvl>
    <w:lvl w:ilvl="2" w:tplc="81C28CA6">
      <w:numFmt w:val="decimal"/>
      <w:lvlText w:val=""/>
      <w:lvlJc w:val="left"/>
      <w:rPr>
        <w:rFonts w:cs="Times New Roman"/>
      </w:rPr>
    </w:lvl>
    <w:lvl w:ilvl="3" w:tplc="3B582E82">
      <w:numFmt w:val="decimal"/>
      <w:lvlText w:val=""/>
      <w:lvlJc w:val="left"/>
      <w:rPr>
        <w:rFonts w:cs="Times New Roman"/>
      </w:rPr>
    </w:lvl>
    <w:lvl w:ilvl="4" w:tplc="9418FF16">
      <w:numFmt w:val="decimal"/>
      <w:lvlText w:val=""/>
      <w:lvlJc w:val="left"/>
      <w:rPr>
        <w:rFonts w:cs="Times New Roman"/>
      </w:rPr>
    </w:lvl>
    <w:lvl w:ilvl="5" w:tplc="B2F289F2">
      <w:numFmt w:val="decimal"/>
      <w:lvlText w:val=""/>
      <w:lvlJc w:val="left"/>
      <w:rPr>
        <w:rFonts w:cs="Times New Roman"/>
      </w:rPr>
    </w:lvl>
    <w:lvl w:ilvl="6" w:tplc="7C3A26F4">
      <w:numFmt w:val="decimal"/>
      <w:lvlText w:val=""/>
      <w:lvlJc w:val="left"/>
      <w:rPr>
        <w:rFonts w:cs="Times New Roman"/>
      </w:rPr>
    </w:lvl>
    <w:lvl w:ilvl="7" w:tplc="B366E80E">
      <w:numFmt w:val="decimal"/>
      <w:lvlText w:val=""/>
      <w:lvlJc w:val="left"/>
      <w:rPr>
        <w:rFonts w:cs="Times New Roman"/>
      </w:rPr>
    </w:lvl>
    <w:lvl w:ilvl="8" w:tplc="08B8DFDC">
      <w:numFmt w:val="decimal"/>
      <w:lvlText w:val=""/>
      <w:lvlJc w:val="left"/>
      <w:rPr>
        <w:rFonts w:cs="Times New Roman"/>
      </w:rPr>
    </w:lvl>
  </w:abstractNum>
  <w:abstractNum w:abstractNumId="4">
    <w:nsid w:val="1CA04F42"/>
    <w:multiLevelType w:val="hybridMultilevel"/>
    <w:tmpl w:val="CBB8C6AC"/>
    <w:lvl w:ilvl="0" w:tplc="51C2F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8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6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A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64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43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2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8C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46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6516E2"/>
    <w:multiLevelType w:val="hybridMultilevel"/>
    <w:tmpl w:val="2F0EAB9C"/>
    <w:lvl w:ilvl="0" w:tplc="DC507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137B4"/>
    <w:multiLevelType w:val="hybridMultilevel"/>
    <w:tmpl w:val="45880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632F08"/>
    <w:multiLevelType w:val="hybridMultilevel"/>
    <w:tmpl w:val="F9A85EB2"/>
    <w:lvl w:ilvl="0" w:tplc="2DEAB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EE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0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03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6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48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CC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C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6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962B35"/>
    <w:multiLevelType w:val="hybridMultilevel"/>
    <w:tmpl w:val="79C4F964"/>
    <w:lvl w:ilvl="0" w:tplc="11AE8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A3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07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E1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6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81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C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8C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63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4C"/>
    <w:rsid w:val="00063A37"/>
    <w:rsid w:val="00107D6A"/>
    <w:rsid w:val="00117497"/>
    <w:rsid w:val="001758AD"/>
    <w:rsid w:val="001F314F"/>
    <w:rsid w:val="001F7476"/>
    <w:rsid w:val="00382DD7"/>
    <w:rsid w:val="00420632"/>
    <w:rsid w:val="00426DF9"/>
    <w:rsid w:val="004B4EDD"/>
    <w:rsid w:val="004C1D88"/>
    <w:rsid w:val="0062448B"/>
    <w:rsid w:val="00656B39"/>
    <w:rsid w:val="00665694"/>
    <w:rsid w:val="0067684A"/>
    <w:rsid w:val="006B3E82"/>
    <w:rsid w:val="006D41D9"/>
    <w:rsid w:val="00772E9B"/>
    <w:rsid w:val="007805B4"/>
    <w:rsid w:val="007957E1"/>
    <w:rsid w:val="007B71A0"/>
    <w:rsid w:val="007F4C1A"/>
    <w:rsid w:val="00826B57"/>
    <w:rsid w:val="00840113"/>
    <w:rsid w:val="00867F0A"/>
    <w:rsid w:val="008B3E68"/>
    <w:rsid w:val="008C3BF4"/>
    <w:rsid w:val="00923AC2"/>
    <w:rsid w:val="0092532A"/>
    <w:rsid w:val="009625C0"/>
    <w:rsid w:val="00970B6B"/>
    <w:rsid w:val="00981C42"/>
    <w:rsid w:val="00996923"/>
    <w:rsid w:val="009B614C"/>
    <w:rsid w:val="009F530D"/>
    <w:rsid w:val="009F7065"/>
    <w:rsid w:val="00A44767"/>
    <w:rsid w:val="00A85EEB"/>
    <w:rsid w:val="00AA544C"/>
    <w:rsid w:val="00AC5C8E"/>
    <w:rsid w:val="00B531EB"/>
    <w:rsid w:val="00B5606D"/>
    <w:rsid w:val="00B620F1"/>
    <w:rsid w:val="00B74C04"/>
    <w:rsid w:val="00BE69C7"/>
    <w:rsid w:val="00BF7A9C"/>
    <w:rsid w:val="00C427BE"/>
    <w:rsid w:val="00C92A20"/>
    <w:rsid w:val="00C974CA"/>
    <w:rsid w:val="00D55952"/>
    <w:rsid w:val="00D80E2D"/>
    <w:rsid w:val="00D83739"/>
    <w:rsid w:val="00DF349D"/>
    <w:rsid w:val="00E27112"/>
    <w:rsid w:val="00E55D3E"/>
    <w:rsid w:val="00E93816"/>
    <w:rsid w:val="00ED1730"/>
    <w:rsid w:val="00ED687B"/>
    <w:rsid w:val="00EF5BB2"/>
    <w:rsid w:val="00F75954"/>
    <w:rsid w:val="00FC7E99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40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4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5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1259</Words>
  <Characters>9068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2018-04-24T05:08:00Z</dcterms:created>
  <dcterms:modified xsi:type="dcterms:W3CDTF">2018-04-24T10:02:00Z</dcterms:modified>
</cp:coreProperties>
</file>