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53" w:rsidRPr="00247E73" w:rsidRDefault="00247E73" w:rsidP="00204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7E73">
        <w:rPr>
          <w:rFonts w:ascii="Times New Roman" w:hAnsi="Times New Roman" w:cs="Times New Roman"/>
          <w:b/>
          <w:sz w:val="32"/>
          <w:szCs w:val="28"/>
        </w:rPr>
        <w:t xml:space="preserve">НРМ ДОБУ </w:t>
      </w:r>
      <w:proofErr w:type="spellStart"/>
      <w:r w:rsidR="00204453" w:rsidRPr="00247E73">
        <w:rPr>
          <w:rFonts w:ascii="Times New Roman" w:hAnsi="Times New Roman" w:cs="Times New Roman"/>
          <w:b/>
          <w:sz w:val="32"/>
          <w:szCs w:val="28"/>
        </w:rPr>
        <w:t>д.с</w:t>
      </w:r>
      <w:proofErr w:type="spellEnd"/>
      <w:r w:rsidR="00204453" w:rsidRPr="00247E73">
        <w:rPr>
          <w:rFonts w:ascii="Times New Roman" w:hAnsi="Times New Roman" w:cs="Times New Roman"/>
          <w:b/>
          <w:sz w:val="32"/>
          <w:szCs w:val="28"/>
        </w:rPr>
        <w:t>. «БУРАТИНО</w:t>
      </w:r>
      <w:r w:rsidRPr="00247E73">
        <w:rPr>
          <w:rFonts w:ascii="Times New Roman" w:hAnsi="Times New Roman" w:cs="Times New Roman"/>
          <w:b/>
          <w:sz w:val="32"/>
          <w:szCs w:val="28"/>
        </w:rPr>
        <w:t>»</w:t>
      </w:r>
    </w:p>
    <w:p w:rsidR="00204453" w:rsidRPr="00247E73" w:rsidRDefault="00204453" w:rsidP="00204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7E73">
        <w:rPr>
          <w:rFonts w:ascii="Times New Roman" w:hAnsi="Times New Roman" w:cs="Times New Roman"/>
          <w:b/>
          <w:sz w:val="32"/>
          <w:szCs w:val="28"/>
        </w:rPr>
        <w:t>«Физкультурные праздники и развлечения в детском саду».</w:t>
      </w:r>
    </w:p>
    <w:p w:rsidR="00204453" w:rsidRDefault="00204453" w:rsidP="002044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453" w:rsidRDefault="00204453" w:rsidP="0020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FA">
        <w:rPr>
          <w:rFonts w:ascii="Times New Roman" w:hAnsi="Times New Roman" w:cs="Times New Roman"/>
          <w:sz w:val="28"/>
          <w:szCs w:val="28"/>
        </w:rPr>
        <w:t>Праздник - это радость, веселье, творчество, которое разделяют взрослые и дети. Праздники и развлечения -это окно в мир чудес, сказки, интересных игр, музыки и поэзии. Не удивительно, что именно праздники входят в жизнь ребенка, как яркое незабываемое событие, которое еще долго будет оставаться в памяти. Помимо того, что праздники и развлечения доставляют радость ребенку, улучшают его эмоциональное самочувствие, они способствуют разностороннему развитию ребенка.</w:t>
      </w:r>
    </w:p>
    <w:p w:rsidR="00204453" w:rsidRPr="0066385F" w:rsidRDefault="00204453" w:rsidP="0020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FA">
        <w:rPr>
          <w:rFonts w:ascii="Times New Roman" w:hAnsi="Times New Roman" w:cs="Times New Roman"/>
          <w:sz w:val="28"/>
          <w:szCs w:val="28"/>
        </w:rPr>
        <w:t>В энциклопедическом словаре слово "праздник" разъясняется, как "день, посвященный выдающимся событиям, традиционным датам...", а в Толковом словаре под редакцией Д.Н. Ушакова - "день торжества в память какого-нибудь выдающегося события", "веселье, бал, устраиваемый кем-нибудь", "день массовых игр, развлечений", "счастливый, радостный день, ознаменованный каким-нибу</w:t>
      </w:r>
      <w:r>
        <w:rPr>
          <w:rFonts w:ascii="Times New Roman" w:hAnsi="Times New Roman" w:cs="Times New Roman"/>
          <w:sz w:val="28"/>
          <w:szCs w:val="28"/>
        </w:rPr>
        <w:t xml:space="preserve">дь важным, приятным событием" </w:t>
      </w:r>
    </w:p>
    <w:p w:rsidR="00204453" w:rsidRPr="00E43BA7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A7">
        <w:rPr>
          <w:rFonts w:ascii="Times New Roman" w:hAnsi="Times New Roman" w:cs="Times New Roman"/>
          <w:sz w:val="28"/>
          <w:szCs w:val="28"/>
        </w:rPr>
        <w:t xml:space="preserve">Праздники сочетают в себе различные виды искусства и оказывают не только большое влияние на сознание детей, его интеллектуальное развитие, но и на развитие чувств, эмоций ребенка. Праздники и развлечения вызывают интерес у ребенка ко всему окружающему его миру. </w:t>
      </w:r>
    </w:p>
    <w:p w:rsidR="00204453" w:rsidRPr="00E43BA7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A7">
        <w:rPr>
          <w:rFonts w:ascii="Times New Roman" w:hAnsi="Times New Roman" w:cs="Times New Roman"/>
          <w:sz w:val="28"/>
          <w:szCs w:val="28"/>
        </w:rPr>
        <w:t>Праздники и развлечения способствуют развитию и совершенствованию всех психических познавательных процессов. В ходе заучивания стихов, разучивания песен и танцев, ролей; в процессе участия детей в развиваю</w:t>
      </w:r>
      <w:r w:rsidRPr="00BB53EC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A7">
        <w:rPr>
          <w:rFonts w:ascii="Times New Roman" w:hAnsi="Times New Roman" w:cs="Times New Roman"/>
          <w:sz w:val="28"/>
          <w:szCs w:val="28"/>
        </w:rPr>
        <w:t>играх у детей тренируется память, развивается речь. В ходе интеллектуальных праздников и развлечений развивается мышление, восприяти</w:t>
      </w:r>
      <w:r>
        <w:rPr>
          <w:rFonts w:ascii="Times New Roman" w:hAnsi="Times New Roman" w:cs="Times New Roman"/>
          <w:sz w:val="28"/>
          <w:szCs w:val="28"/>
        </w:rPr>
        <w:t>е, воображение, внимание, а так</w:t>
      </w:r>
      <w:r w:rsidRPr="00E43BA7">
        <w:rPr>
          <w:rFonts w:ascii="Times New Roman" w:hAnsi="Times New Roman" w:cs="Times New Roman"/>
          <w:sz w:val="28"/>
          <w:szCs w:val="28"/>
        </w:rPr>
        <w:t>же и все познавательные способности. У детей развиваются мыслительные операции: в ходе праздников и развлечений они анализируют, обобщают, абстрагируют и т.д.</w:t>
      </w:r>
    </w:p>
    <w:p w:rsidR="00204453" w:rsidRPr="00E43BA7" w:rsidRDefault="00204453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A7">
        <w:rPr>
          <w:rFonts w:ascii="Times New Roman" w:hAnsi="Times New Roman" w:cs="Times New Roman"/>
          <w:sz w:val="28"/>
          <w:szCs w:val="28"/>
        </w:rPr>
        <w:t>Все это способствует интеллектуальному развитию ребенка, подготовке</w:t>
      </w:r>
      <w:r>
        <w:rPr>
          <w:rFonts w:ascii="Times New Roman" w:hAnsi="Times New Roman" w:cs="Times New Roman"/>
          <w:sz w:val="28"/>
          <w:szCs w:val="28"/>
        </w:rPr>
        <w:t xml:space="preserve"> его к обучению в школе, что не</w:t>
      </w:r>
      <w:r w:rsidRPr="00E43BA7">
        <w:rPr>
          <w:rFonts w:ascii="Times New Roman" w:hAnsi="Times New Roman" w:cs="Times New Roman"/>
          <w:sz w:val="28"/>
          <w:szCs w:val="28"/>
        </w:rPr>
        <w:t>мало важно на сегодняшнем этапе развития нашего общества.</w:t>
      </w:r>
    </w:p>
    <w:p w:rsidR="00204453" w:rsidRPr="00E43BA7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A7">
        <w:rPr>
          <w:rFonts w:ascii="Times New Roman" w:hAnsi="Times New Roman" w:cs="Times New Roman"/>
          <w:sz w:val="28"/>
          <w:szCs w:val="28"/>
        </w:rPr>
        <w:t>Через праздники и развлечения ребенок расширяет свой социальный опыт: общение со сверстниками, взрослыми, чувство взаимопомощи и поддержки, доброжелательность.</w:t>
      </w:r>
    </w:p>
    <w:p w:rsidR="00204453" w:rsidRPr="00E43BA7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A7">
        <w:rPr>
          <w:rFonts w:ascii="Times New Roman" w:hAnsi="Times New Roman" w:cs="Times New Roman"/>
          <w:sz w:val="28"/>
          <w:szCs w:val="28"/>
        </w:rPr>
        <w:t xml:space="preserve">В ходе организации праздников, при правильном подборе материала к празднику и развлечению, у ребенка формируется положительное отношение, стойкий интерес ко многим видам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5D6251">
        <w:rPr>
          <w:rFonts w:ascii="Times New Roman" w:hAnsi="Times New Roman" w:cs="Times New Roman"/>
          <w:sz w:val="28"/>
          <w:szCs w:val="28"/>
        </w:rPr>
        <w:t>утверждают</w:t>
      </w:r>
      <w:r w:rsidRPr="00AF287E">
        <w:rPr>
          <w:rFonts w:ascii="Times New Roman" w:hAnsi="Times New Roman" w:cs="Times New Roman"/>
          <w:sz w:val="28"/>
          <w:szCs w:val="28"/>
        </w:rPr>
        <w:t>,</w:t>
      </w:r>
      <w:r w:rsidRPr="00E43BA7">
        <w:rPr>
          <w:rFonts w:ascii="Times New Roman" w:hAnsi="Times New Roman" w:cs="Times New Roman"/>
          <w:sz w:val="28"/>
          <w:szCs w:val="28"/>
        </w:rPr>
        <w:t xml:space="preserve"> что нередко встречаются дети, которых трудно заинтересовать, праздники и развлечения - прямая дорога любой деятельности к сердцу ребенка. </w:t>
      </w:r>
    </w:p>
    <w:p w:rsidR="00204453" w:rsidRPr="00E43BA7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A7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дошкольных учреждениях уделяется много внимания проведению праздников и развлечений для детей, и все более актуально участие родителей в таких мероприятиях. Работа с семьей на сегодняшнем этапе занимает одно из важнейших мест в работе дошкольного учреждения. </w:t>
      </w:r>
    </w:p>
    <w:p w:rsidR="00204453" w:rsidRPr="001758FA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A7">
        <w:rPr>
          <w:rFonts w:ascii="Times New Roman" w:hAnsi="Times New Roman" w:cs="Times New Roman"/>
          <w:sz w:val="28"/>
          <w:szCs w:val="28"/>
        </w:rPr>
        <w:lastRenderedPageBreak/>
        <w:t>Подготовка и проведение семейных праздников могут стать средством нравственного обогащения детей, их духовного сближения с родителями.</w:t>
      </w:r>
    </w:p>
    <w:p w:rsidR="00204453" w:rsidRPr="00C552A0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A0">
        <w:rPr>
          <w:rFonts w:ascii="Times New Roman" w:hAnsi="Times New Roman" w:cs="Times New Roman"/>
          <w:sz w:val="28"/>
          <w:szCs w:val="28"/>
        </w:rPr>
        <w:t>Но в домашних условиях очень редко организуются такие мероприятия, в которых с радостью будет участвовать вся семья, играя в различные игры, решая сложные и забавные задачи. Взрослые часто заняты работой и времени на семейные мероприятия просто не остается. А такие праздники отличаются особой теплотой и непосредственностью. И поэтому задача педагогов научить родителей уделять немного больше времени детям: посвятить вечер совместным играм.</w:t>
      </w:r>
    </w:p>
    <w:p w:rsidR="00204453" w:rsidRPr="00C552A0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A0">
        <w:rPr>
          <w:rFonts w:ascii="Times New Roman" w:hAnsi="Times New Roman" w:cs="Times New Roman"/>
          <w:sz w:val="28"/>
          <w:szCs w:val="28"/>
        </w:rPr>
        <w:t xml:space="preserve">Во всех видах праздников и развлечений могут принимать участие взрослые, и это просто необходимо. Вместе со своими родителями дети чувствуют себя намного увереннее, часто становятся более смелыми, раскованными. Проведение совместных праздников и развлечений формирует у ребенка большее чувство ответственности, гордости за себя и своих родителей. Организация таких праздников и развлечений позволяет родителям ненадолго оторваться от дел и провести время со своим ребенком. А для ребенка, иногда, это самое главное. </w:t>
      </w:r>
    </w:p>
    <w:p w:rsidR="00204453" w:rsidRPr="00C552A0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A0">
        <w:rPr>
          <w:rFonts w:ascii="Times New Roman" w:hAnsi="Times New Roman" w:cs="Times New Roman"/>
          <w:sz w:val="28"/>
          <w:szCs w:val="28"/>
        </w:rPr>
        <w:t xml:space="preserve">И дети ждут таких мероприятий с огромным удовольствием, улучшается их настроение, что способствует улучшению эмоционального состояния ребенка, которое влияет на психическое здоровье детей. </w:t>
      </w:r>
    </w:p>
    <w:p w:rsidR="00204453" w:rsidRPr="00C552A0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2A0">
        <w:rPr>
          <w:rFonts w:ascii="Times New Roman" w:hAnsi="Times New Roman" w:cs="Times New Roman"/>
          <w:sz w:val="28"/>
          <w:szCs w:val="28"/>
        </w:rPr>
        <w:t>Таким образом, на основе всего выше сказанного, можно сделать следующие выводы:</w:t>
      </w:r>
    </w:p>
    <w:p w:rsidR="00204453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552A0">
        <w:rPr>
          <w:rFonts w:ascii="Times New Roman" w:hAnsi="Times New Roman" w:cs="Times New Roman"/>
          <w:sz w:val="28"/>
          <w:szCs w:val="28"/>
        </w:rPr>
        <w:t>раздники и развлечения являются одним из важнейших средств воспита</w:t>
      </w:r>
      <w:r>
        <w:rPr>
          <w:rFonts w:ascii="Times New Roman" w:hAnsi="Times New Roman" w:cs="Times New Roman"/>
          <w:sz w:val="28"/>
          <w:szCs w:val="28"/>
        </w:rPr>
        <w:t>ния и развития личности ребенка;</w:t>
      </w:r>
    </w:p>
    <w:p w:rsidR="00204453" w:rsidRPr="00C552A0" w:rsidRDefault="00204453" w:rsidP="0020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52A0">
        <w:rPr>
          <w:rFonts w:ascii="Times New Roman" w:hAnsi="Times New Roman" w:cs="Times New Roman"/>
          <w:sz w:val="28"/>
          <w:szCs w:val="28"/>
        </w:rPr>
        <w:t xml:space="preserve"> большое значение для детей имеет участие родителей в праздниках и развлечениях в дошкольном учреждении</w:t>
      </w:r>
      <w:r w:rsidR="0045441C">
        <w:rPr>
          <w:rFonts w:ascii="Times New Roman" w:hAnsi="Times New Roman" w:cs="Times New Roman"/>
          <w:sz w:val="28"/>
          <w:szCs w:val="28"/>
        </w:rPr>
        <w:t>,</w:t>
      </w:r>
      <w:r w:rsidRPr="00C552A0">
        <w:rPr>
          <w:rFonts w:ascii="Times New Roman" w:hAnsi="Times New Roman" w:cs="Times New Roman"/>
          <w:sz w:val="28"/>
          <w:szCs w:val="28"/>
        </w:rPr>
        <w:t xml:space="preserve"> и организация таких мероприятий </w:t>
      </w:r>
      <w:r>
        <w:rPr>
          <w:rFonts w:ascii="Times New Roman" w:hAnsi="Times New Roman" w:cs="Times New Roman"/>
          <w:sz w:val="28"/>
          <w:szCs w:val="28"/>
        </w:rPr>
        <w:t>дома;</w:t>
      </w:r>
    </w:p>
    <w:p w:rsidR="00204453" w:rsidRDefault="00204453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552A0">
        <w:rPr>
          <w:rFonts w:ascii="Times New Roman" w:hAnsi="Times New Roman" w:cs="Times New Roman"/>
          <w:sz w:val="28"/>
          <w:szCs w:val="28"/>
        </w:rPr>
        <w:t>абота с родителями позволяет улучшить знания, умения и навыки детей, повысить их возможности; привлечь родителей к жизни детского сада, повысить психолого-педагогическую компетентность родителей во многих вопросах воспитания и обучения детей, в вопросах организации свободного времени детей дома.</w:t>
      </w:r>
    </w:p>
    <w:p w:rsidR="0045441C" w:rsidRDefault="0045441C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1C" w:rsidRDefault="0045441C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1C" w:rsidRDefault="0045441C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1C" w:rsidRDefault="0045441C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1C" w:rsidRDefault="0045441C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1C" w:rsidRDefault="0045441C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1C" w:rsidRDefault="0045441C" w:rsidP="002044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453" w:rsidRDefault="00204453" w:rsidP="00204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CE" w:rsidRDefault="00A861CE"/>
    <w:sectPr w:rsidR="00A8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B9"/>
    <w:rsid w:val="00204453"/>
    <w:rsid w:val="00247E73"/>
    <w:rsid w:val="0045441C"/>
    <w:rsid w:val="00566A48"/>
    <w:rsid w:val="00A861CE"/>
    <w:rsid w:val="00E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2AC6-B850-4DE6-B16A-E48ECC9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Черкашина</dc:creator>
  <cp:keywords/>
  <dc:description/>
  <cp:lastModifiedBy>Галина Черкашина</cp:lastModifiedBy>
  <cp:revision>6</cp:revision>
  <dcterms:created xsi:type="dcterms:W3CDTF">2018-12-20T09:18:00Z</dcterms:created>
  <dcterms:modified xsi:type="dcterms:W3CDTF">2019-06-07T04:48:00Z</dcterms:modified>
</cp:coreProperties>
</file>