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4B" w:rsidRPr="006A464B" w:rsidRDefault="006A464B" w:rsidP="006A464B">
      <w:pPr>
        <w:rPr>
          <w:b/>
          <w:sz w:val="32"/>
          <w:szCs w:val="32"/>
        </w:rPr>
      </w:pPr>
      <w:r w:rsidRPr="006A464B">
        <w:rPr>
          <w:b/>
          <w:sz w:val="32"/>
          <w:szCs w:val="32"/>
        </w:rPr>
        <w:t>Исследовательский подход как средство формиро</w:t>
      </w:r>
      <w:r w:rsidR="006C3E32">
        <w:rPr>
          <w:b/>
          <w:sz w:val="32"/>
          <w:szCs w:val="32"/>
        </w:rPr>
        <w:t>вания научного стиля мышления уча</w:t>
      </w:r>
      <w:r w:rsidRPr="006A464B">
        <w:rPr>
          <w:b/>
          <w:sz w:val="32"/>
          <w:szCs w:val="32"/>
        </w:rPr>
        <w:t>щихся.</w:t>
      </w:r>
    </w:p>
    <w:p w:rsidR="006A464B" w:rsidRPr="006A464B" w:rsidRDefault="006A464B" w:rsidP="006A464B">
      <w:pPr>
        <w:rPr>
          <w:b/>
          <w:sz w:val="32"/>
          <w:szCs w:val="32"/>
        </w:rPr>
      </w:pPr>
    </w:p>
    <w:p w:rsidR="006A464B" w:rsidRPr="00334C57" w:rsidRDefault="006A464B" w:rsidP="006A464B">
      <w:r>
        <w:t xml:space="preserve">                                                            «</w:t>
      </w:r>
      <w:r w:rsidRPr="00334C57">
        <w:t>Когда людей станут учить не тому,</w:t>
      </w:r>
    </w:p>
    <w:p w:rsidR="006A464B" w:rsidRPr="00334C57" w:rsidRDefault="006A464B" w:rsidP="006A464B">
      <w:r w:rsidRPr="00334C57">
        <w:t xml:space="preserve">                                                            что они должны думать,</w:t>
      </w:r>
    </w:p>
    <w:p w:rsidR="006A464B" w:rsidRPr="00334C57" w:rsidRDefault="006A464B" w:rsidP="006A464B">
      <w:r w:rsidRPr="00334C57">
        <w:t xml:space="preserve">                                                            а тому, как они должны думать,</w:t>
      </w:r>
    </w:p>
    <w:p w:rsidR="006A464B" w:rsidRPr="00334C57" w:rsidRDefault="006A464B" w:rsidP="006A464B">
      <w:r w:rsidRPr="00334C57">
        <w:t xml:space="preserve">                                                            то тогда исчезнут всякие недоразумения»</w:t>
      </w:r>
    </w:p>
    <w:p w:rsidR="006A464B" w:rsidRDefault="006A464B" w:rsidP="006A464B">
      <w:r w:rsidRPr="00334C57">
        <w:t xml:space="preserve">                                                                                                         Г. Лихтенберг</w:t>
      </w:r>
    </w:p>
    <w:p w:rsidR="006A464B" w:rsidRPr="00334C57" w:rsidRDefault="006A464B" w:rsidP="006A464B">
      <w:r w:rsidRPr="00334C57">
        <w:t>Динамическое развитие  научно- технического потенциала общества, экспоненциальное нарастание объема  информации в системе предметного знания сопря</w:t>
      </w:r>
      <w:r>
        <w:t xml:space="preserve">жены  с быстрым обесцениванием, устареванием </w:t>
      </w:r>
      <w:r w:rsidRPr="00334C57">
        <w:t xml:space="preserve"> многих пред</w:t>
      </w:r>
      <w:r>
        <w:t>ставлений и практических умений</w:t>
      </w:r>
      <w:r w:rsidRPr="00334C57">
        <w:t>, приобретенных в процессе  обучения.   В этих условиях начинает обнаруживаться недостаточная эффективность традиционной модели информационного обучения,  где критерий усвоения учебного материала – способность воспроизвести его в той форме, в ко</w:t>
      </w:r>
      <w:r>
        <w:t>торой он предъявлялся учителем как</w:t>
      </w:r>
      <w:r w:rsidRPr="00334C57">
        <w:t xml:space="preserve"> заучивание</w:t>
      </w:r>
      <w:r>
        <w:t xml:space="preserve"> понятий, правил, законов</w:t>
      </w:r>
      <w:r w:rsidRPr="00334C57">
        <w:t>, примеров их практического использования и сп</w:t>
      </w:r>
      <w:r>
        <w:t xml:space="preserve">особов решения типовых задач. </w:t>
      </w:r>
      <w:r w:rsidRPr="00334C57">
        <w:t>Жесткий автоматизм приобретенных навыков, еще недавно столь ценимый, стал обнаруживать себя как «барьер прошлого опыта «, «неспособность к переносу», «ригидность мышления». Возникла крайне актуальная проблема переориентац</w:t>
      </w:r>
      <w:r w:rsidR="006C3E32">
        <w:t xml:space="preserve">ии учебного процесса на </w:t>
      </w:r>
      <w:proofErr w:type="gramStart"/>
      <w:r w:rsidR="006C3E32">
        <w:t>методы</w:t>
      </w:r>
      <w:proofErr w:type="gramEnd"/>
      <w:r w:rsidR="006C3E32">
        <w:t xml:space="preserve"> </w:t>
      </w:r>
      <w:r w:rsidRPr="00334C57">
        <w:t>максимально стимулирующие самостоятельность и не</w:t>
      </w:r>
      <w:r>
        <w:t xml:space="preserve"> </w:t>
      </w:r>
      <w:r w:rsidR="006C3E32">
        <w:t>шаблонность мышления учащихся</w:t>
      </w:r>
      <w:r w:rsidRPr="00334C57">
        <w:t>.</w:t>
      </w:r>
    </w:p>
    <w:p w:rsidR="006A464B" w:rsidRPr="00C54178" w:rsidRDefault="006A464B" w:rsidP="006A464B">
      <w:pPr>
        <w:pStyle w:val="1"/>
        <w:ind w:left="170"/>
        <w:jc w:val="center"/>
        <w:rPr>
          <w:i/>
          <w:sz w:val="24"/>
          <w:szCs w:val="24"/>
        </w:rPr>
      </w:pPr>
      <w:hyperlink r:id="rId5" w:history="1">
        <w:r w:rsidRPr="00C54178">
          <w:rPr>
            <w:rStyle w:val="a4"/>
            <w:bCs w:val="0"/>
            <w:i/>
            <w:sz w:val="24"/>
            <w:szCs w:val="24"/>
          </w:rPr>
          <w:t>Исследовательское обучение как высокая образовательная технология</w:t>
        </w:r>
      </w:hyperlink>
    </w:p>
    <w:p w:rsidR="006A464B" w:rsidRPr="00334C57" w:rsidRDefault="006A464B" w:rsidP="006A464B">
      <w:pPr>
        <w:ind w:firstLine="300"/>
        <w:jc w:val="both"/>
      </w:pPr>
      <w:r w:rsidRPr="00334C57">
        <w:t> Навстречу  такому типу образования идёт активный процесс перестройки образовательной среды школы. Технология исследовательского обучения, разработанная на сегодня в школьном образовании -  одна из прогрессивных технологий обучения в России, которая вносит при её введении в современную школу существенные изменения: 1)в содержание образования; 2)в организацию образовательного процесса; 3)в процесс  освоения знаний; 4)в новые методы познания; 5) в нетрадиционные формы занятий-исследований по целенаправленному обучению школьников системам разных видов мыслительных конструкций на основе принципа преемственности; 6) в управление образовательным процессом. (Т. В. Орлова)</w:t>
      </w:r>
    </w:p>
    <w:p w:rsidR="006A464B" w:rsidRPr="00334C57" w:rsidRDefault="006A464B" w:rsidP="006A464B">
      <w:pPr>
        <w:ind w:firstLine="300"/>
        <w:jc w:val="both"/>
      </w:pPr>
      <w:r w:rsidRPr="00334C57">
        <w:t xml:space="preserve">При этом, исследовательское обучение в образовательном процессе современной школы необходимо рассматривать как высокую образовательную технологию, представляющую  собой реализацию методов проблемного, поискового, эвристического с методом решения задач в их  интеграции с ориентацией на методы научного исследования. Ведущими методами познания в нём являются моделирование, разработка гипотезы, освоение методов прогнозирования, мыслительный эксперимент. Исследовательская деятельность школьников в условиях исследовательского обучения направлена в целом на формирование общей стратегии познания учащихся и непрерывное развитие </w:t>
      </w:r>
      <w:proofErr w:type="spellStart"/>
      <w:r w:rsidRPr="00334C57">
        <w:t>культуротворческой</w:t>
      </w:r>
      <w:proofErr w:type="spellEnd"/>
      <w:r w:rsidRPr="00334C57">
        <w:t xml:space="preserve"> деятельности (М. Н. </w:t>
      </w:r>
      <w:proofErr w:type="spellStart"/>
      <w:r w:rsidRPr="00334C57">
        <w:t>Скаткин</w:t>
      </w:r>
      <w:proofErr w:type="spellEnd"/>
      <w:r w:rsidRPr="00334C57">
        <w:t>).</w:t>
      </w:r>
    </w:p>
    <w:p w:rsidR="006A464B" w:rsidRPr="00334C57" w:rsidRDefault="006A464B" w:rsidP="006A464B">
      <w:pPr>
        <w:ind w:firstLine="300"/>
        <w:jc w:val="both"/>
      </w:pPr>
      <w:r w:rsidRPr="00334C57">
        <w:t xml:space="preserve">Известно, что в исследовательской  деятельности не существует универсальных педагогических условий и строгих алгоритмов обучения, поскольку она осуществляется в ситуации неопределенности. Невозможно и конкретное </w:t>
      </w:r>
      <w:proofErr w:type="spellStart"/>
      <w:r w:rsidRPr="00334C57">
        <w:t>целеполагание</w:t>
      </w:r>
      <w:proofErr w:type="spellEnd"/>
      <w:r w:rsidRPr="00334C57">
        <w:t>. Учебное исследование предполагает учет  субъективно нового открытия, когда результат известен только педагогу, но неизвестен ученику.</w:t>
      </w:r>
    </w:p>
    <w:p w:rsidR="006A464B" w:rsidRPr="00334C57" w:rsidRDefault="006A464B" w:rsidP="006A464B">
      <w:pPr>
        <w:ind w:firstLine="300"/>
        <w:jc w:val="both"/>
      </w:pPr>
      <w:proofErr w:type="gramStart"/>
      <w:r w:rsidRPr="00334C57">
        <w:t>Процесс исследовательского обучения при таком подходе представляет собой  сдвиг акцента в усвоении знаний с информационного на поисковый, что активизирует учащихся на самообучение.</w:t>
      </w:r>
      <w:proofErr w:type="gramEnd"/>
      <w:r w:rsidRPr="00334C57">
        <w:t xml:space="preserve"> В итоге мыслительный процесс приобретает новое качество за счет повышения уровня обобщающего интегрированного знания.</w:t>
      </w:r>
    </w:p>
    <w:p w:rsidR="006A464B" w:rsidRPr="00334C57" w:rsidRDefault="006A464B" w:rsidP="006A464B">
      <w:pPr>
        <w:ind w:firstLine="300"/>
        <w:jc w:val="both"/>
      </w:pPr>
      <w:r w:rsidRPr="00334C57">
        <w:lastRenderedPageBreak/>
        <w:t xml:space="preserve">При таком подходе учитель – исследователь – уже не транслятор знаний. Он – организатор и координатор учебной  и воспитательной деятельности, организатор самообучения школьника. А это потребует необходимости перевода типового учебного процесса в </w:t>
      </w:r>
      <w:proofErr w:type="gramStart"/>
      <w:r w:rsidRPr="00334C57">
        <w:t>учебно-исследовательский</w:t>
      </w:r>
      <w:proofErr w:type="gramEnd"/>
      <w:r w:rsidRPr="00334C57">
        <w:t xml:space="preserve">. Результатом вышеназванной деятельности учащихся становится развитие практического мышления учащихся, которое приобретает всё </w:t>
      </w:r>
      <w:proofErr w:type="gramStart"/>
      <w:r w:rsidRPr="00334C57">
        <w:t>более исследовательскую</w:t>
      </w:r>
      <w:proofErr w:type="gramEnd"/>
      <w:r w:rsidRPr="00334C57">
        <w:t xml:space="preserve"> направленность. Повышается в целом и  культура мышления школьников, следовательно, и их вербальный интеллект, их уровень общения.</w:t>
      </w:r>
    </w:p>
    <w:p w:rsidR="006A464B" w:rsidRPr="00334C57" w:rsidRDefault="006A464B" w:rsidP="006A464B">
      <w:pPr>
        <w:ind w:firstLine="300"/>
        <w:jc w:val="both"/>
      </w:pPr>
      <w:r w:rsidRPr="00334C57">
        <w:t>В исследовательском обучении развитие школьников осу</w:t>
      </w:r>
      <w:r w:rsidRPr="00334C57">
        <w:softHyphen/>
        <w:t>ществляется по следующей схеме: активность – познавательная активность – умственная активность – исследовательская актив</w:t>
      </w:r>
      <w:r w:rsidRPr="00334C57">
        <w:softHyphen/>
        <w:t>ность – исследовательское творчество – системное творчество – научно-исследовательское творчество. В процессе исследовательского обучения достигается единство и интеграция учебной, внеклассной  и воспитательной работы через орга</w:t>
      </w:r>
      <w:r w:rsidRPr="00334C57">
        <w:softHyphen/>
        <w:t>низацию поисково-творческой деятельности учащихся, развивающейся в системе.</w:t>
      </w:r>
    </w:p>
    <w:p w:rsidR="006A464B" w:rsidRPr="00334C57" w:rsidRDefault="006A464B" w:rsidP="006A464B">
      <w:pPr>
        <w:ind w:firstLine="300"/>
        <w:jc w:val="both"/>
      </w:pPr>
      <w:r w:rsidRPr="00334C57">
        <w:t>      В этих условиях  практико-ориентированные занятия – исследования   направлены на реализацию новых методов познания, то есть, методов, обеспечивающего  у учащихся развитие мыслительной грамотности (1–9), мыслительной зрелости (10-11 класс) и в итоге  развитие культуры мышления.</w:t>
      </w:r>
    </w:p>
    <w:p w:rsidR="006A464B" w:rsidRPr="00334C57" w:rsidRDefault="006A464B" w:rsidP="006A464B">
      <w:pPr>
        <w:ind w:firstLine="300"/>
        <w:jc w:val="both"/>
      </w:pPr>
      <w:r w:rsidRPr="00334C57">
        <w:t>Моя главная задача как учителя состоит в развитии целостной личности  школьника в условиях  введения исследовательского подхода в обучении - развитие творческих способностей учащихся осуществляемое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r w:rsidRPr="00334C57">
        <w:t>восходящей и непрерывно.</w:t>
      </w:r>
    </w:p>
    <w:p w:rsidR="006A464B" w:rsidRDefault="006A464B" w:rsidP="006A464B">
      <w:pPr>
        <w:ind w:firstLine="410"/>
      </w:pPr>
      <w:r w:rsidRPr="00334C57">
        <w:t>Исследовательский подход в обучении предполагает интеграцию цели, содержания, средств, методов, форм их ре</w:t>
      </w:r>
      <w:r w:rsidRPr="00334C57">
        <w:softHyphen/>
        <w:t>ализации, а также развитие мыслительных действий школьников, обес</w:t>
      </w:r>
      <w:r w:rsidRPr="00334C57">
        <w:softHyphen/>
        <w:t>печивающих формирование у них  исследовательских компетенций. Последние помогают организовать самообучение на новом качественном уровне усвоения знаний, умений и опыта практической  деятельности. Это помогает школьникам быстрее определять проблему, а, следовательно, формулировать цель, выдвигать гипоте</w:t>
      </w:r>
      <w:r w:rsidRPr="00334C57">
        <w:softHyphen/>
        <w:t>зу; наблюдать процесс; осуществлять отбор информа</w:t>
      </w:r>
      <w:r w:rsidRPr="00334C57">
        <w:softHyphen/>
        <w:t>ции, структурировать материал, выделять основания для несколь</w:t>
      </w:r>
      <w:r w:rsidRPr="00334C57">
        <w:softHyphen/>
        <w:t>ких понятий и формулировать на этой основе новое; видеть результаты, формулируя выводы и умозаключения; объяснять и до</w:t>
      </w:r>
      <w:r w:rsidRPr="00334C57">
        <w:softHyphen/>
        <w:t>казывать собственную позицию; прогнозировать  выводы,  исследовать тенденции, закономерности.</w:t>
      </w:r>
    </w:p>
    <w:p w:rsidR="006A464B" w:rsidRPr="00334C57" w:rsidRDefault="006A464B" w:rsidP="006A464B">
      <w:pPr>
        <w:ind w:left="-426"/>
      </w:pPr>
      <w:r w:rsidRPr="00334C57">
        <w:t>Среди различных форм активизации учебного процесса чаще всего на уроках использую</w:t>
      </w:r>
    </w:p>
    <w:p w:rsidR="006A464B" w:rsidRPr="00334C57" w:rsidRDefault="006A464B" w:rsidP="006A464B">
      <w:pPr>
        <w:ind w:left="-426" w:firstLine="410"/>
      </w:pPr>
      <w:r w:rsidRPr="00334C57">
        <w:t xml:space="preserve">исследовательский подход, цель которого «научить ученика мыслить». Для формирования </w:t>
      </w:r>
    </w:p>
    <w:p w:rsidR="006A464B" w:rsidRPr="00334C57" w:rsidRDefault="006A464B" w:rsidP="006A464B">
      <w:pPr>
        <w:ind w:left="-426" w:firstLine="410"/>
      </w:pPr>
      <w:r w:rsidRPr="00334C57">
        <w:t>основных мыслительных операций, таких как сравнение, обобщение, выделение</w:t>
      </w:r>
    </w:p>
    <w:p w:rsidR="006A464B" w:rsidRPr="00334C57" w:rsidRDefault="006A464B" w:rsidP="006A464B">
      <w:pPr>
        <w:ind w:left="-426" w:firstLine="410"/>
      </w:pPr>
      <w:r w:rsidRPr="00334C57">
        <w:t xml:space="preserve"> существенных признаков, аналогия, классификация, абстрагирование, конкретизация,</w:t>
      </w:r>
    </w:p>
    <w:p w:rsidR="006A464B" w:rsidRPr="00334C57" w:rsidRDefault="006A464B" w:rsidP="006A464B">
      <w:pPr>
        <w:ind w:left="-426" w:firstLine="410"/>
      </w:pPr>
      <w:r w:rsidRPr="00334C57">
        <w:t xml:space="preserve"> в урочной деятельности применяю:</w:t>
      </w:r>
    </w:p>
    <w:p w:rsidR="006A464B" w:rsidRDefault="006A464B" w:rsidP="006A464B">
      <w:pPr>
        <w:ind w:left="-426" w:firstLine="410"/>
      </w:pPr>
      <w:r w:rsidRPr="00334C57">
        <w:t>А) Задания на классификацию и близкие им по психологическому содержанию зад</w:t>
      </w:r>
      <w:r>
        <w:t>ачи:</w:t>
      </w:r>
    </w:p>
    <w:p w:rsidR="006A464B" w:rsidRPr="00E43833" w:rsidRDefault="006A464B" w:rsidP="006A464B">
      <w:pPr>
        <w:ind w:left="-426" w:firstLine="410"/>
        <w:rPr>
          <w:lang w:val="en-US"/>
        </w:rPr>
      </w:pPr>
      <w:r w:rsidRPr="00334C57">
        <w:rPr>
          <w:lang w:val="en-US"/>
        </w:rPr>
        <w:t xml:space="preserve">1. </w:t>
      </w:r>
      <w:r w:rsidRPr="00334C57">
        <w:t>Даны</w:t>
      </w:r>
      <w:r w:rsidRPr="00334C57">
        <w:rPr>
          <w:lang w:val="en-US"/>
        </w:rPr>
        <w:t>:  Ca(OH)</w:t>
      </w:r>
      <w:r w:rsidRPr="00334C57">
        <w:rPr>
          <w:vertAlign w:val="subscript"/>
          <w:lang w:val="en-US"/>
        </w:rPr>
        <w:t>2</w:t>
      </w:r>
      <w:r w:rsidRPr="00334C57">
        <w:rPr>
          <w:lang w:val="en-US"/>
        </w:rPr>
        <w:t xml:space="preserve">  </w:t>
      </w:r>
      <w:proofErr w:type="spellStart"/>
      <w:r w:rsidRPr="00334C57">
        <w:rPr>
          <w:lang w:val="en-US"/>
        </w:rPr>
        <w:t>NaOH</w:t>
      </w:r>
      <w:proofErr w:type="spellEnd"/>
      <w:r w:rsidRPr="00334C57">
        <w:rPr>
          <w:lang w:val="en-US"/>
        </w:rPr>
        <w:t xml:space="preserve">  HClO</w:t>
      </w:r>
      <w:r w:rsidRPr="00334C57">
        <w:rPr>
          <w:vertAlign w:val="subscript"/>
          <w:lang w:val="en-US"/>
        </w:rPr>
        <w:t>4</w:t>
      </w:r>
      <w:r>
        <w:rPr>
          <w:lang w:val="en-US"/>
        </w:rPr>
        <w:t xml:space="preserve"> Mg(OH)</w:t>
      </w:r>
      <w:r w:rsidRPr="001F275F">
        <w:rPr>
          <w:vertAlign w:val="subscript"/>
          <w:lang w:val="en-US"/>
        </w:rPr>
        <w:t>2</w:t>
      </w:r>
      <w:r w:rsidRPr="00334C57">
        <w:rPr>
          <w:lang w:val="en-US"/>
        </w:rPr>
        <w:t xml:space="preserve">  </w:t>
      </w:r>
      <w:proofErr w:type="spellStart"/>
      <w:r w:rsidRPr="00334C57">
        <w:rPr>
          <w:lang w:val="en-US"/>
        </w:rPr>
        <w:t>Ba</w:t>
      </w:r>
      <w:proofErr w:type="spellEnd"/>
      <w:r>
        <w:rPr>
          <w:lang w:val="en-US"/>
        </w:rPr>
        <w:t>(OH)</w:t>
      </w:r>
      <w:r w:rsidRPr="001F275F">
        <w:rPr>
          <w:vertAlign w:val="subscript"/>
          <w:lang w:val="en-US"/>
        </w:rPr>
        <w:t>2</w:t>
      </w:r>
      <w:r>
        <w:rPr>
          <w:lang w:val="en-US"/>
        </w:rPr>
        <w:t xml:space="preserve">   KOH H</w:t>
      </w:r>
      <w:r w:rsidRPr="00570B39">
        <w:rPr>
          <w:vertAlign w:val="subscript"/>
          <w:lang w:val="en-US"/>
        </w:rPr>
        <w:t>2</w:t>
      </w:r>
      <w:r w:rsidRPr="00334C57">
        <w:rPr>
          <w:lang w:val="en-US"/>
        </w:rPr>
        <w:t>SO</w:t>
      </w:r>
      <w:r w:rsidRPr="00570B39">
        <w:rPr>
          <w:vertAlign w:val="subscript"/>
          <w:lang w:val="en-US"/>
        </w:rPr>
        <w:t>3</w:t>
      </w:r>
      <w:r w:rsidRPr="00334C57">
        <w:rPr>
          <w:lang w:val="en-US"/>
        </w:rPr>
        <w:t xml:space="preserve">  K</w:t>
      </w:r>
      <w:r w:rsidRPr="00570B39">
        <w:rPr>
          <w:vertAlign w:val="subscript"/>
          <w:lang w:val="en-US"/>
        </w:rPr>
        <w:t>2</w:t>
      </w:r>
      <w:r w:rsidRPr="00334C57">
        <w:rPr>
          <w:lang w:val="en-US"/>
        </w:rPr>
        <w:t xml:space="preserve">O </w:t>
      </w:r>
    </w:p>
    <w:p w:rsidR="006A464B" w:rsidRPr="00334C57" w:rsidRDefault="006A464B" w:rsidP="006A464B">
      <w:pPr>
        <w:ind w:left="-426" w:firstLine="410"/>
      </w:pPr>
      <w:r w:rsidRPr="00334C57">
        <w:rPr>
          <w:lang w:val="en-US"/>
        </w:rPr>
        <w:t xml:space="preserve"> </w:t>
      </w:r>
      <w:proofErr w:type="spellStart"/>
      <w:proofErr w:type="gramStart"/>
      <w:r w:rsidRPr="00334C57">
        <w:rPr>
          <w:lang w:val="en-US"/>
        </w:rPr>
        <w:t>CaO</w:t>
      </w:r>
      <w:proofErr w:type="spellEnd"/>
      <w:r w:rsidRPr="00334C57">
        <w:rPr>
          <w:lang w:val="en-US"/>
        </w:rPr>
        <w:t xml:space="preserve"> </w:t>
      </w:r>
      <w:r>
        <w:rPr>
          <w:lang w:val="en-US"/>
        </w:rPr>
        <w:t xml:space="preserve"> HClO</w:t>
      </w:r>
      <w:r w:rsidRPr="00570B39">
        <w:rPr>
          <w:vertAlign w:val="subscript"/>
          <w:lang w:val="en-US"/>
        </w:rPr>
        <w:t>2</w:t>
      </w:r>
      <w:proofErr w:type="gramEnd"/>
      <w:r>
        <w:rPr>
          <w:lang w:val="en-US"/>
        </w:rPr>
        <w:t xml:space="preserve">  Ag</w:t>
      </w:r>
      <w:r w:rsidRPr="00570B39">
        <w:rPr>
          <w:vertAlign w:val="subscript"/>
          <w:lang w:val="en-US"/>
        </w:rPr>
        <w:t>2</w:t>
      </w:r>
      <w:r>
        <w:rPr>
          <w:lang w:val="en-US"/>
        </w:rPr>
        <w:t>O  HNO</w:t>
      </w:r>
      <w:r w:rsidRPr="00570B39">
        <w:rPr>
          <w:vertAlign w:val="subscript"/>
          <w:lang w:val="en-US"/>
        </w:rPr>
        <w:t>3</w:t>
      </w:r>
      <w:r>
        <w:rPr>
          <w:lang w:val="en-US"/>
        </w:rPr>
        <w:t xml:space="preserve">  NO  CO  P</w:t>
      </w:r>
      <w:r w:rsidRPr="00570B39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 w:rsidRPr="00334C57">
        <w:rPr>
          <w:lang w:val="en-US"/>
        </w:rPr>
        <w:t xml:space="preserve">.  </w:t>
      </w:r>
      <w:r w:rsidRPr="00334C57">
        <w:t xml:space="preserve">Разделите указанные вещества </w:t>
      </w:r>
      <w:proofErr w:type="gramStart"/>
      <w:r w:rsidRPr="00334C57">
        <w:t>на</w:t>
      </w:r>
      <w:proofErr w:type="gramEnd"/>
      <w:r w:rsidRPr="00334C57">
        <w:t xml:space="preserve">: </w:t>
      </w:r>
    </w:p>
    <w:p w:rsidR="006A464B" w:rsidRPr="00334C57" w:rsidRDefault="006A464B" w:rsidP="006A464B">
      <w:pPr>
        <w:ind w:left="-426" w:firstLine="410"/>
      </w:pPr>
      <w:r w:rsidRPr="00334C57">
        <w:t>а) две группы; б) три группы; в) четыре группы.</w:t>
      </w:r>
    </w:p>
    <w:p w:rsidR="006A464B" w:rsidRPr="00334C57" w:rsidRDefault="006A464B" w:rsidP="006A464B">
      <w:pPr>
        <w:ind w:left="-426" w:firstLine="410"/>
      </w:pPr>
      <w:r w:rsidRPr="00334C57">
        <w:t xml:space="preserve">Если бы я следовала традиционной форме, то задание выглядело бы следующим образом: </w:t>
      </w:r>
    </w:p>
    <w:p w:rsidR="006A464B" w:rsidRPr="00334C57" w:rsidRDefault="006A464B" w:rsidP="006A464B">
      <w:pPr>
        <w:ind w:left="-426" w:firstLine="410"/>
      </w:pPr>
      <w:r w:rsidRPr="00334C57">
        <w:t xml:space="preserve">« среди указанных веществ выделите а) оксиды и </w:t>
      </w:r>
      <w:proofErr w:type="spellStart"/>
      <w:r w:rsidRPr="00334C57">
        <w:t>гидроксиды</w:t>
      </w:r>
      <w:proofErr w:type="spellEnd"/>
      <w:r w:rsidRPr="00334C57">
        <w:t xml:space="preserve">; б) оксиды, основания, </w:t>
      </w:r>
    </w:p>
    <w:p w:rsidR="006A464B" w:rsidRPr="00334C57" w:rsidRDefault="006A464B" w:rsidP="006A464B">
      <w:pPr>
        <w:ind w:left="-426" w:firstLine="410"/>
      </w:pPr>
      <w:r w:rsidRPr="00334C57">
        <w:t>кислоты; в) солеобразующие оксиды, несолеобразующие оксиды, основания</w:t>
      </w:r>
      <w:proofErr w:type="gramStart"/>
      <w:r w:rsidRPr="00334C57">
        <w:t xml:space="preserve"> ,</w:t>
      </w:r>
      <w:proofErr w:type="gramEnd"/>
      <w:r w:rsidRPr="00334C57">
        <w:t xml:space="preserve">  кислоты».</w:t>
      </w:r>
    </w:p>
    <w:p w:rsidR="006A464B" w:rsidRPr="00334C57" w:rsidRDefault="006A464B" w:rsidP="006A464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34C57">
        <w:rPr>
          <w:rFonts w:ascii="Times New Roman" w:hAnsi="Times New Roman" w:cs="Times New Roman"/>
          <w:sz w:val="24"/>
          <w:szCs w:val="24"/>
        </w:rPr>
        <w:t xml:space="preserve">Какую очередность определений  вы предложите для описания  </w:t>
      </w:r>
      <w:proofErr w:type="spellStart"/>
      <w:r w:rsidRPr="00334C57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334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464B" w:rsidRPr="00334C57" w:rsidRDefault="006A464B" w:rsidP="006A464B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C57">
        <w:rPr>
          <w:rFonts w:ascii="Times New Roman" w:hAnsi="Times New Roman" w:cs="Times New Roman"/>
          <w:sz w:val="24"/>
          <w:szCs w:val="24"/>
        </w:rPr>
        <w:t xml:space="preserve">Оксид, солеобразующий оксид, сложное вещество, вещество, </w:t>
      </w:r>
      <w:proofErr w:type="spellStart"/>
      <w:r w:rsidRPr="00334C57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334C57">
        <w:rPr>
          <w:rFonts w:ascii="Times New Roman" w:hAnsi="Times New Roman" w:cs="Times New Roman"/>
          <w:sz w:val="24"/>
          <w:szCs w:val="24"/>
        </w:rPr>
        <w:t xml:space="preserve"> оксид. </w:t>
      </w:r>
    </w:p>
    <w:p w:rsidR="006A464B" w:rsidRPr="00334C57" w:rsidRDefault="006A464B" w:rsidP="006A464B">
      <w:pPr>
        <w:ind w:left="-426"/>
      </w:pPr>
      <w:r>
        <w:t xml:space="preserve">       </w:t>
      </w:r>
      <w:r w:rsidRPr="00334C57">
        <w:t xml:space="preserve">При правильной систематизации: </w:t>
      </w:r>
    </w:p>
    <w:p w:rsidR="006A464B" w:rsidRPr="00334C57" w:rsidRDefault="006A464B" w:rsidP="006A464B">
      <w:pPr>
        <w:ind w:left="-426"/>
      </w:pPr>
      <w:r>
        <w:t xml:space="preserve">       </w:t>
      </w:r>
      <w:r w:rsidRPr="00334C57">
        <w:t xml:space="preserve">вещество →сложное вещество→ оксид→ солеобразующий оксид→ </w:t>
      </w:r>
      <w:proofErr w:type="spellStart"/>
      <w:r w:rsidRPr="00334C57">
        <w:t>амфотерный</w:t>
      </w:r>
      <w:proofErr w:type="spellEnd"/>
      <w:r w:rsidRPr="00334C57">
        <w:t xml:space="preserve"> оксид.</w:t>
      </w:r>
    </w:p>
    <w:p w:rsidR="006A464B" w:rsidRPr="00334C57" w:rsidRDefault="006A464B" w:rsidP="006A464B">
      <w:pPr>
        <w:ind w:left="-426" w:firstLine="410"/>
      </w:pPr>
      <w:r w:rsidRPr="00334C57">
        <w:t>3. Можно предложить задания на исключение «лишнего»:</w:t>
      </w:r>
    </w:p>
    <w:p w:rsidR="006A464B" w:rsidRPr="00334C57" w:rsidRDefault="006A464B" w:rsidP="006A464B">
      <w:pPr>
        <w:ind w:left="-426" w:firstLine="410"/>
      </w:pPr>
      <w:r w:rsidRPr="00334C57">
        <w:t xml:space="preserve">    а) CuCl</w:t>
      </w:r>
      <w:r w:rsidRPr="00570B39">
        <w:rPr>
          <w:vertAlign w:val="subscript"/>
        </w:rPr>
        <w:t>2</w:t>
      </w:r>
      <w:r w:rsidRPr="00334C57">
        <w:t xml:space="preserve"> + KOH→                       б) </w:t>
      </w:r>
      <w:proofErr w:type="spellStart"/>
      <w:r w:rsidRPr="00334C57">
        <w:t>Ca</w:t>
      </w:r>
      <w:proofErr w:type="spellEnd"/>
      <w:r w:rsidRPr="00334C57">
        <w:t xml:space="preserve">  + O</w:t>
      </w:r>
      <w:r w:rsidRPr="00570B39">
        <w:rPr>
          <w:vertAlign w:val="subscript"/>
        </w:rPr>
        <w:t>2</w:t>
      </w:r>
      <w:r w:rsidRPr="00334C57">
        <w:t>→</w:t>
      </w:r>
    </w:p>
    <w:p w:rsidR="006A464B" w:rsidRPr="00334C57" w:rsidRDefault="006A464B" w:rsidP="006A464B">
      <w:pPr>
        <w:ind w:left="-426" w:firstLine="410"/>
      </w:pPr>
      <w:r w:rsidRPr="00334C57">
        <w:t xml:space="preserve">         CuCl</w:t>
      </w:r>
      <w:r w:rsidRPr="00570B39">
        <w:rPr>
          <w:vertAlign w:val="subscript"/>
        </w:rPr>
        <w:t>2</w:t>
      </w:r>
      <w:r w:rsidRPr="00334C57">
        <w:t xml:space="preserve"> + H2SO4→                          </w:t>
      </w:r>
      <w:proofErr w:type="spellStart"/>
      <w:r w:rsidRPr="00334C57">
        <w:t>CaO</w:t>
      </w:r>
      <w:proofErr w:type="spellEnd"/>
      <w:r w:rsidRPr="00334C57">
        <w:t xml:space="preserve"> + H</w:t>
      </w:r>
      <w:r w:rsidRPr="00570B39">
        <w:rPr>
          <w:vertAlign w:val="subscript"/>
        </w:rPr>
        <w:t>2</w:t>
      </w:r>
      <w:r w:rsidRPr="00334C57">
        <w:t>O→</w:t>
      </w:r>
    </w:p>
    <w:p w:rsidR="006A464B" w:rsidRPr="00334C57" w:rsidRDefault="006A464B" w:rsidP="006A464B">
      <w:pPr>
        <w:ind w:left="-426" w:firstLine="410"/>
      </w:pPr>
      <w:r w:rsidRPr="00334C57">
        <w:t xml:space="preserve">         CuCl</w:t>
      </w:r>
      <w:r w:rsidRPr="00570B39">
        <w:rPr>
          <w:vertAlign w:val="subscript"/>
        </w:rPr>
        <w:t>2</w:t>
      </w:r>
      <w:r w:rsidRPr="00334C57">
        <w:t xml:space="preserve"> + </w:t>
      </w:r>
      <w:proofErr w:type="spellStart"/>
      <w:r w:rsidRPr="00334C57">
        <w:t>Mg</w:t>
      </w:r>
      <w:proofErr w:type="spellEnd"/>
      <w:r w:rsidRPr="00334C57">
        <w:t>→                               P</w:t>
      </w:r>
      <w:r w:rsidRPr="00570B39">
        <w:rPr>
          <w:vertAlign w:val="subscript"/>
        </w:rPr>
        <w:t>2</w:t>
      </w:r>
      <w:r w:rsidRPr="00334C57">
        <w:t>O</w:t>
      </w:r>
      <w:r w:rsidRPr="00570B39">
        <w:rPr>
          <w:vertAlign w:val="subscript"/>
        </w:rPr>
        <w:t>5</w:t>
      </w:r>
      <w:r w:rsidRPr="00334C57">
        <w:t xml:space="preserve"> + H</w:t>
      </w:r>
      <w:r w:rsidRPr="00570B39">
        <w:rPr>
          <w:vertAlign w:val="subscript"/>
        </w:rPr>
        <w:t>2</w:t>
      </w:r>
      <w:r w:rsidRPr="00334C57">
        <w:t>O→</w:t>
      </w:r>
    </w:p>
    <w:p w:rsidR="006A464B" w:rsidRPr="00334C57" w:rsidRDefault="006A464B" w:rsidP="006A464B">
      <w:pPr>
        <w:ind w:left="-426" w:firstLine="410"/>
      </w:pPr>
      <w:r w:rsidRPr="00334C57">
        <w:t>Задачи  подобного  типа не оставляют учащихся равнодушными.</w:t>
      </w:r>
    </w:p>
    <w:p w:rsidR="006A464B" w:rsidRPr="00334C57" w:rsidRDefault="006A464B" w:rsidP="006A464B">
      <w:pPr>
        <w:ind w:left="-426" w:firstLine="410"/>
      </w:pPr>
      <w:r w:rsidRPr="00334C57">
        <w:t>Б) Задания на установление сходства, аналогии, закономерности, конкретизацию понятия:</w:t>
      </w:r>
    </w:p>
    <w:p w:rsidR="006A464B" w:rsidRPr="00334C57" w:rsidRDefault="006A464B" w:rsidP="006A464B">
      <w:pPr>
        <w:ind w:left="-426" w:firstLine="410"/>
      </w:pPr>
      <w:r w:rsidRPr="00334C57">
        <w:lastRenderedPageBreak/>
        <w:t>1. Вставьте пропущенное слово:</w:t>
      </w:r>
    </w:p>
    <w:p w:rsidR="006A464B" w:rsidRPr="00334C57" w:rsidRDefault="006A464B" w:rsidP="006A464B">
      <w:pPr>
        <w:ind w:left="-426" w:firstLine="410"/>
      </w:pPr>
      <w:r w:rsidRPr="00334C57">
        <w:t xml:space="preserve">     K</w:t>
      </w:r>
      <w:r w:rsidRPr="00570B39">
        <w:rPr>
          <w:vertAlign w:val="subscript"/>
        </w:rPr>
        <w:t>2</w:t>
      </w:r>
      <w:r w:rsidRPr="00334C57">
        <w:t>O (оксид) CO</w:t>
      </w:r>
      <w:r w:rsidRPr="00570B39">
        <w:rPr>
          <w:vertAlign w:val="subscript"/>
        </w:rPr>
        <w:t>2</w:t>
      </w:r>
      <w:r w:rsidRPr="00334C57">
        <w:t>;</w:t>
      </w:r>
    </w:p>
    <w:p w:rsidR="006A464B" w:rsidRPr="00334C57" w:rsidRDefault="006A464B" w:rsidP="006A464B">
      <w:pPr>
        <w:ind w:left="-426" w:firstLine="410"/>
      </w:pPr>
      <w:r w:rsidRPr="00334C57">
        <w:t xml:space="preserve">     </w:t>
      </w:r>
      <w:proofErr w:type="spellStart"/>
      <w:r w:rsidRPr="00334C57">
        <w:t>Сa</w:t>
      </w:r>
      <w:proofErr w:type="spellEnd"/>
      <w:proofErr w:type="gramStart"/>
      <w:r w:rsidRPr="00334C57">
        <w:t xml:space="preserve">( </w:t>
      </w:r>
      <w:proofErr w:type="gramEnd"/>
      <w:r w:rsidRPr="00334C57">
        <w:t>OH)</w:t>
      </w:r>
      <w:r w:rsidRPr="00570B39">
        <w:rPr>
          <w:vertAlign w:val="subscript"/>
        </w:rPr>
        <w:t>2</w:t>
      </w:r>
      <w:r w:rsidRPr="00334C57">
        <w:t xml:space="preserve"> ( …..) H</w:t>
      </w:r>
      <w:r w:rsidRPr="00570B39">
        <w:rPr>
          <w:vertAlign w:val="subscript"/>
        </w:rPr>
        <w:t>3</w:t>
      </w:r>
      <w:r w:rsidRPr="00334C57">
        <w:t>PO</w:t>
      </w:r>
      <w:r w:rsidRPr="00570B39">
        <w:rPr>
          <w:vertAlign w:val="subscript"/>
        </w:rPr>
        <w:t>4</w:t>
      </w:r>
      <w:r w:rsidRPr="00334C57">
        <w:t>.</w:t>
      </w:r>
    </w:p>
    <w:p w:rsidR="006A464B" w:rsidRPr="00334C57" w:rsidRDefault="006A464B" w:rsidP="006A464B">
      <w:pPr>
        <w:ind w:left="-426" w:firstLine="410"/>
      </w:pPr>
      <w:r w:rsidRPr="00334C57">
        <w:t>2. Вставьте пропущенную формулу:</w:t>
      </w:r>
    </w:p>
    <w:p w:rsidR="006A464B" w:rsidRPr="00334C57" w:rsidRDefault="006A464B" w:rsidP="006A464B">
      <w:pPr>
        <w:ind w:left="-426" w:firstLine="410"/>
        <w:rPr>
          <w:lang w:val="en-US"/>
        </w:rPr>
      </w:pPr>
      <w:r w:rsidRPr="00334C57">
        <w:t xml:space="preserve">    </w:t>
      </w:r>
      <w:proofErr w:type="gramStart"/>
      <w:r w:rsidRPr="00334C57">
        <w:rPr>
          <w:lang w:val="en-US"/>
        </w:rPr>
        <w:t>Ca  ─</w:t>
      </w:r>
      <w:proofErr w:type="gramEnd"/>
      <w:r w:rsidRPr="00334C57">
        <w:rPr>
          <w:lang w:val="en-US"/>
        </w:rPr>
        <w:t xml:space="preserve">  </w:t>
      </w:r>
      <w:proofErr w:type="spellStart"/>
      <w:r w:rsidRPr="00334C57">
        <w:rPr>
          <w:lang w:val="en-US"/>
        </w:rPr>
        <w:t>CaO</w:t>
      </w:r>
      <w:proofErr w:type="spellEnd"/>
      <w:r w:rsidRPr="00334C57">
        <w:rPr>
          <w:lang w:val="en-US"/>
        </w:rPr>
        <w:t xml:space="preserve"> ─   Ca(OH)</w:t>
      </w:r>
      <w:r w:rsidRPr="00570B39">
        <w:rPr>
          <w:vertAlign w:val="subscript"/>
          <w:lang w:val="en-US"/>
        </w:rPr>
        <w:t>2</w:t>
      </w:r>
      <w:r w:rsidRPr="00334C57">
        <w:rPr>
          <w:lang w:val="en-US"/>
        </w:rPr>
        <w:t>;</w:t>
      </w:r>
    </w:p>
    <w:p w:rsidR="006A464B" w:rsidRPr="00334C57" w:rsidRDefault="006A464B" w:rsidP="006A464B">
      <w:pPr>
        <w:ind w:left="-426" w:firstLine="410"/>
        <w:rPr>
          <w:lang w:val="en-US"/>
        </w:rPr>
      </w:pPr>
      <w:r w:rsidRPr="00334C57">
        <w:rPr>
          <w:lang w:val="en-US"/>
        </w:rPr>
        <w:t xml:space="preserve">    </w:t>
      </w:r>
      <w:proofErr w:type="gramStart"/>
      <w:r w:rsidRPr="00334C57">
        <w:rPr>
          <w:lang w:val="en-US"/>
        </w:rPr>
        <w:t>S ─     SO</w:t>
      </w:r>
      <w:r w:rsidRPr="00570B39">
        <w:rPr>
          <w:vertAlign w:val="subscript"/>
          <w:lang w:val="en-US"/>
        </w:rPr>
        <w:t>2</w:t>
      </w:r>
      <w:r w:rsidRPr="00334C57">
        <w:rPr>
          <w:lang w:val="en-US"/>
        </w:rPr>
        <w:t xml:space="preserve"> ─    ?</w:t>
      </w:r>
      <w:proofErr w:type="gramEnd"/>
    </w:p>
    <w:p w:rsidR="006A464B" w:rsidRPr="00334C57" w:rsidRDefault="006A464B" w:rsidP="006A464B">
      <w:pPr>
        <w:ind w:left="-426" w:firstLine="410"/>
      </w:pPr>
      <w:r w:rsidRPr="00334C57">
        <w:t xml:space="preserve">Какие свойства </w:t>
      </w:r>
      <w:proofErr w:type="gramStart"/>
      <w:r w:rsidRPr="00334C57">
        <w:t xml:space="preserve">( </w:t>
      </w:r>
      <w:proofErr w:type="gramEnd"/>
      <w:r w:rsidRPr="00334C57">
        <w:t xml:space="preserve">характеристики) обязательно присущи кислоте: сложное вещество; </w:t>
      </w:r>
    </w:p>
    <w:p w:rsidR="006A464B" w:rsidRPr="00334C57" w:rsidRDefault="006A464B" w:rsidP="006A464B">
      <w:pPr>
        <w:ind w:left="-426" w:firstLine="410"/>
      </w:pPr>
      <w:r w:rsidRPr="00334C57">
        <w:t>кислородсодержащее соединение; кислый вкус; жидкость; бесцветное вещество;</w:t>
      </w:r>
    </w:p>
    <w:p w:rsidR="006A464B" w:rsidRPr="00334C57" w:rsidRDefault="006A464B" w:rsidP="006A464B">
      <w:pPr>
        <w:ind w:left="-426" w:firstLine="410"/>
      </w:pPr>
      <w:r w:rsidRPr="00334C57">
        <w:t xml:space="preserve"> центральный элемент, образующий кислоту- неметалл; взаимодействие с металлами;</w:t>
      </w:r>
    </w:p>
    <w:p w:rsidR="006A464B" w:rsidRPr="00334C57" w:rsidRDefault="006A464B" w:rsidP="006A464B">
      <w:pPr>
        <w:ind w:left="-426" w:firstLine="410"/>
      </w:pPr>
      <w:r w:rsidRPr="00334C57">
        <w:t xml:space="preserve"> взаимодействие с основаниями.</w:t>
      </w:r>
    </w:p>
    <w:p w:rsidR="006A464B" w:rsidRPr="00334C57" w:rsidRDefault="006A464B" w:rsidP="006A464B">
      <w:pPr>
        <w:ind w:left="-426" w:firstLine="410"/>
      </w:pPr>
      <w:r w:rsidRPr="00334C57">
        <w:t>В) Задания на логические умозаключения:</w:t>
      </w:r>
    </w:p>
    <w:p w:rsidR="006A464B" w:rsidRPr="00334C57" w:rsidRDefault="006A464B" w:rsidP="006A464B">
      <w:pPr>
        <w:ind w:left="-426" w:firstLine="410"/>
      </w:pPr>
      <w:r w:rsidRPr="00334C57">
        <w:t xml:space="preserve">     1. Все соли – твердые вещества. Хлорид натрия – соль. Следовательно, хлорид натрия</w:t>
      </w:r>
    </w:p>
    <w:p w:rsidR="006A464B" w:rsidRPr="00334C57" w:rsidRDefault="006A464B" w:rsidP="006A464B">
      <w:pPr>
        <w:ind w:left="-426" w:firstLine="410"/>
      </w:pPr>
      <w:r w:rsidRPr="00334C57">
        <w:t>твердое вещество.</w:t>
      </w:r>
    </w:p>
    <w:p w:rsidR="006A464B" w:rsidRPr="00334C57" w:rsidRDefault="006A464B" w:rsidP="006A464B">
      <w:pPr>
        <w:ind w:left="-426" w:firstLine="410"/>
      </w:pPr>
      <w:r w:rsidRPr="00334C57">
        <w:t xml:space="preserve">2. Основные оксиды обычно оксиды металлов. Следовательно, оксид металла всегда </w:t>
      </w:r>
    </w:p>
    <w:p w:rsidR="006A464B" w:rsidRPr="00334C57" w:rsidRDefault="006A464B" w:rsidP="006A464B">
      <w:pPr>
        <w:ind w:left="-426" w:firstLine="410"/>
      </w:pPr>
      <w:r w:rsidRPr="00334C57">
        <w:t>будет основным оксидом.</w:t>
      </w:r>
    </w:p>
    <w:p w:rsidR="006A464B" w:rsidRPr="00334C57" w:rsidRDefault="006A464B" w:rsidP="006A464B">
      <w:pPr>
        <w:ind w:left="-426" w:firstLine="410"/>
      </w:pPr>
      <w:r w:rsidRPr="00334C57">
        <w:t xml:space="preserve">3. Основания реагируют с кислотами. Вещество </w:t>
      </w:r>
      <w:proofErr w:type="spellStart"/>
      <w:r w:rsidRPr="00334C57">
        <w:t>х</w:t>
      </w:r>
      <w:proofErr w:type="spellEnd"/>
      <w:r w:rsidRPr="00334C57">
        <w:t xml:space="preserve"> реагирует с кислотой. Следовательно,</w:t>
      </w:r>
    </w:p>
    <w:p w:rsidR="006A464B" w:rsidRPr="00334C57" w:rsidRDefault="006A464B" w:rsidP="006A464B">
      <w:pPr>
        <w:ind w:left="-426" w:firstLine="410"/>
      </w:pPr>
      <w:r w:rsidRPr="00334C57">
        <w:t xml:space="preserve">вещество </w:t>
      </w:r>
      <w:proofErr w:type="spellStart"/>
      <w:r w:rsidRPr="00334C57">
        <w:t>х</w:t>
      </w:r>
      <w:proofErr w:type="spellEnd"/>
      <w:r w:rsidRPr="00334C57">
        <w:t xml:space="preserve"> – основание.</w:t>
      </w:r>
    </w:p>
    <w:p w:rsidR="006A464B" w:rsidRPr="00334C57" w:rsidRDefault="006A464B" w:rsidP="006A464B">
      <w:pPr>
        <w:ind w:left="-426" w:firstLine="410"/>
      </w:pPr>
      <w:r w:rsidRPr="00334C57">
        <w:t>Г)  Задания на преодоление ригидности мышления:</w:t>
      </w:r>
    </w:p>
    <w:p w:rsidR="006A464B" w:rsidRPr="00334C57" w:rsidRDefault="006A464B" w:rsidP="006A464B">
      <w:pPr>
        <w:ind w:left="-426" w:firstLine="410"/>
      </w:pPr>
      <w:r w:rsidRPr="00334C57">
        <w:t xml:space="preserve">    За одну минуту подберите вещества, с помощью которых можно осуществить </w:t>
      </w:r>
    </w:p>
    <w:p w:rsidR="006A464B" w:rsidRPr="00334C57" w:rsidRDefault="006A464B" w:rsidP="006A464B">
      <w:pPr>
        <w:ind w:left="-426" w:firstLine="410"/>
      </w:pPr>
      <w:r w:rsidRPr="00334C57">
        <w:t>следующие превращения:</w:t>
      </w:r>
    </w:p>
    <w:p w:rsidR="006A464B" w:rsidRPr="00334C57" w:rsidRDefault="006A464B" w:rsidP="006A464B">
      <w:pPr>
        <w:ind w:left="-426" w:firstLine="410"/>
      </w:pPr>
      <w:r w:rsidRPr="00334C57">
        <w:t xml:space="preserve">      1.  CuCl</w:t>
      </w:r>
      <w:r w:rsidRPr="00570B39">
        <w:rPr>
          <w:vertAlign w:val="subscript"/>
        </w:rPr>
        <w:t>2</w:t>
      </w:r>
      <w:r w:rsidRPr="00334C57">
        <w:t xml:space="preserve"> + ….      = </w:t>
      </w:r>
      <w:proofErr w:type="spellStart"/>
      <w:r w:rsidRPr="00334C57">
        <w:t>AgCl</w:t>
      </w:r>
      <w:proofErr w:type="spellEnd"/>
      <w:r w:rsidRPr="00334C57">
        <w:t xml:space="preserve"> +…..</w:t>
      </w:r>
    </w:p>
    <w:p w:rsidR="006A464B" w:rsidRPr="00334C57" w:rsidRDefault="006A464B" w:rsidP="006A464B">
      <w:pPr>
        <w:ind w:left="-426" w:firstLine="410"/>
      </w:pPr>
      <w:r w:rsidRPr="00334C57">
        <w:t xml:space="preserve">       2.  K</w:t>
      </w:r>
      <w:r w:rsidRPr="00570B39">
        <w:rPr>
          <w:vertAlign w:val="subscript"/>
        </w:rPr>
        <w:t>2</w:t>
      </w:r>
      <w:r w:rsidRPr="00334C57">
        <w:t>CO</w:t>
      </w:r>
      <w:r w:rsidRPr="00570B39">
        <w:rPr>
          <w:vertAlign w:val="subscript"/>
        </w:rPr>
        <w:t xml:space="preserve">3 </w:t>
      </w:r>
      <w:r w:rsidRPr="00334C57">
        <w:t xml:space="preserve">   +  ……       = CaCO</w:t>
      </w:r>
      <w:r w:rsidRPr="00570B39">
        <w:rPr>
          <w:vertAlign w:val="subscript"/>
        </w:rPr>
        <w:t>3</w:t>
      </w:r>
      <w:r w:rsidRPr="00334C57">
        <w:t>↓  + …..</w:t>
      </w:r>
      <w:proofErr w:type="spellStart"/>
      <w:r w:rsidRPr="00334C57">
        <w:t>↓</w:t>
      </w:r>
      <w:proofErr w:type="spellEnd"/>
    </w:p>
    <w:p w:rsidR="006A464B" w:rsidRPr="00334C57" w:rsidRDefault="006A464B" w:rsidP="006A464B">
      <w:pPr>
        <w:ind w:left="-426" w:firstLine="410"/>
      </w:pPr>
      <w:r w:rsidRPr="00334C57">
        <w:t xml:space="preserve">       3.   CuCl</w:t>
      </w:r>
      <w:r w:rsidRPr="00570B39">
        <w:rPr>
          <w:vertAlign w:val="subscript"/>
        </w:rPr>
        <w:t>2</w:t>
      </w:r>
      <w:r w:rsidRPr="00334C57">
        <w:t xml:space="preserve">      +  ……        =  MgCl</w:t>
      </w:r>
      <w:r w:rsidRPr="00570B39">
        <w:rPr>
          <w:vertAlign w:val="subscript"/>
        </w:rPr>
        <w:t>2</w:t>
      </w:r>
      <w:r w:rsidRPr="00334C57">
        <w:t xml:space="preserve"> </w:t>
      </w:r>
      <w:proofErr w:type="spellStart"/>
      <w:r w:rsidRPr="00334C57">
        <w:t>↓</w:t>
      </w:r>
      <w:proofErr w:type="spellEnd"/>
      <w:r w:rsidRPr="00334C57">
        <w:t xml:space="preserve"> + …..</w:t>
      </w:r>
    </w:p>
    <w:p w:rsidR="006A464B" w:rsidRPr="00334C57" w:rsidRDefault="006A464B" w:rsidP="006A464B">
      <w:pPr>
        <w:ind w:left="-426" w:firstLine="410"/>
        <w:jc w:val="both"/>
      </w:pPr>
      <w:r w:rsidRPr="00334C57">
        <w:t>Приобретя опыт написания первых двух уравнений, учащиеся длительное время пытаются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для реакции с раствором CuCl</w:t>
      </w:r>
      <w:r w:rsidRPr="00570B39">
        <w:rPr>
          <w:vertAlign w:val="subscript"/>
        </w:rPr>
        <w:t>2</w:t>
      </w:r>
      <w:r w:rsidRPr="00334C57">
        <w:t xml:space="preserve"> </w:t>
      </w:r>
      <w:proofErr w:type="gramStart"/>
      <w:r w:rsidRPr="00334C57">
        <w:t xml:space="preserve">( </w:t>
      </w:r>
      <w:proofErr w:type="gramEnd"/>
      <w:r w:rsidRPr="00334C57">
        <w:t>уравнение 3) подобрать подходящую соль магни</w:t>
      </w:r>
      <w:r>
        <w:t>я</w:t>
      </w:r>
      <w:r w:rsidRPr="00334C57">
        <w:t xml:space="preserve">, а не </w:t>
      </w:r>
    </w:p>
    <w:p w:rsidR="006A464B" w:rsidRPr="00334C57" w:rsidRDefault="006A464B" w:rsidP="006A464B">
      <w:pPr>
        <w:ind w:left="-426" w:firstLine="410"/>
        <w:jc w:val="both"/>
      </w:pPr>
      <w:r w:rsidRPr="00334C57">
        <w:t>сам магний. Приведенные примеры наглядно демонстрируют возможности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исследовательского подхода к изучению химии, активизации мыслительной деятельности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учащихся с помощью несложных заданий.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Исследовательский подход на уроках химии использую  с применением  </w:t>
      </w:r>
      <w:proofErr w:type="gramStart"/>
      <w:r w:rsidRPr="00334C57">
        <w:t>проблемного</w:t>
      </w:r>
      <w:proofErr w:type="gramEnd"/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эксперимента,  при изучении темы « Теория электролитической диссоциации» наблюдая  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и анализируя </w:t>
      </w:r>
      <w:proofErr w:type="gramStart"/>
      <w:r w:rsidRPr="00334C57">
        <w:t>опыты</w:t>
      </w:r>
      <w:proofErr w:type="gramEnd"/>
      <w:r w:rsidRPr="00334C57">
        <w:t xml:space="preserve"> учащиеся выдвигают гипотезы, актуализируют свои теоретические</w:t>
      </w:r>
    </w:p>
    <w:p w:rsidR="006A464B" w:rsidRPr="00334C57" w:rsidRDefault="006A464B" w:rsidP="006A464B">
      <w:pPr>
        <w:ind w:left="-426" w:firstLine="410"/>
        <w:jc w:val="both"/>
      </w:pPr>
      <w:r w:rsidRPr="00334C57">
        <w:t>знания и в процессе поисковой деятельности приходят к самостоятельным выводам.</w:t>
      </w:r>
    </w:p>
    <w:p w:rsidR="006A464B" w:rsidRPr="00334C57" w:rsidRDefault="006A464B" w:rsidP="006A464B">
      <w:pPr>
        <w:ind w:left="-426" w:firstLine="410"/>
        <w:jc w:val="both"/>
      </w:pPr>
      <w:r w:rsidRPr="00334C57">
        <w:t>Просматривается такая закономерность: эксперимент →проблемная ситуация →</w:t>
      </w:r>
    </w:p>
    <w:p w:rsidR="006A464B" w:rsidRDefault="006A464B" w:rsidP="006A464B">
      <w:pPr>
        <w:ind w:left="-426" w:firstLine="410"/>
        <w:jc w:val="both"/>
      </w:pPr>
      <w:r w:rsidRPr="00334C57">
        <w:t xml:space="preserve">теоретические знания →результат→выводы. На уроке по изучению свойств ионов учащимся 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предлагаю высказать суждения о возможности взаимодействия меди с раствором хлорида </w:t>
      </w:r>
      <w:r>
        <w:br/>
        <w:t xml:space="preserve">      </w:t>
      </w:r>
      <w:r w:rsidRPr="00334C57">
        <w:t xml:space="preserve">железа (III), результатом обсуждения является проблемная ситуация: так как дети  обращаются </w:t>
      </w:r>
      <w:r>
        <w:t xml:space="preserve">  </w:t>
      </w:r>
      <w:r>
        <w:br/>
        <w:t xml:space="preserve">     </w:t>
      </w:r>
      <w:r w:rsidRPr="00334C57">
        <w:t>к ряду напряжений металлов и  дают отрицательный ответ, объясняя это та</w:t>
      </w:r>
      <w:proofErr w:type="gramStart"/>
      <w:r w:rsidRPr="00334C57">
        <w:t>к-</w:t>
      </w:r>
      <w:proofErr w:type="gramEnd"/>
      <w:r w:rsidRPr="00334C57">
        <w:t xml:space="preserve"> реакция не пойдет</w:t>
      </w:r>
    </w:p>
    <w:p w:rsidR="006A464B" w:rsidRPr="00334C57" w:rsidRDefault="006A464B" w:rsidP="006A464B">
      <w:pPr>
        <w:ind w:left="-426" w:firstLine="410"/>
        <w:jc w:val="both"/>
      </w:pPr>
      <w:r w:rsidRPr="00334C57">
        <w:t>потому</w:t>
      </w:r>
      <w:proofErr w:type="gramStart"/>
      <w:r w:rsidRPr="00334C57">
        <w:t xml:space="preserve"> ,</w:t>
      </w:r>
      <w:proofErr w:type="gramEnd"/>
      <w:r w:rsidRPr="00334C57">
        <w:t xml:space="preserve"> что медь расположена в ряду значительно правее железа и не может его вытеснить 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из раствора соли, предлагаю проделать лабораторный опыт. В пробирку с </w:t>
      </w:r>
      <w:proofErr w:type="gramStart"/>
      <w:r w:rsidRPr="00334C57">
        <w:t>медной</w:t>
      </w:r>
      <w:proofErr w:type="gramEnd"/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проволокой наливают 2-3 мл  1М раствора хлорида железа(III) и через несколько минут </w:t>
      </w:r>
    </w:p>
    <w:p w:rsidR="006A464B" w:rsidRPr="00334C57" w:rsidRDefault="006A464B" w:rsidP="006A464B">
      <w:pPr>
        <w:ind w:left="-426" w:firstLine="410"/>
        <w:jc w:val="both"/>
      </w:pPr>
      <w:r w:rsidRPr="00334C57">
        <w:t>обнаруживают,</w:t>
      </w:r>
      <w:r>
        <w:t xml:space="preserve"> </w:t>
      </w:r>
      <w:r w:rsidRPr="00334C57">
        <w:t xml:space="preserve">что окраска раствора изменилась с желтовато-коричневой на </w:t>
      </w:r>
      <w:proofErr w:type="gramStart"/>
      <w:r w:rsidRPr="00334C57">
        <w:t>зеленую</w:t>
      </w:r>
      <w:proofErr w:type="gramEnd"/>
      <w:r w:rsidRPr="00334C57">
        <w:t>, то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есть наглядно видно, что произошла химическая реакция. В ходе </w:t>
      </w:r>
      <w:proofErr w:type="gramStart"/>
      <w:r w:rsidRPr="00334C57">
        <w:t>лабораторного</w:t>
      </w:r>
      <w:proofErr w:type="gramEnd"/>
      <w:r w:rsidRPr="00334C57">
        <w:t xml:space="preserve"> </w:t>
      </w:r>
    </w:p>
    <w:p w:rsidR="006A464B" w:rsidRPr="00334C57" w:rsidRDefault="006A464B" w:rsidP="006A464B">
      <w:pPr>
        <w:ind w:left="-426" w:firstLine="410"/>
        <w:jc w:val="both"/>
      </w:pPr>
      <w:r w:rsidRPr="00334C57">
        <w:t xml:space="preserve"> исследования создалась проблемная  ситуация, так как возникло противоречие </w:t>
      </w:r>
      <w:r>
        <w:t xml:space="preserve"> </w:t>
      </w:r>
      <w:proofErr w:type="gramStart"/>
      <w:r w:rsidRPr="00334C57">
        <w:t>между</w:t>
      </w:r>
      <w:proofErr w:type="gramEnd"/>
      <w:r w:rsidRPr="00334C57">
        <w:t xml:space="preserve"> </w:t>
      </w:r>
    </w:p>
    <w:p w:rsidR="006A464B" w:rsidRPr="00334C57" w:rsidRDefault="006A464B" w:rsidP="006A464B">
      <w:pPr>
        <w:jc w:val="both"/>
      </w:pPr>
      <w:r w:rsidRPr="00334C57">
        <w:t xml:space="preserve">предположением  учащихся и результатами опыта. В ходе беседы учащиеся приходят </w:t>
      </w:r>
      <w:proofErr w:type="gramStart"/>
      <w:r w:rsidRPr="00334C57">
        <w:t>к</w:t>
      </w:r>
      <w:proofErr w:type="gramEnd"/>
    </w:p>
    <w:p w:rsidR="006A464B" w:rsidRPr="00334C57" w:rsidRDefault="006A464B" w:rsidP="006A464B">
      <w:pPr>
        <w:jc w:val="both"/>
      </w:pPr>
      <w:r w:rsidRPr="00334C57">
        <w:t xml:space="preserve"> заключению, что проведенный опыт подтверждает окислительные свойства хлорида</w:t>
      </w:r>
    </w:p>
    <w:p w:rsidR="006A464B" w:rsidRPr="006A464B" w:rsidRDefault="006A464B" w:rsidP="006A464B">
      <w:pPr>
        <w:jc w:val="both"/>
        <w:rPr>
          <w:lang w:val="en-US"/>
        </w:rPr>
      </w:pPr>
      <w:r w:rsidRPr="00334C57">
        <w:t>железа</w:t>
      </w:r>
      <w:r w:rsidRPr="006A464B">
        <w:rPr>
          <w:lang w:val="en-US"/>
        </w:rPr>
        <w:t>(</w:t>
      </w:r>
      <w:r w:rsidRPr="00334C57">
        <w:rPr>
          <w:lang w:val="en-US"/>
        </w:rPr>
        <w:t>III</w:t>
      </w:r>
      <w:r w:rsidRPr="006A464B">
        <w:rPr>
          <w:lang w:val="en-US"/>
        </w:rPr>
        <w:t>).</w:t>
      </w:r>
    </w:p>
    <w:p w:rsidR="006A464B" w:rsidRPr="006A464B" w:rsidRDefault="006A464B" w:rsidP="006A464B">
      <w:pPr>
        <w:rPr>
          <w:lang w:val="en-US"/>
        </w:rPr>
      </w:pPr>
      <w:r w:rsidRPr="006A464B">
        <w:rPr>
          <w:lang w:val="en-US"/>
        </w:rPr>
        <w:t xml:space="preserve">                       </w:t>
      </w:r>
      <w:proofErr w:type="gramStart"/>
      <w:r w:rsidRPr="00334C57">
        <w:rPr>
          <w:lang w:val="en-US"/>
        </w:rPr>
        <w:t>Cu</w:t>
      </w:r>
      <w:r w:rsidRPr="006A464B">
        <w:rPr>
          <w:vertAlign w:val="superscript"/>
          <w:lang w:val="en-US"/>
        </w:rPr>
        <w:t xml:space="preserve">0 </w:t>
      </w:r>
      <w:r w:rsidRPr="006A464B">
        <w:rPr>
          <w:lang w:val="en-US"/>
        </w:rPr>
        <w:t xml:space="preserve"> +</w:t>
      </w:r>
      <w:proofErr w:type="gramEnd"/>
      <w:r w:rsidRPr="006A464B">
        <w:rPr>
          <w:lang w:val="en-US"/>
        </w:rPr>
        <w:t xml:space="preserve"> 2</w:t>
      </w:r>
      <w:r w:rsidRPr="00334C57">
        <w:rPr>
          <w:lang w:val="en-US"/>
        </w:rPr>
        <w:t>Fe</w:t>
      </w:r>
      <w:r w:rsidRPr="006A464B">
        <w:rPr>
          <w:vertAlign w:val="superscript"/>
          <w:lang w:val="en-US"/>
        </w:rPr>
        <w:t xml:space="preserve">3+ </w:t>
      </w:r>
      <w:r w:rsidRPr="006A464B">
        <w:rPr>
          <w:lang w:val="en-US"/>
        </w:rPr>
        <w:t xml:space="preserve">= </w:t>
      </w:r>
      <w:r w:rsidRPr="00334C57">
        <w:rPr>
          <w:lang w:val="en-US"/>
        </w:rPr>
        <w:t>Cu</w:t>
      </w:r>
      <w:r w:rsidRPr="006A464B">
        <w:rPr>
          <w:vertAlign w:val="superscript"/>
          <w:lang w:val="en-US"/>
        </w:rPr>
        <w:t xml:space="preserve">2+ </w:t>
      </w:r>
      <w:r w:rsidRPr="006A464B">
        <w:rPr>
          <w:lang w:val="en-US"/>
        </w:rPr>
        <w:t>+3</w:t>
      </w:r>
      <w:r w:rsidRPr="00334C57">
        <w:rPr>
          <w:lang w:val="en-US"/>
        </w:rPr>
        <w:t>Fe</w:t>
      </w:r>
      <w:r w:rsidRPr="006A464B">
        <w:rPr>
          <w:vertAlign w:val="superscript"/>
          <w:lang w:val="en-US"/>
        </w:rPr>
        <w:t>2+</w:t>
      </w:r>
    </w:p>
    <w:p w:rsidR="006A464B" w:rsidRPr="00334C57" w:rsidRDefault="006A464B" w:rsidP="006A464B">
      <w:r w:rsidRPr="00334C57">
        <w:t xml:space="preserve">или в молекулярном виде  </w:t>
      </w:r>
    </w:p>
    <w:p w:rsidR="006A464B" w:rsidRPr="00334C57" w:rsidRDefault="006A464B" w:rsidP="006A464B">
      <w:r w:rsidRPr="00334C57">
        <w:lastRenderedPageBreak/>
        <w:t xml:space="preserve">                       </w:t>
      </w:r>
      <w:proofErr w:type="spellStart"/>
      <w:r w:rsidRPr="00334C57">
        <w:t>Cu</w:t>
      </w:r>
      <w:proofErr w:type="spellEnd"/>
      <w:r w:rsidRPr="00334C57">
        <w:t xml:space="preserve"> + 2FeCl</w:t>
      </w:r>
      <w:r w:rsidRPr="00334C57">
        <w:rPr>
          <w:vertAlign w:val="subscript"/>
        </w:rPr>
        <w:t xml:space="preserve">3 </w:t>
      </w:r>
      <w:r w:rsidRPr="00334C57">
        <w:t xml:space="preserve"> =  </w:t>
      </w:r>
      <w:proofErr w:type="spellStart"/>
      <w:r w:rsidRPr="00334C57">
        <w:rPr>
          <w:lang w:val="en-US"/>
        </w:rPr>
        <w:t>CuCl</w:t>
      </w:r>
      <w:proofErr w:type="spellEnd"/>
      <w:r w:rsidRPr="00334C57">
        <w:rPr>
          <w:vertAlign w:val="subscript"/>
        </w:rPr>
        <w:t>2</w:t>
      </w:r>
      <w:r w:rsidRPr="00334C57">
        <w:t xml:space="preserve"> + 2</w:t>
      </w:r>
      <w:proofErr w:type="spellStart"/>
      <w:r w:rsidRPr="00334C57">
        <w:rPr>
          <w:lang w:val="en-US"/>
        </w:rPr>
        <w:t>FeCl</w:t>
      </w:r>
      <w:proofErr w:type="spellEnd"/>
      <w:r w:rsidRPr="00334C57">
        <w:rPr>
          <w:vertAlign w:val="subscript"/>
        </w:rPr>
        <w:t>2</w:t>
      </w:r>
    </w:p>
    <w:p w:rsidR="006A464B" w:rsidRPr="00334C57" w:rsidRDefault="006A464B" w:rsidP="006A464B">
      <w:r w:rsidRPr="00334C57">
        <w:t xml:space="preserve">Описанные проблемные опыты развивают логическое мышление учащихся, помогают </w:t>
      </w:r>
    </w:p>
    <w:p w:rsidR="006A464B" w:rsidRPr="00334C57" w:rsidRDefault="006A464B" w:rsidP="006A464B">
      <w:r w:rsidRPr="00334C57">
        <w:t xml:space="preserve">активно применять полученные знания на практике, связывают теоретический материал </w:t>
      </w:r>
    </w:p>
    <w:p w:rsidR="006A464B" w:rsidRPr="00334C57" w:rsidRDefault="006A464B" w:rsidP="006A464B">
      <w:r>
        <w:t>с химическим экспериментом, формируют у учащихся творческий подход к освоению знаний.</w:t>
      </w:r>
    </w:p>
    <w:p w:rsidR="006A464B" w:rsidRPr="00334C57" w:rsidRDefault="006A464B" w:rsidP="006A464B">
      <w:r w:rsidRPr="00334C57">
        <w:t xml:space="preserve"> Основная движущая сила творчества – это потребность  самовыражения.</w:t>
      </w:r>
      <w:r>
        <w:t xml:space="preserve"> </w:t>
      </w:r>
      <w:r w:rsidRPr="00334C57">
        <w:t>Творческие компетенции – это умения и навыки</w:t>
      </w:r>
      <w:r>
        <w:t xml:space="preserve"> </w:t>
      </w:r>
      <w:r w:rsidRPr="00334C57">
        <w:t xml:space="preserve">работы в ситуации неопределенности. </w:t>
      </w:r>
      <w:proofErr w:type="gramStart"/>
      <w:r w:rsidRPr="00334C57">
        <w:t>Эти умения и навыки могут формироваться в ходе использования специальных методов творческого мышл</w:t>
      </w:r>
      <w:r>
        <w:t>ения:</w:t>
      </w:r>
      <w:r w:rsidRPr="00334C57">
        <w:t xml:space="preserve"> метод аналогий и альтернатив (мыслить в нескольких</w:t>
      </w:r>
      <w:r>
        <w:t xml:space="preserve"> направлениях и по аналогии); </w:t>
      </w:r>
      <w:r w:rsidRPr="00334C57">
        <w:t xml:space="preserve">метод образно-понятийного мышления (умение произвольно обобщать и конкретизировать образы в </w:t>
      </w:r>
      <w:r>
        <w:t>своем воображении);  метод угадывания (интуиция);</w:t>
      </w:r>
      <w:r w:rsidRPr="00334C57">
        <w:t xml:space="preserve"> метод мозгового штурма (групповое</w:t>
      </w:r>
      <w:r>
        <w:t xml:space="preserve"> решение задач); метод эвристических вопросов; </w:t>
      </w:r>
      <w:r w:rsidRPr="00334C57">
        <w:t xml:space="preserve">метод ТРИЗ (техника решения изобретательских </w:t>
      </w:r>
      <w:r>
        <w:t>задач);</w:t>
      </w:r>
      <w:proofErr w:type="gramEnd"/>
      <w:r>
        <w:t xml:space="preserve"> </w:t>
      </w:r>
      <w:r w:rsidRPr="00334C57">
        <w:t xml:space="preserve"> метод построения умственных карт (графическое представление планов, проектов,</w:t>
      </w:r>
      <w:r>
        <w:t xml:space="preserve"> замыслов, идей);</w:t>
      </w:r>
      <w:r w:rsidRPr="00334C57">
        <w:t xml:space="preserve"> метод произвольных заметок (активизация творческого мышления при получении какой-либо новой информации). Метод аналогий и альтернатив.</w:t>
      </w:r>
    </w:p>
    <w:p w:rsidR="006A464B" w:rsidRDefault="006A464B" w:rsidP="006A464B">
      <w:r w:rsidRPr="00334C57">
        <w:t xml:space="preserve"> </w:t>
      </w:r>
      <w:r>
        <w:t xml:space="preserve">       </w:t>
      </w:r>
      <w:r w:rsidRPr="0088593B">
        <w:rPr>
          <w:b/>
        </w:rPr>
        <w:t>Для выполнения требований государственного образовательного стандарта</w:t>
      </w:r>
      <w:r w:rsidRPr="00334C57">
        <w:t xml:space="preserve"> в условиях работы в классах с малым количеством учащихся,</w:t>
      </w:r>
      <w:r>
        <w:t xml:space="preserve"> </w:t>
      </w:r>
      <w:r w:rsidRPr="00334C57">
        <w:t>как и многие учителя</w:t>
      </w:r>
      <w:r>
        <w:t xml:space="preserve">, я </w:t>
      </w:r>
      <w:r w:rsidRPr="00334C57">
        <w:t xml:space="preserve"> обратилась </w:t>
      </w:r>
      <w:r>
        <w:t>к активным технологиям</w:t>
      </w:r>
      <w:r w:rsidRPr="00334C57">
        <w:t xml:space="preserve"> обучения –</w:t>
      </w:r>
      <w:r>
        <w:t xml:space="preserve"> </w:t>
      </w:r>
      <w:r w:rsidRPr="00334C57">
        <w:t xml:space="preserve">исследовательским и проектным. </w:t>
      </w:r>
    </w:p>
    <w:p w:rsidR="006A464B" w:rsidRDefault="006A464B" w:rsidP="006A464B">
      <w:r w:rsidRPr="00334C57">
        <w:t xml:space="preserve">Исследовательский подход в обучении - это путь знакомства учащихся с методами научного познания, важное средство формирования у них научного мировоззрения, развития мышления и познавательной самостоятельности. </w:t>
      </w:r>
    </w:p>
    <w:p w:rsidR="006A464B" w:rsidRPr="00334C57" w:rsidRDefault="006A464B" w:rsidP="006A464B">
      <w:r w:rsidRPr="00334C57">
        <w:t xml:space="preserve">Функции исследовательского подхода в обучении: воспитание познавательного интереса, создание положительной мотивации учения и образования; формирование </w:t>
      </w:r>
      <w:r>
        <w:t xml:space="preserve"> </w:t>
      </w:r>
      <w:r w:rsidRPr="00334C57">
        <w:t>глубоких, прочных и действенных знаний; развитие интеллектуальной сферы личности, формирование умений и навыков самообразования; развитие познавательной активности и самостоятельности.</w:t>
      </w:r>
    </w:p>
    <w:p w:rsidR="006A464B" w:rsidRPr="0088593B" w:rsidRDefault="006A464B" w:rsidP="006A464B">
      <w:pPr>
        <w:rPr>
          <w:b/>
        </w:rPr>
      </w:pPr>
      <w:r w:rsidRPr="0088593B">
        <w:rPr>
          <w:b/>
        </w:rPr>
        <w:t>Су</w:t>
      </w:r>
      <w:r>
        <w:rPr>
          <w:b/>
        </w:rPr>
        <w:t>щность исследовательского подхода</w:t>
      </w:r>
      <w:r w:rsidRPr="0088593B">
        <w:rPr>
          <w:b/>
        </w:rPr>
        <w:t xml:space="preserve"> состоит в следующем:</w:t>
      </w:r>
    </w:p>
    <w:p w:rsidR="006A464B" w:rsidRPr="00334C57" w:rsidRDefault="006A464B" w:rsidP="006A464B">
      <w:r w:rsidRPr="00334C57">
        <w:t xml:space="preserve">•  во введении общих и частных методов научного исследования в процесс познания </w:t>
      </w:r>
      <w:proofErr w:type="gramStart"/>
      <w:r w:rsidRPr="00334C57">
        <w:t>на</w:t>
      </w:r>
      <w:proofErr w:type="gramEnd"/>
      <w:r w:rsidRPr="00334C57">
        <w:t xml:space="preserve"> </w:t>
      </w:r>
    </w:p>
    <w:p w:rsidR="006A464B" w:rsidRPr="00334C57" w:rsidRDefault="006A464B" w:rsidP="006A464B">
      <w:r w:rsidRPr="00334C57">
        <w:t>всех его этапах (от восприятия до применения на практике);</w:t>
      </w:r>
    </w:p>
    <w:p w:rsidR="006A464B" w:rsidRPr="00334C57" w:rsidRDefault="006A464B" w:rsidP="006A464B">
      <w:r w:rsidRPr="00334C57">
        <w:t xml:space="preserve">•  в организации учебной и </w:t>
      </w:r>
      <w:proofErr w:type="spellStart"/>
      <w:r w:rsidRPr="00334C57">
        <w:t>внеучебной</w:t>
      </w:r>
      <w:proofErr w:type="spellEnd"/>
      <w:r w:rsidRPr="00334C57">
        <w:t xml:space="preserve"> научно-образовательной, поисково-творческой</w:t>
      </w:r>
    </w:p>
    <w:p w:rsidR="006A464B" w:rsidRPr="00334C57" w:rsidRDefault="006A464B" w:rsidP="006A464B">
      <w:r w:rsidRPr="00334C57">
        <w:t xml:space="preserve"> деятельности;</w:t>
      </w:r>
    </w:p>
    <w:p w:rsidR="006A464B" w:rsidRPr="00334C57" w:rsidRDefault="006A464B" w:rsidP="006A464B">
      <w:r w:rsidRPr="00334C57">
        <w:t xml:space="preserve">•  в актуализации </w:t>
      </w:r>
      <w:proofErr w:type="spellStart"/>
      <w:r w:rsidRPr="00334C57">
        <w:t>внутрипредметных</w:t>
      </w:r>
      <w:proofErr w:type="spellEnd"/>
      <w:r w:rsidRPr="00334C57">
        <w:t xml:space="preserve">, </w:t>
      </w:r>
      <w:proofErr w:type="spellStart"/>
      <w:r w:rsidRPr="00334C57">
        <w:t>межпредметных</w:t>
      </w:r>
      <w:proofErr w:type="spellEnd"/>
      <w:r w:rsidRPr="00334C57">
        <w:t xml:space="preserve"> связей;</w:t>
      </w:r>
    </w:p>
    <w:p w:rsidR="006A464B" w:rsidRPr="00334C57" w:rsidRDefault="006A464B" w:rsidP="006A464B">
      <w:r w:rsidRPr="00334C57">
        <w:t>•  в усложнении содержательной и совершенствовании практической стороны</w:t>
      </w:r>
    </w:p>
    <w:p w:rsidR="006A464B" w:rsidRPr="00334C57" w:rsidRDefault="006A464B" w:rsidP="006A464B">
      <w:r w:rsidRPr="00334C57">
        <w:t xml:space="preserve"> познавательной деятельности;</w:t>
      </w:r>
    </w:p>
    <w:p w:rsidR="006A464B" w:rsidRPr="00334C57" w:rsidRDefault="006A464B" w:rsidP="006A464B">
      <w:r w:rsidRPr="00334C57">
        <w:t>•  в изменении харак</w:t>
      </w:r>
      <w:r>
        <w:t>тера взаимоотношений «учитель →ученик →</w:t>
      </w:r>
      <w:r w:rsidRPr="00334C57">
        <w:t>коллектив учащихся»</w:t>
      </w:r>
    </w:p>
    <w:p w:rsidR="006A464B" w:rsidRPr="00334C57" w:rsidRDefault="006A464B" w:rsidP="006A464B">
      <w:r w:rsidRPr="00334C57">
        <w:t>в сторону сотрудничества.</w:t>
      </w:r>
    </w:p>
    <w:p w:rsidR="006A464B" w:rsidRPr="00334C57" w:rsidRDefault="006A464B" w:rsidP="006A464B">
      <w:r w:rsidRPr="00334C57">
        <w:t>Максимальной активизации познавательной деятельности и практической реализации</w:t>
      </w:r>
    </w:p>
    <w:p w:rsidR="006A464B" w:rsidRPr="00334C57" w:rsidRDefault="006A464B" w:rsidP="006A464B">
      <w:r w:rsidRPr="00334C57">
        <w:t xml:space="preserve"> исследовательского подхода способствуют ситуации, которые предполагают выполнение</w:t>
      </w:r>
    </w:p>
    <w:p w:rsidR="006A464B" w:rsidRPr="00334C57" w:rsidRDefault="006A464B" w:rsidP="006A464B">
      <w:r w:rsidRPr="00334C57">
        <w:t xml:space="preserve"> заданий повышенной трудности, что требует от учащегося изучения дополнительной </w:t>
      </w:r>
    </w:p>
    <w:p w:rsidR="006A464B" w:rsidRPr="00334C57" w:rsidRDefault="006A464B" w:rsidP="006A464B">
      <w:r w:rsidRPr="00334C57">
        <w:t xml:space="preserve">литературы, научных источников и проведения теоретического или практического </w:t>
      </w:r>
    </w:p>
    <w:p w:rsidR="006A464B" w:rsidRDefault="006A464B" w:rsidP="006A464B">
      <w:r>
        <w:t>исследования, зачастую эксперимента.</w:t>
      </w:r>
    </w:p>
    <w:p w:rsidR="006A464B" w:rsidRDefault="006A464B" w:rsidP="006A464B">
      <w:r w:rsidRPr="00334C57">
        <w:t xml:space="preserve"> Ученики 9,10 классов достигают активизации познавательной </w:t>
      </w:r>
      <w:r>
        <w:t xml:space="preserve"> </w:t>
      </w:r>
      <w:r w:rsidRPr="00334C57">
        <w:t xml:space="preserve">деятельности при подготовке </w:t>
      </w:r>
      <w:proofErr w:type="gramStart"/>
      <w:r w:rsidRPr="00334C57">
        <w:t>к</w:t>
      </w:r>
      <w:proofErr w:type="gramEnd"/>
    </w:p>
    <w:p w:rsidR="006A464B" w:rsidRDefault="006A464B" w:rsidP="006A464B">
      <w:r w:rsidRPr="00334C57">
        <w:t xml:space="preserve"> исследовательским, эколого-биологическим конференциям, которые</w:t>
      </w:r>
      <w:r>
        <w:t xml:space="preserve"> </w:t>
      </w:r>
      <w:r w:rsidRPr="00334C57">
        <w:t xml:space="preserve">проводятся не только </w:t>
      </w:r>
      <w:proofErr w:type="gramStart"/>
      <w:r w:rsidRPr="00334C57">
        <w:t>на</w:t>
      </w:r>
      <w:proofErr w:type="gramEnd"/>
    </w:p>
    <w:p w:rsidR="006A464B" w:rsidRPr="00334C57" w:rsidRDefault="006A464B" w:rsidP="006A464B">
      <w:r w:rsidRPr="00334C57">
        <w:t xml:space="preserve"> муници</w:t>
      </w:r>
      <w:r>
        <w:t>пальном</w:t>
      </w:r>
      <w:proofErr w:type="gramStart"/>
      <w:r>
        <w:t xml:space="preserve"> </w:t>
      </w:r>
      <w:r w:rsidRPr="00334C57">
        <w:t>,</w:t>
      </w:r>
      <w:proofErr w:type="gramEnd"/>
      <w:r w:rsidRPr="00334C57">
        <w:t xml:space="preserve"> но и на межрайонном</w:t>
      </w:r>
      <w:r>
        <w:t xml:space="preserve"> уровне.</w:t>
      </w:r>
    </w:p>
    <w:p w:rsidR="006A464B" w:rsidRPr="00334C57" w:rsidRDefault="006A464B" w:rsidP="006A464B">
      <w:r w:rsidRPr="00334C57">
        <w:t xml:space="preserve">В ходе выполнения заданий исследовательского характера от учащихся требуется умение </w:t>
      </w:r>
    </w:p>
    <w:p w:rsidR="006A464B" w:rsidRPr="00334C57" w:rsidRDefault="006A464B" w:rsidP="006A464B">
      <w:r w:rsidRPr="00334C57">
        <w:t xml:space="preserve">систематизировать и анализировать информацию, полученную из </w:t>
      </w:r>
      <w:proofErr w:type="gramStart"/>
      <w:r w:rsidRPr="00334C57">
        <w:t>разнообразных</w:t>
      </w:r>
      <w:proofErr w:type="gramEnd"/>
    </w:p>
    <w:p w:rsidR="006A464B" w:rsidRPr="00334C57" w:rsidRDefault="006A464B" w:rsidP="006A464B">
      <w:r w:rsidRPr="00334C57">
        <w:t xml:space="preserve"> источников, обобщать факты, явления, делать выводы, используя сравнительную оценку</w:t>
      </w:r>
    </w:p>
    <w:p w:rsidR="006A464B" w:rsidRPr="00334C57" w:rsidRDefault="006A464B" w:rsidP="006A464B">
      <w:r>
        <w:t xml:space="preserve"> изучаемых </w:t>
      </w:r>
      <w:r w:rsidRPr="00334C57">
        <w:t xml:space="preserve"> явлений и событий.</w:t>
      </w:r>
    </w:p>
    <w:p w:rsidR="006A464B" w:rsidRPr="00334C57" w:rsidRDefault="006A464B" w:rsidP="006A464B">
      <w:r w:rsidRPr="00334C57">
        <w:t>В начале исследовательской работы я, как учитель анализирую тему, подлежащую</w:t>
      </w:r>
    </w:p>
    <w:p w:rsidR="006A464B" w:rsidRPr="00334C57" w:rsidRDefault="006A464B" w:rsidP="006A464B">
      <w:r w:rsidRPr="00334C57">
        <w:lastRenderedPageBreak/>
        <w:t xml:space="preserve"> изучению с применением исследовательского подхода.</w:t>
      </w:r>
    </w:p>
    <w:p w:rsidR="006A464B" w:rsidRPr="00334C57" w:rsidRDefault="006A464B" w:rsidP="006A464B">
      <w:r w:rsidRPr="00334C57">
        <w:t xml:space="preserve"> Это позволяет определить тематику и виды творческих заданий, а также организационные</w:t>
      </w:r>
    </w:p>
    <w:p w:rsidR="006A464B" w:rsidRPr="00334C57" w:rsidRDefault="006A464B" w:rsidP="006A464B">
      <w:r w:rsidRPr="00334C57">
        <w:t xml:space="preserve"> формы обучения, При организации обучения с применением исследовательского подхода</w:t>
      </w:r>
    </w:p>
    <w:p w:rsidR="006A464B" w:rsidRPr="00334C57" w:rsidRDefault="006A464B" w:rsidP="006A464B">
      <w:r w:rsidRPr="00334C57">
        <w:t xml:space="preserve"> изучаю материал крупным блоком, широко применяя лекции. Основное внимание </w:t>
      </w:r>
    </w:p>
    <w:p w:rsidR="006A464B" w:rsidRPr="00334C57" w:rsidRDefault="006A464B" w:rsidP="006A464B">
      <w:r w:rsidRPr="00334C57">
        <w:t xml:space="preserve">учащихся акцентирую на вводной лекции, где сообщаю основные идеи темы, формулирую </w:t>
      </w:r>
    </w:p>
    <w:p w:rsidR="006A464B" w:rsidRPr="00334C57" w:rsidRDefault="006A464B" w:rsidP="006A464B">
      <w:r w:rsidRPr="00334C57">
        <w:t xml:space="preserve">её проблемы с привлечением  текста учебника. Наряду с уроком в традиционной форме </w:t>
      </w:r>
    </w:p>
    <w:p w:rsidR="006A464B" w:rsidRPr="00334C57" w:rsidRDefault="006A464B" w:rsidP="006A464B">
      <w:r w:rsidRPr="00334C57">
        <w:t>применяю уроки-семинары, уроки-практикумы, дискуссии, экскурсии</w:t>
      </w:r>
      <w:r>
        <w:t>, полевые исследования.</w:t>
      </w:r>
    </w:p>
    <w:p w:rsidR="006A464B" w:rsidRPr="00334C57" w:rsidRDefault="006A464B" w:rsidP="006A464B">
      <w:r w:rsidRPr="00334C57">
        <w:t xml:space="preserve"> (Природу надо изучать в природе).</w:t>
      </w:r>
    </w:p>
    <w:p w:rsidR="006A464B" w:rsidRPr="00334C57" w:rsidRDefault="006A464B" w:rsidP="006A464B">
      <w:r w:rsidRPr="00334C57">
        <w:t>При практической реализации исследовательского подхода в обучении использую</w:t>
      </w:r>
    </w:p>
    <w:p w:rsidR="006A464B" w:rsidRPr="00334C57" w:rsidRDefault="006A464B" w:rsidP="006A464B">
      <w:r w:rsidRPr="00334C57">
        <w:t xml:space="preserve"> разнообразные формы учебной работы: индивидуальную, групповую, коллективную, </w:t>
      </w:r>
    </w:p>
    <w:p w:rsidR="006A464B" w:rsidRPr="00334C57" w:rsidRDefault="006A464B" w:rsidP="006A464B">
      <w:r w:rsidRPr="00334C57">
        <w:t>фронтальную. Индивидуальная работа представляет собой выполнение учебного задания</w:t>
      </w:r>
    </w:p>
    <w:p w:rsidR="006A464B" w:rsidRPr="00334C57" w:rsidRDefault="006A464B" w:rsidP="006A464B">
      <w:r w:rsidRPr="00334C57">
        <w:t>каждым учеником самостоятельно, в соответ</w:t>
      </w:r>
      <w:r>
        <w:t xml:space="preserve">ствии со </w:t>
      </w:r>
      <w:proofErr w:type="gramStart"/>
      <w:r>
        <w:t>своими</w:t>
      </w:r>
      <w:proofErr w:type="gramEnd"/>
      <w:r>
        <w:t xml:space="preserve"> интеллектуальными</w:t>
      </w:r>
    </w:p>
    <w:p w:rsidR="006A464B" w:rsidRPr="00334C57" w:rsidRDefault="006A464B" w:rsidP="006A464B">
      <w:r w:rsidRPr="00334C57">
        <w:t>возможностями, без взаимодействия с другими учениками. В процессе выполнения</w:t>
      </w:r>
    </w:p>
    <w:p w:rsidR="006A464B" w:rsidRPr="00334C57" w:rsidRDefault="006A464B" w:rsidP="006A464B">
      <w:r w:rsidRPr="00334C57">
        <w:t>исследований у учащихся развивается самостоятельность, формируется ответственность,</w:t>
      </w:r>
    </w:p>
    <w:p w:rsidR="006A464B" w:rsidRPr="00334C57" w:rsidRDefault="006A464B" w:rsidP="006A464B">
      <w:r w:rsidRPr="00334C57">
        <w:t xml:space="preserve"> деловитость, готовность преодолевать трудности, стремление целенаправленно </w:t>
      </w:r>
    </w:p>
    <w:p w:rsidR="006A464B" w:rsidRPr="00334C57" w:rsidRDefault="006A464B" w:rsidP="006A464B">
      <w:r w:rsidRPr="00334C57">
        <w:t>пользоваться научно-популярной,  справочной литературой. Применяю опережающие</w:t>
      </w:r>
      <w:r>
        <w:t xml:space="preserve"> </w:t>
      </w:r>
      <w:r w:rsidRPr="00334C57">
        <w:t>домашние задания. Результаты этих заданий оформляются как доклады, рефераты,</w:t>
      </w:r>
      <w:r>
        <w:t xml:space="preserve"> </w:t>
      </w:r>
      <w:r w:rsidRPr="00334C57">
        <w:t>проекты, которые используются учащимися в выступлениях на семинарах,</w:t>
      </w:r>
      <w:r>
        <w:t xml:space="preserve"> </w:t>
      </w:r>
      <w:r w:rsidRPr="00334C57">
        <w:t>исследовательских конференциях.</w:t>
      </w:r>
      <w:r>
        <w:t xml:space="preserve"> </w:t>
      </w:r>
      <w:r w:rsidRPr="00334C57">
        <w:t>Любая исследовательская работа проходит путь от изучения имеющейся по данному вопросу литературы и постановки цели до подбора адекватных методов исследования и</w:t>
      </w:r>
      <w:r>
        <w:t xml:space="preserve"> </w:t>
      </w:r>
      <w:r w:rsidRPr="00334C57">
        <w:t>анализа полученных результатов</w:t>
      </w:r>
      <w:r>
        <w:t xml:space="preserve">. </w:t>
      </w:r>
      <w:r w:rsidRPr="00334C57">
        <w:t>На каждом этапе выполнения работы очень важна</w:t>
      </w:r>
      <w:r>
        <w:t xml:space="preserve"> </w:t>
      </w:r>
      <w:r w:rsidRPr="00334C57">
        <w:t>обоснованность и логичность суждений Необходимо всестороннее рассмотрение</w:t>
      </w:r>
      <w:r>
        <w:t xml:space="preserve"> </w:t>
      </w:r>
      <w:r w:rsidRPr="00334C57">
        <w:t>проблемы, умение абстрагироваться от стандартных взглядов и представлений. Другими словами, для проведения исследования нужно удивиться и увидеть проблему,</w:t>
      </w:r>
    </w:p>
    <w:p w:rsidR="006A464B" w:rsidRPr="00334C57" w:rsidRDefault="006A464B" w:rsidP="006A464B">
      <w:r w:rsidRPr="00334C57">
        <w:t xml:space="preserve"> поразмыслить и понять суть явления и найти смелость отстаивать свою точку зрения. </w:t>
      </w:r>
    </w:p>
    <w:p w:rsidR="006A464B" w:rsidRPr="00334C57" w:rsidRDefault="006A464B" w:rsidP="006A464B">
      <w:r w:rsidRPr="0088593B">
        <w:rPr>
          <w:b/>
        </w:rPr>
        <w:t xml:space="preserve">             Выбор темы школьной исследовательской работы</w:t>
      </w:r>
      <w:r w:rsidRPr="00334C57">
        <w:t xml:space="preserve"> – важный и очень ответственный </w:t>
      </w:r>
    </w:p>
    <w:p w:rsidR="006A464B" w:rsidRDefault="006A464B" w:rsidP="006A464B">
      <w:r w:rsidRPr="00334C57">
        <w:t>момент. Когда я предлагаю тему исследования  школьнику, я должна хорошо представлять: каким будет</w:t>
      </w:r>
      <w:r>
        <w:t xml:space="preserve"> </w:t>
      </w:r>
      <w:r w:rsidRPr="00334C57">
        <w:t xml:space="preserve">направление будущего научного поиска, какую проблему необходимо решить. Стараюсь, чтобы  уже при первоначальной формулировке темы, она начиналась  со слов: </w:t>
      </w:r>
      <w:r>
        <w:t>«Оценка»</w:t>
      </w:r>
      <w:proofErr w:type="gramStart"/>
      <w:r>
        <w:t>,</w:t>
      </w:r>
      <w:r w:rsidRPr="00334C57">
        <w:t>«</w:t>
      </w:r>
      <w:proofErr w:type="gramEnd"/>
      <w:r w:rsidRPr="00334C57">
        <w:t xml:space="preserve">анализ», «сравнение», «изучение», «влияние», «определение», «выявление». Теме работы соответствует  цель и задачи. </w:t>
      </w:r>
    </w:p>
    <w:p w:rsidR="006A464B" w:rsidRDefault="006A464B" w:rsidP="006A464B">
      <w:r w:rsidRPr="00334C57">
        <w:t>Тема работы подкрепляется гипотезой исследования и обязательно актуальностью проблемы для нашего села, района, региона. Изучение литературного материала по проблеме исследования – обязательный этап учебно-исследовательской работы. В зависимости от уровня и степени подготовки школьника в качестве источников могут использоваться статьи из СМИ,  журналы,</w:t>
      </w:r>
      <w:r>
        <w:t xml:space="preserve"> </w:t>
      </w:r>
      <w:r w:rsidRPr="00334C57">
        <w:t>учебные пособия, научно-популярная литература.</w:t>
      </w:r>
    </w:p>
    <w:p w:rsidR="006A464B" w:rsidRPr="00334C57" w:rsidRDefault="006A464B" w:rsidP="006A464B">
      <w:r w:rsidRPr="00334C57">
        <w:t xml:space="preserve">Хорошо, когда литературных источников несколько и есть возможность сравнить взгляд разных авторов </w:t>
      </w:r>
      <w:r>
        <w:t xml:space="preserve">на интересующую проблему. </w:t>
      </w:r>
      <w:r w:rsidRPr="00334C57">
        <w:t>Сравнение текстов – прекрасная тренировка для формирования аналитического мышления</w:t>
      </w:r>
      <w:r>
        <w:t xml:space="preserve"> </w:t>
      </w:r>
      <w:r w:rsidRPr="00334C57">
        <w:t>ученика.</w:t>
      </w:r>
    </w:p>
    <w:p w:rsidR="006A464B" w:rsidRPr="00334C57" w:rsidRDefault="006A464B" w:rsidP="006A464B">
      <w:r w:rsidRPr="00334C57">
        <w:t>При  любом эксперименте обычно сравниваем происходящие процессы с опытным и</w:t>
      </w:r>
      <w:r>
        <w:t xml:space="preserve"> к</w:t>
      </w:r>
      <w:r w:rsidRPr="00334C57">
        <w:t>онтрольным объектом. Опытный объект отличается наличием какой-либо особой</w:t>
      </w:r>
      <w:r>
        <w:t xml:space="preserve"> </w:t>
      </w:r>
      <w:r w:rsidRPr="00334C57">
        <w:t>характеристики, влияние которой на данный объект и интересует нас как  исследователей.</w:t>
      </w:r>
    </w:p>
    <w:p w:rsidR="006A464B" w:rsidRPr="00334C57" w:rsidRDefault="006A464B" w:rsidP="006A464B">
      <w:r w:rsidRPr="00334C57">
        <w:t>Оценить наличие эффекта можно только при различии результатов, полученных для опытного и</w:t>
      </w:r>
      <w:r>
        <w:t xml:space="preserve"> </w:t>
      </w:r>
      <w:r w:rsidRPr="00334C57">
        <w:t xml:space="preserve">контрольного образца. Таким образом, постановка контроля в любом </w:t>
      </w:r>
      <w:r>
        <w:t>эксперименте  строго обязательна</w:t>
      </w:r>
      <w:r w:rsidRPr="00334C57">
        <w:t xml:space="preserve">. </w:t>
      </w:r>
    </w:p>
    <w:p w:rsidR="006A464B" w:rsidRPr="00334C57" w:rsidRDefault="006A464B" w:rsidP="006A464B">
      <w:r>
        <w:t xml:space="preserve">      </w:t>
      </w:r>
      <w:r w:rsidRPr="00334C57">
        <w:t xml:space="preserve">Любая исследовательская работа заканчивается разделом «Выводы». </w:t>
      </w:r>
    </w:p>
    <w:p w:rsidR="006A464B" w:rsidRPr="00334C57" w:rsidRDefault="006A464B" w:rsidP="006A464B">
      <w:r w:rsidRPr="00334C57">
        <w:lastRenderedPageBreak/>
        <w:t xml:space="preserve">Выводы </w:t>
      </w:r>
      <w:proofErr w:type="gramStart"/>
      <w:r w:rsidRPr="00334C57">
        <w:t>–э</w:t>
      </w:r>
      <w:proofErr w:type="gramEnd"/>
      <w:r w:rsidRPr="00334C57">
        <w:t xml:space="preserve">то та истина, ради поиска которой и задумывалась вся работа, поэтому к формулировке </w:t>
      </w:r>
      <w:r>
        <w:t>в</w:t>
      </w:r>
      <w:r w:rsidRPr="00334C57">
        <w:t>ыводов</w:t>
      </w:r>
      <w:r>
        <w:t xml:space="preserve"> </w:t>
      </w:r>
      <w:r w:rsidRPr="00334C57">
        <w:t>прошу учащихся подходить очень внимательно и осмысленно.</w:t>
      </w:r>
    </w:p>
    <w:p w:rsidR="006A464B" w:rsidRPr="00334C57" w:rsidRDefault="006A464B" w:rsidP="006A464B">
      <w:r w:rsidRPr="00334C57">
        <w:t xml:space="preserve"> Выводы отвечают на вопрос, поставленный в цели работы. </w:t>
      </w:r>
    </w:p>
    <w:p w:rsidR="006A464B" w:rsidRPr="00334C57" w:rsidRDefault="006A464B" w:rsidP="006A464B">
      <w:r w:rsidRPr="00334C57">
        <w:t>Выводы – результат анализа данных,</w:t>
      </w:r>
      <w:r w:rsidRPr="001F275F">
        <w:t xml:space="preserve"> </w:t>
      </w:r>
      <w:r w:rsidRPr="00334C57">
        <w:t xml:space="preserve">полученных юными исследователями.  </w:t>
      </w:r>
    </w:p>
    <w:p w:rsidR="006A464B" w:rsidRPr="00334C57" w:rsidRDefault="006A464B" w:rsidP="006A464B"/>
    <w:p w:rsidR="006A464B" w:rsidRPr="00334C57" w:rsidRDefault="006A464B" w:rsidP="006A464B">
      <w:r w:rsidRPr="0088593B">
        <w:rPr>
          <w:b/>
        </w:rPr>
        <w:t>Включение исследовательской деятельности в преподавание биологии и химии</w:t>
      </w:r>
      <w:r w:rsidRPr="00334C57">
        <w:t xml:space="preserve"> </w:t>
      </w:r>
      <w:r>
        <w:t>п</w:t>
      </w:r>
      <w:r w:rsidRPr="00334C57">
        <w:t xml:space="preserve">озволяет мне не только значительно расширить у учащихся диапазон знаний, сформировать умение анализировать и сопоставлять, моделировать возможные пути развития ситуации, но и ведет к возрастанию познавательного интереса </w:t>
      </w:r>
      <w:r>
        <w:t xml:space="preserve">  учащихся</w:t>
      </w:r>
      <w:r w:rsidRPr="00334C57">
        <w:t>,</w:t>
      </w:r>
      <w:r>
        <w:t xml:space="preserve"> </w:t>
      </w:r>
      <w:r w:rsidRPr="00334C57">
        <w:t xml:space="preserve">умению работать с источниками информации, способствует профессиональной ориентации. </w:t>
      </w:r>
    </w:p>
    <w:p w:rsidR="006A464B" w:rsidRPr="00334C57" w:rsidRDefault="006A464B" w:rsidP="006A464B">
      <w:r w:rsidRPr="00334C57">
        <w:t>Параллельно с этим изменяются и личностные характеристики ребенка: идет формирование</w:t>
      </w:r>
    </w:p>
    <w:p w:rsidR="006A464B" w:rsidRPr="00334C57" w:rsidRDefault="006A464B" w:rsidP="006A464B">
      <w:r w:rsidRPr="00334C57">
        <w:t>логического и абстрактного мышления, научного стиля мышления, растет интеллектуальный потенциал личности, становление адекватной самооценки</w:t>
      </w:r>
      <w:r>
        <w:t xml:space="preserve">, </w:t>
      </w:r>
      <w:r w:rsidRPr="00334C57">
        <w:t>воспитыва</w:t>
      </w:r>
      <w:r>
        <w:t>ется стремление  отстаивать</w:t>
      </w:r>
      <w:r w:rsidRPr="00334C57">
        <w:t xml:space="preserve">  собственные</w:t>
      </w:r>
      <w:r>
        <w:t xml:space="preserve"> </w:t>
      </w:r>
      <w:r w:rsidRPr="00334C57">
        <w:t xml:space="preserve"> позиции.</w:t>
      </w:r>
      <w:r>
        <w:t xml:space="preserve"> </w:t>
      </w:r>
      <w:r w:rsidRPr="00334C57">
        <w:t xml:space="preserve">Результат – формирование основ естественнонаучного мировоззрения. </w:t>
      </w:r>
    </w:p>
    <w:p w:rsidR="006A464B" w:rsidRDefault="006A464B" w:rsidP="006A464B">
      <w:r w:rsidRPr="00334C57">
        <w:t> </w:t>
      </w:r>
      <w:r>
        <w:t xml:space="preserve"> Перед проведением </w:t>
      </w:r>
      <w:r w:rsidRPr="00334C57">
        <w:t xml:space="preserve"> исследований в природе  тщательно подбираю тот участок окрестностей</w:t>
      </w:r>
    </w:p>
    <w:p w:rsidR="006A464B" w:rsidRPr="00334C57" w:rsidRDefault="006A464B" w:rsidP="006A464B">
      <w:r w:rsidRPr="00334C57">
        <w:t xml:space="preserve"> села, куда будут выведены или вывезены обучающиеся, выбирая места, где не</w:t>
      </w:r>
      <w:r>
        <w:t xml:space="preserve"> существует опасности</w:t>
      </w:r>
      <w:r w:rsidRPr="00334C57">
        <w:t>.</w:t>
      </w:r>
    </w:p>
    <w:p w:rsidR="006A464B" w:rsidRPr="00334C57" w:rsidRDefault="006A464B" w:rsidP="006A464B">
      <w:r w:rsidRPr="00334C57">
        <w:t xml:space="preserve"> При изучении флоры и фауны водоемов заранее выбираю такое место, где его глубина у берега настолько мала, что гарантирует от несчастных случаев. </w:t>
      </w:r>
    </w:p>
    <w:p w:rsidR="006A464B" w:rsidRPr="00334C57" w:rsidRDefault="006A464B" w:rsidP="006A464B">
      <w:r w:rsidRPr="00334C57">
        <w:t xml:space="preserve"> При организации экскурсии  знакомлю учащихся с требованиями </w:t>
      </w:r>
      <w:r>
        <w:t>к охране</w:t>
      </w:r>
      <w:r w:rsidRPr="00334C57">
        <w:t xml:space="preserve"> природы, местными ядовитыми растениями - такими, как дурман, белена, волчье лыко, бледная</w:t>
      </w:r>
      <w:r>
        <w:t xml:space="preserve"> </w:t>
      </w:r>
      <w:r w:rsidRPr="00334C57">
        <w:t xml:space="preserve">поганка и   категорически </w:t>
      </w:r>
      <w:proofErr w:type="gramStart"/>
      <w:r w:rsidRPr="00334C57">
        <w:t>запрещаю</w:t>
      </w:r>
      <w:r>
        <w:t xml:space="preserve"> </w:t>
      </w:r>
      <w:r w:rsidRPr="00334C57">
        <w:t>ученикам пробовать на вкус какое бы то ни было</w:t>
      </w:r>
      <w:proofErr w:type="gramEnd"/>
      <w:r w:rsidRPr="00334C57">
        <w:t xml:space="preserve"> растение</w:t>
      </w:r>
      <w:r>
        <w:t xml:space="preserve"> или гриб</w:t>
      </w:r>
      <w:r w:rsidRPr="00334C57">
        <w:t xml:space="preserve"> из собранного материала.</w:t>
      </w:r>
    </w:p>
    <w:p w:rsidR="006A464B" w:rsidRDefault="006A464B" w:rsidP="006A464B">
      <w:pPr>
        <w:rPr>
          <w:shd w:val="clear" w:color="auto" w:fill="FFFFFF"/>
        </w:rPr>
      </w:pPr>
      <w:r>
        <w:t xml:space="preserve">                 </w:t>
      </w:r>
      <w:r w:rsidRPr="00334C57">
        <w:rPr>
          <w:shd w:val="clear" w:color="auto" w:fill="FFFFFF"/>
        </w:rPr>
        <w:t>Элективный курс «</w:t>
      </w:r>
      <w:proofErr w:type="gramStart"/>
      <w:r w:rsidRPr="00334C57">
        <w:rPr>
          <w:shd w:val="clear" w:color="auto" w:fill="FFFFFF"/>
        </w:rPr>
        <w:t>Я-</w:t>
      </w:r>
      <w:proofErr w:type="gramEnd"/>
      <w:r w:rsidRPr="00334C57">
        <w:rPr>
          <w:shd w:val="clear" w:color="auto" w:fill="FFFFFF"/>
        </w:rPr>
        <w:t xml:space="preserve"> исследователь»</w:t>
      </w:r>
      <w:r w:rsidRPr="001F275F">
        <w:rPr>
          <w:shd w:val="clear" w:color="auto" w:fill="FFFFFF"/>
        </w:rPr>
        <w:t>( приложение 7)</w:t>
      </w:r>
      <w:r w:rsidRPr="00334C57">
        <w:rPr>
          <w:shd w:val="clear" w:color="auto" w:fill="FFFFFF"/>
        </w:rPr>
        <w:t xml:space="preserve"> формирует у обучающихся нравственное </w:t>
      </w:r>
      <w:r>
        <w:rPr>
          <w:shd w:val="clear" w:color="auto" w:fill="FFFFFF"/>
        </w:rPr>
        <w:t>о</w:t>
      </w:r>
      <w:r w:rsidRPr="00334C57">
        <w:rPr>
          <w:shd w:val="clear" w:color="auto" w:fill="FFFFFF"/>
        </w:rPr>
        <w:t>тношение</w:t>
      </w:r>
      <w:r>
        <w:rPr>
          <w:shd w:val="clear" w:color="auto" w:fill="FFFFFF"/>
        </w:rPr>
        <w:t xml:space="preserve"> </w:t>
      </w:r>
      <w:r w:rsidRPr="00334C57">
        <w:rPr>
          <w:shd w:val="clear" w:color="auto" w:fill="FFFFFF"/>
        </w:rPr>
        <w:t xml:space="preserve">к природе через активную жизненную позицию, </w:t>
      </w:r>
      <w:proofErr w:type="spellStart"/>
      <w:r w:rsidRPr="00334C57">
        <w:rPr>
          <w:shd w:val="clear" w:color="auto" w:fill="FFFFFF"/>
        </w:rPr>
        <w:t>экосообразную</w:t>
      </w:r>
      <w:proofErr w:type="spellEnd"/>
      <w:r w:rsidRPr="00334C57">
        <w:rPr>
          <w:shd w:val="clear" w:color="auto" w:fill="FFFFFF"/>
        </w:rPr>
        <w:t xml:space="preserve"> практическую деятельность и </w:t>
      </w:r>
      <w:r>
        <w:rPr>
          <w:shd w:val="clear" w:color="auto" w:fill="FFFFFF"/>
        </w:rPr>
        <w:t>п</w:t>
      </w:r>
      <w:r w:rsidRPr="00334C57">
        <w:rPr>
          <w:shd w:val="clear" w:color="auto" w:fill="FFFFFF"/>
        </w:rPr>
        <w:t>ерсональную</w:t>
      </w:r>
      <w:r>
        <w:rPr>
          <w:shd w:val="clear" w:color="auto" w:fill="FFFFFF"/>
        </w:rPr>
        <w:t xml:space="preserve"> </w:t>
      </w:r>
      <w:r w:rsidRPr="00334C57">
        <w:rPr>
          <w:shd w:val="clear" w:color="auto" w:fill="FFFFFF"/>
        </w:rPr>
        <w:t>ответственность за сохранение природы</w:t>
      </w:r>
      <w:r>
        <w:rPr>
          <w:shd w:val="clear" w:color="auto" w:fill="FFFFFF"/>
        </w:rPr>
        <w:t>.</w:t>
      </w:r>
    </w:p>
    <w:p w:rsidR="006A464B" w:rsidRDefault="006A464B" w:rsidP="006A464B">
      <w:r w:rsidRPr="00334C57">
        <w:t xml:space="preserve"> Исследовательская дея</w:t>
      </w:r>
      <w:r>
        <w:t xml:space="preserve">тельность, которую я  организую  на уроке, оказывает </w:t>
      </w:r>
      <w:r w:rsidRPr="00334C57">
        <w:t xml:space="preserve"> прямое воздействие на</w:t>
      </w:r>
      <w:r>
        <w:t xml:space="preserve"> внеклассную работу по предмету, в частности проектную деятельность.</w:t>
      </w:r>
      <w:r w:rsidRPr="00334C57">
        <w:t xml:space="preserve"> </w:t>
      </w:r>
    </w:p>
    <w:p w:rsidR="006A464B" w:rsidRDefault="006A464B" w:rsidP="006A464B">
      <w:pPr>
        <w:ind w:left="-180"/>
        <w:rPr>
          <w:b/>
        </w:rPr>
      </w:pPr>
    </w:p>
    <w:p w:rsidR="006A464B" w:rsidRPr="00334C57" w:rsidRDefault="006A464B" w:rsidP="006A464B">
      <w:pPr>
        <w:ind w:left="-180"/>
      </w:pPr>
      <w:r w:rsidRPr="00C470A0">
        <w:rPr>
          <w:b/>
        </w:rPr>
        <w:t xml:space="preserve">С целью достижения </w:t>
      </w:r>
      <w:r w:rsidRPr="00C470A0">
        <w:rPr>
          <w:b/>
          <w:u w:val="single"/>
        </w:rPr>
        <w:t>новых образовательных результатов</w:t>
      </w:r>
      <w:r w:rsidRPr="00334C57">
        <w:t xml:space="preserve">  в последние годы широко использую метод проектов.</w:t>
      </w:r>
    </w:p>
    <w:p w:rsidR="006A464B" w:rsidRPr="00334C57" w:rsidRDefault="006A464B" w:rsidP="006A464B">
      <w:r w:rsidRPr="00334C57">
        <w:t xml:space="preserve">Проект – это метод обучения. Он может быть использован в изучении любого предмета. </w:t>
      </w:r>
    </w:p>
    <w:p w:rsidR="006A464B" w:rsidRPr="00334C57" w:rsidRDefault="006A464B" w:rsidP="006A464B">
      <w:r w:rsidRPr="00334C57">
        <w:t>Он ориентирован на достижение цел</w:t>
      </w:r>
      <w:r>
        <w:t xml:space="preserve">ей самих учащихся, и поэтому </w:t>
      </w:r>
      <w:r w:rsidRPr="00334C57">
        <w:t>уникален.</w:t>
      </w:r>
    </w:p>
    <w:p w:rsidR="006A464B" w:rsidRPr="00334C57" w:rsidRDefault="006A464B" w:rsidP="006A464B">
      <w:r>
        <w:t xml:space="preserve"> Проект</w:t>
      </w:r>
      <w:r w:rsidRPr="00334C57">
        <w:t xml:space="preserve"> формирует невероятно большое количество умений и навыков, и поэтому он эффективен. Он формирует опыт деятельности, и поэтому он незаменим.</w:t>
      </w:r>
    </w:p>
    <w:p w:rsidR="006A464B" w:rsidRPr="00334C57" w:rsidRDefault="006A464B" w:rsidP="006A464B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Pr="00AE2908">
        <w:rPr>
          <w:b/>
          <w:shd w:val="clear" w:color="auto" w:fill="FFFFFF"/>
        </w:rPr>
        <w:t>Формы работы над исследовательским проектом</w:t>
      </w:r>
      <w:r w:rsidRPr="00334C57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>1)</w:t>
      </w:r>
      <w:r w:rsidRPr="00334C57">
        <w:rPr>
          <w:shd w:val="clear" w:color="auto" w:fill="FFFFFF"/>
        </w:rPr>
        <w:t>Индивидуальная работа</w:t>
      </w:r>
      <w:r>
        <w:rPr>
          <w:shd w:val="clear" w:color="auto" w:fill="FFFFFF"/>
        </w:rPr>
        <w:t xml:space="preserve">;  2) </w:t>
      </w:r>
      <w:r w:rsidRPr="00334C57">
        <w:rPr>
          <w:shd w:val="clear" w:color="auto" w:fill="FFFFFF"/>
        </w:rPr>
        <w:t>Групповая работа</w:t>
      </w:r>
      <w:r>
        <w:rPr>
          <w:shd w:val="clear" w:color="auto" w:fill="FFFFFF"/>
        </w:rPr>
        <w:t>; 3)</w:t>
      </w:r>
      <w:r w:rsidRPr="00334C57">
        <w:rPr>
          <w:shd w:val="clear" w:color="auto" w:fill="FFFFFF"/>
        </w:rPr>
        <w:t>Коллективная работа</w:t>
      </w:r>
      <w:r>
        <w:rPr>
          <w:shd w:val="clear" w:color="auto" w:fill="FFFFFF"/>
        </w:rPr>
        <w:t xml:space="preserve">;  4) </w:t>
      </w:r>
      <w:r w:rsidRPr="00334C57">
        <w:rPr>
          <w:shd w:val="clear" w:color="auto" w:fill="FFFFFF"/>
        </w:rPr>
        <w:t>Рефлексия</w:t>
      </w:r>
      <w:proofErr w:type="gramStart"/>
      <w:r>
        <w:rPr>
          <w:shd w:val="clear" w:color="auto" w:fill="FFFFFF"/>
        </w:rPr>
        <w:t xml:space="preserve"> ;</w:t>
      </w:r>
      <w:proofErr w:type="gramEnd"/>
      <w:r>
        <w:rPr>
          <w:shd w:val="clear" w:color="auto" w:fill="FFFFFF"/>
        </w:rPr>
        <w:t xml:space="preserve">  5)</w:t>
      </w:r>
      <w:r w:rsidRPr="00334C57">
        <w:rPr>
          <w:shd w:val="clear" w:color="auto" w:fill="FFFFFF"/>
        </w:rPr>
        <w:t>Дискуссия</w:t>
      </w:r>
      <w:r>
        <w:rPr>
          <w:shd w:val="clear" w:color="auto" w:fill="FFFFFF"/>
        </w:rPr>
        <w:t xml:space="preserve">; 6) </w:t>
      </w:r>
      <w:r w:rsidRPr="00334C57">
        <w:rPr>
          <w:shd w:val="clear" w:color="auto" w:fill="FFFFFF"/>
        </w:rPr>
        <w:t>Подготовка публичного выступления</w:t>
      </w:r>
      <w:r>
        <w:rPr>
          <w:shd w:val="clear" w:color="auto" w:fill="FFFFFF"/>
        </w:rPr>
        <w:t>;</w:t>
      </w:r>
    </w:p>
    <w:p w:rsidR="006A464B" w:rsidRDefault="006A464B" w:rsidP="006A464B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2F170B">
        <w:rPr>
          <w:b/>
          <w:shd w:val="clear" w:color="auto" w:fill="FFFFFF"/>
        </w:rPr>
        <w:t>Подготовку к любому исследовательскому проекту всегда веду заранее</w:t>
      </w:r>
      <w:r w:rsidRPr="00334C57">
        <w:rPr>
          <w:shd w:val="clear" w:color="auto" w:fill="FFFFFF"/>
        </w:rPr>
        <w:t>, замысел каждого проекта вынашивается мысленно не один день и тольк</w:t>
      </w:r>
      <w:r>
        <w:rPr>
          <w:shd w:val="clear" w:color="auto" w:fill="FFFFFF"/>
        </w:rPr>
        <w:t xml:space="preserve">о затем начинаю работу с детьми,  подбираю исполнителей проекта, </w:t>
      </w:r>
      <w:r w:rsidRPr="00334C57">
        <w:rPr>
          <w:shd w:val="clear" w:color="auto" w:fill="FFFFFF"/>
        </w:rPr>
        <w:t>при этом учитываю многое; смогут ли учащиеся поставить проблему</w:t>
      </w:r>
      <w:proofErr w:type="gramStart"/>
      <w:r w:rsidRPr="00334C57">
        <w:rPr>
          <w:shd w:val="clear" w:color="auto" w:fill="FFFFFF"/>
        </w:rPr>
        <w:t xml:space="preserve"> ,</w:t>
      </w:r>
      <w:proofErr w:type="gramEnd"/>
      <w:r w:rsidRPr="00334C57">
        <w:rPr>
          <w:shd w:val="clear" w:color="auto" w:fill="FFFFFF"/>
        </w:rPr>
        <w:t xml:space="preserve"> прочувствовать ее актуальность, очертить круг задач , </w:t>
      </w:r>
    </w:p>
    <w:p w:rsidR="006A464B" w:rsidRDefault="006A464B" w:rsidP="006A464B">
      <w:pPr>
        <w:rPr>
          <w:shd w:val="clear" w:color="auto" w:fill="FFFFFF"/>
        </w:rPr>
      </w:pPr>
      <w:r w:rsidRPr="00334C57">
        <w:rPr>
          <w:shd w:val="clear" w:color="auto" w:fill="FFFFFF"/>
        </w:rPr>
        <w:t xml:space="preserve">правильно подобрать методы исследования, способен ли их тип мышления  понять суть авторских  методик, которые будет необходимо применить при исследовании и самое главное, что дадут моим ученикам  результаты исследований для их становления как личностей, для применения данного материала на практике, в жизненных ситуациях, есть </w:t>
      </w:r>
      <w:r w:rsidRPr="00334C57">
        <w:rPr>
          <w:shd w:val="clear" w:color="auto" w:fill="FFFFFF"/>
        </w:rPr>
        <w:lastRenderedPageBreak/>
        <w:t>ли такие качества у моих юных исследователей</w:t>
      </w:r>
      <w:proofErr w:type="gramStart"/>
      <w:r w:rsidRPr="00334C57">
        <w:rPr>
          <w:shd w:val="clear" w:color="auto" w:fill="FFFFFF"/>
        </w:rPr>
        <w:t xml:space="preserve"> ,</w:t>
      </w:r>
      <w:proofErr w:type="gramEnd"/>
      <w:r w:rsidRPr="00334C57">
        <w:rPr>
          <w:shd w:val="clear" w:color="auto" w:fill="FFFFFF"/>
        </w:rPr>
        <w:t xml:space="preserve"> как способность донести выводы, итоги, практические рекомендации  до руководителей администрации села, колхоза, </w:t>
      </w:r>
      <w:proofErr w:type="gramStart"/>
      <w:r w:rsidRPr="00334C57">
        <w:rPr>
          <w:shd w:val="clear" w:color="auto" w:fill="FFFFFF"/>
        </w:rPr>
        <w:t>фермерских</w:t>
      </w:r>
      <w:proofErr w:type="gramEnd"/>
      <w:r w:rsidRPr="00334C57">
        <w:rPr>
          <w:shd w:val="clear" w:color="auto" w:fill="FFFFFF"/>
        </w:rPr>
        <w:t xml:space="preserve"> </w:t>
      </w:r>
    </w:p>
    <w:p w:rsidR="006A464B" w:rsidRPr="00334C57" w:rsidRDefault="006A464B" w:rsidP="006A464B">
      <w:pPr>
        <w:rPr>
          <w:shd w:val="clear" w:color="auto" w:fill="FFFFFF"/>
        </w:rPr>
      </w:pPr>
      <w:r w:rsidRPr="00334C57">
        <w:rPr>
          <w:shd w:val="clear" w:color="auto" w:fill="FFFFFF"/>
        </w:rPr>
        <w:t>хозяйств.</w:t>
      </w:r>
    </w:p>
    <w:p w:rsidR="006A464B" w:rsidRDefault="006A464B" w:rsidP="006A464B">
      <w:r>
        <w:t xml:space="preserve">          </w:t>
      </w:r>
      <w:r w:rsidRPr="00334C57">
        <w:t xml:space="preserve">Приобщение к исследованию позволяет активизировать познавательную деятельность учащихся, </w:t>
      </w:r>
      <w:r>
        <w:t>и</w:t>
      </w:r>
      <w:r w:rsidRPr="00334C57">
        <w:t>м приходится самостоятельно или под моим руководством преобразовывать и переносить знания в д</w:t>
      </w:r>
      <w:r>
        <w:t xml:space="preserve">ругую систему, переводить </w:t>
      </w:r>
      <w:r w:rsidRPr="00334C57">
        <w:t>ранее усвоенные способы деятельности в новые, для характеристики</w:t>
      </w:r>
      <w:r>
        <w:t xml:space="preserve"> </w:t>
      </w:r>
      <w:r w:rsidRPr="00334C57">
        <w:t xml:space="preserve">новых ситуаций, находить оригинальные </w:t>
      </w:r>
      <w:r>
        <w:t xml:space="preserve"> пути </w:t>
      </w:r>
      <w:r w:rsidRPr="00334C57">
        <w:t>решения</w:t>
      </w:r>
      <w:r>
        <w:t xml:space="preserve"> проблемы</w:t>
      </w:r>
      <w:r w:rsidRPr="00334C57">
        <w:t xml:space="preserve"> и определять содержание. Особенно это</w:t>
      </w:r>
      <w:r>
        <w:t xml:space="preserve"> </w:t>
      </w:r>
      <w:r w:rsidRPr="00334C57">
        <w:t xml:space="preserve">характерно для работ интегративного характера, где учащиеся работают с материалом различных </w:t>
      </w:r>
      <w:r>
        <w:t>предметных областей. И</w:t>
      </w:r>
      <w:r w:rsidRPr="00334C57">
        <w:t>сследовательская деятельность – это та сфера</w:t>
      </w:r>
      <w:r>
        <w:t>,</w:t>
      </w:r>
      <w:r w:rsidRPr="00334C57">
        <w:t xml:space="preserve"> где реализуются познавательные</w:t>
      </w:r>
      <w:r>
        <w:t xml:space="preserve"> </w:t>
      </w:r>
      <w:r w:rsidRPr="00334C57">
        <w:t xml:space="preserve">потребности детей, склонных к интеллектуальной деятельности, формируются навыки работы с информацией, приобретается опыт общения и публичного выступления, когда идет сбор информации  </w:t>
      </w:r>
      <w:proofErr w:type="gramStart"/>
      <w:r w:rsidRPr="00334C57">
        <w:t>с</w:t>
      </w:r>
      <w:proofErr w:type="gramEnd"/>
      <w:r w:rsidRPr="00334C57">
        <w:t xml:space="preserve"> </w:t>
      </w:r>
    </w:p>
    <w:p w:rsidR="006A464B" w:rsidRPr="00334C57" w:rsidRDefault="006A464B" w:rsidP="006A464B">
      <w:pPr>
        <w:ind w:left="-180"/>
      </w:pPr>
      <w:r w:rsidRPr="00334C57">
        <w:t>последующим ее представлением на аудиторию.</w:t>
      </w:r>
    </w:p>
    <w:p w:rsidR="006A464B" w:rsidRDefault="006A464B" w:rsidP="006A464B">
      <w:pPr>
        <w:rPr>
          <w:b/>
          <w:i/>
        </w:rPr>
      </w:pPr>
    </w:p>
    <w:p w:rsidR="006A464B" w:rsidRDefault="006A464B" w:rsidP="006A464B">
      <w:r>
        <w:rPr>
          <w:b/>
          <w:i/>
        </w:rPr>
        <w:t xml:space="preserve"> </w:t>
      </w:r>
      <w:r w:rsidRPr="006D1A73">
        <w:rPr>
          <w:b/>
          <w:i/>
        </w:rPr>
        <w:t>Проектно-исследовательская деятельность учащихся способствует истинному</w:t>
      </w:r>
      <w:r w:rsidRPr="006D1A73">
        <w:rPr>
          <w:b/>
        </w:rPr>
        <w:t xml:space="preserve"> обучению</w:t>
      </w:r>
      <w:r w:rsidRPr="00334C57">
        <w:t xml:space="preserve">, </w:t>
      </w:r>
    </w:p>
    <w:p w:rsidR="006A464B" w:rsidRPr="00334C57" w:rsidRDefault="006A464B" w:rsidP="006A464B">
      <w:r w:rsidRPr="00334C57">
        <w:t>так как она:</w:t>
      </w:r>
    </w:p>
    <w:p w:rsidR="006A464B" w:rsidRPr="00334C57" w:rsidRDefault="006A464B" w:rsidP="006A464B">
      <w:r w:rsidRPr="00334C57">
        <w:t>•  личностно ориентирована;</w:t>
      </w:r>
    </w:p>
    <w:p w:rsidR="006A464B" w:rsidRPr="00334C57" w:rsidRDefault="006A464B" w:rsidP="006A464B">
      <w:r w:rsidRPr="00334C57">
        <w:t>•  характеризуется возрастанием интереса и вовлечённости в работу по мере её выполнения;</w:t>
      </w:r>
    </w:p>
    <w:p w:rsidR="006A464B" w:rsidRPr="00334C57" w:rsidRDefault="006A464B" w:rsidP="006A464B">
      <w:r w:rsidRPr="00334C57">
        <w:t>•  позволяет реализовать педагогические цели на всех этапах;</w:t>
      </w:r>
    </w:p>
    <w:p w:rsidR="006A464B" w:rsidRPr="00334C57" w:rsidRDefault="006A464B" w:rsidP="006A464B">
      <w:r w:rsidRPr="00334C57">
        <w:t>•  позволяет учиться на собственном опыте, на реализации конкретного дела;</w:t>
      </w:r>
    </w:p>
    <w:p w:rsidR="006A464B" w:rsidRPr="00334C57" w:rsidRDefault="006A464B" w:rsidP="006A464B">
      <w:r w:rsidRPr="00334C57">
        <w:t>•  приносит удовлетворение ученикам, видящим продукт собственного труда</w:t>
      </w:r>
      <w:r>
        <w:t>;</w:t>
      </w:r>
    </w:p>
    <w:p w:rsidR="006A464B" w:rsidRDefault="006A464B" w:rsidP="006A464B">
      <w:r w:rsidRPr="00334C57">
        <w:t>Эти ценные моменты, которые даёт участие в проектно- исследовательской</w:t>
      </w:r>
      <w:r>
        <w:t xml:space="preserve"> деятельности, стараюсь</w:t>
      </w:r>
      <w:r w:rsidRPr="00334C57">
        <w:t xml:space="preserve"> шире использовать в практике развития интеллектуальных и творческих способностей школьников.</w:t>
      </w:r>
    </w:p>
    <w:p w:rsidR="006A464B" w:rsidRPr="00334C57" w:rsidRDefault="006A464B" w:rsidP="006A464B">
      <w:r w:rsidRPr="00334C57">
        <w:t>Таким образом,</w:t>
      </w:r>
      <w:r>
        <w:t xml:space="preserve"> </w:t>
      </w:r>
      <w:r w:rsidRPr="00334C57">
        <w:t>использование методов проектно- исследовательской деятельности в педагогической работе определяется необходимостью формирования</w:t>
      </w:r>
      <w:r>
        <w:t xml:space="preserve"> </w:t>
      </w:r>
      <w:r w:rsidRPr="00334C57">
        <w:t xml:space="preserve">личности ХХ I века, личности новой эпохи, когда определяющими факторам развития общества будут интеллект человека и информация. </w:t>
      </w:r>
    </w:p>
    <w:p w:rsidR="006A464B" w:rsidRDefault="006A464B" w:rsidP="006A464B">
      <w:pPr>
        <w:rPr>
          <w:bCs/>
        </w:rPr>
      </w:pPr>
      <w:r w:rsidRPr="00334C57">
        <w:t>Отсюда вытекает концепция </w:t>
      </w:r>
      <w:r w:rsidRPr="00C30EBA">
        <w:rPr>
          <w:bCs/>
        </w:rPr>
        <w:t>обучения как управления мыслительной деятельностью ученика.</w:t>
      </w:r>
    </w:p>
    <w:p w:rsidR="006A464B" w:rsidRDefault="006A464B" w:rsidP="006A464B">
      <w:r w:rsidRPr="00C30EBA">
        <w:rPr>
          <w:bCs/>
        </w:rPr>
        <w:t>В ее основе лежит обучение мыслительным операциям и умственным</w:t>
      </w:r>
      <w:r>
        <w:rPr>
          <w:bCs/>
        </w:rPr>
        <w:t xml:space="preserve"> </w:t>
      </w:r>
      <w:r w:rsidRPr="00C30EBA">
        <w:rPr>
          <w:bCs/>
        </w:rPr>
        <w:t>действиям через организацию соответствующих</w:t>
      </w:r>
      <w:r w:rsidRPr="00C30EBA">
        <w:t> </w:t>
      </w:r>
      <w:r w:rsidRPr="00334C57">
        <w:t>предметных </w:t>
      </w:r>
      <w:r w:rsidRPr="00C30EBA">
        <w:rPr>
          <w:bCs/>
        </w:rPr>
        <w:t>и речевых действий учащегося.</w:t>
      </w:r>
      <w:r>
        <w:t> </w:t>
      </w:r>
    </w:p>
    <w:p w:rsidR="006A464B" w:rsidRPr="00C30EBA" w:rsidRDefault="006A464B" w:rsidP="006A464B">
      <w:pPr>
        <w:rPr>
          <w:bCs/>
        </w:rPr>
      </w:pPr>
      <w:r>
        <w:t xml:space="preserve">    Один из основоположников данной концепции </w:t>
      </w:r>
      <w:r w:rsidRPr="00334C57">
        <w:t xml:space="preserve">советский психолог П. Я. Гальперин пишет </w:t>
      </w:r>
    </w:p>
    <w:p w:rsidR="006A464B" w:rsidRPr="00334C57" w:rsidRDefault="006A464B" w:rsidP="006A464B">
      <w:r w:rsidRPr="00334C57">
        <w:t>об этом:</w:t>
      </w:r>
      <w:r>
        <w:t xml:space="preserve"> </w:t>
      </w:r>
      <w:r w:rsidRPr="00334C57">
        <w:t>«Верно, что усвоение происходит только через собственную деятельность, но она сама</w:t>
      </w:r>
      <w:r>
        <w:t xml:space="preserve"> </w:t>
      </w:r>
      <w:r w:rsidRPr="00334C57">
        <w:t xml:space="preserve"> должна быть сформирована, а, следовательно, и организована».</w:t>
      </w:r>
    </w:p>
    <w:p w:rsidR="006A464B" w:rsidRPr="00334C57" w:rsidRDefault="006A464B" w:rsidP="006A464B">
      <w:r w:rsidRPr="00334C57">
        <w:t xml:space="preserve">          </w:t>
      </w:r>
      <w:r>
        <w:t>Перед школьниками</w:t>
      </w:r>
      <w:r w:rsidRPr="00334C57">
        <w:t xml:space="preserve"> в данной ситуации стоит очень сложная задача – оказаться готовымк восприятию поступающей информац</w:t>
      </w:r>
      <w:proofErr w:type="gramStart"/>
      <w:r w:rsidRPr="00334C57">
        <w:t>ии и ее</w:t>
      </w:r>
      <w:proofErr w:type="gramEnd"/>
      <w:r w:rsidRPr="00334C57">
        <w:t xml:space="preserve"> осмыс</w:t>
      </w:r>
      <w:r>
        <w:t xml:space="preserve">лению, научиться самому выделять </w:t>
      </w:r>
      <w:r w:rsidRPr="00334C57">
        <w:t xml:space="preserve">«узкие места» и выстраивать возможную стратегию их преодоления. </w:t>
      </w:r>
    </w:p>
    <w:p w:rsidR="006A464B" w:rsidRPr="00334C57" w:rsidRDefault="006A464B" w:rsidP="006A464B">
      <w:r w:rsidRPr="00334C57">
        <w:t xml:space="preserve">Наиболее эффективный путь достижения этого результата – сформировать поисковый </w:t>
      </w:r>
    </w:p>
    <w:p w:rsidR="006A464B" w:rsidRPr="00334C57" w:rsidRDefault="006A464B" w:rsidP="006A464B">
      <w:r w:rsidRPr="00334C57">
        <w:t>стиль мышления, привить интерес к интеллект</w:t>
      </w:r>
      <w:r>
        <w:t>уальной деятельности и познанию, использовать исследовательский подход.</w:t>
      </w:r>
      <w:r w:rsidRPr="00334C57">
        <w:t xml:space="preserve"> </w:t>
      </w:r>
    </w:p>
    <w:p w:rsidR="006A464B" w:rsidRPr="00334C57" w:rsidRDefault="006A464B" w:rsidP="006A464B">
      <w:r>
        <w:t xml:space="preserve">      </w:t>
      </w:r>
      <w:r w:rsidRPr="00334C57">
        <w:t>В любом случае,</w:t>
      </w:r>
      <w:r>
        <w:t xml:space="preserve">  </w:t>
      </w:r>
      <w:r w:rsidRPr="00334C57">
        <w:t>исследовате</w:t>
      </w:r>
      <w:r>
        <w:t xml:space="preserve">льский подход, </w:t>
      </w:r>
      <w:r w:rsidRPr="00334C57">
        <w:t>введе</w:t>
      </w:r>
      <w:r>
        <w:t>ние в  курс проектных заданий позволяе</w:t>
      </w:r>
      <w:r w:rsidRPr="00334C57">
        <w:t>т</w:t>
      </w:r>
      <w:r>
        <w:t xml:space="preserve">   </w:t>
      </w:r>
      <w:r w:rsidRPr="00334C57">
        <w:t>решить целый ряд дополнительных задач:</w:t>
      </w:r>
    </w:p>
    <w:p w:rsidR="006A464B" w:rsidRPr="00334C57" w:rsidRDefault="006A464B" w:rsidP="006A464B">
      <w:r>
        <w:t xml:space="preserve">·  реальное </w:t>
      </w:r>
      <w:r w:rsidRPr="00334C57">
        <w:t xml:space="preserve"> знакомство с биологическими объектами. Соблюдение принципа: «Лучше один раз увидеть…»;</w:t>
      </w:r>
    </w:p>
    <w:p w:rsidR="006A464B" w:rsidRPr="00334C57" w:rsidRDefault="006A464B" w:rsidP="006A464B">
      <w:r w:rsidRPr="00334C57">
        <w:t>·  повышение мотивации к получению новых знаний: делать самому всегда интереснее, чем просто слушать;</w:t>
      </w:r>
    </w:p>
    <w:p w:rsidR="006A464B" w:rsidRPr="00334C57" w:rsidRDefault="006A464B" w:rsidP="006A464B">
      <w:r w:rsidRPr="00334C57">
        <w:t>·  формирование навыков ве</w:t>
      </w:r>
      <w:r>
        <w:t xml:space="preserve">дения лабораторной </w:t>
      </w:r>
      <w:r w:rsidRPr="00334C57">
        <w:t>работы и оформления эксперимента:</w:t>
      </w:r>
    </w:p>
    <w:p w:rsidR="006A464B" w:rsidRPr="00334C57" w:rsidRDefault="006A464B" w:rsidP="006A464B">
      <w:r>
        <w:lastRenderedPageBreak/>
        <w:t xml:space="preserve">   </w:t>
      </w:r>
      <w:r w:rsidRPr="00334C57">
        <w:t>объект надо зарисовать, грамотно сделать необходимые надписи;</w:t>
      </w:r>
    </w:p>
    <w:p w:rsidR="006A464B" w:rsidRDefault="006A464B" w:rsidP="006A464B">
      <w:r w:rsidRPr="00334C57">
        <w:t xml:space="preserve">·  стимулирование учащихся к анализу полученных результатов по окончании любой работы: </w:t>
      </w:r>
    </w:p>
    <w:p w:rsidR="006A464B" w:rsidRPr="00334C57" w:rsidRDefault="006A464B" w:rsidP="006A464B">
      <w:r>
        <w:t xml:space="preserve">    </w:t>
      </w:r>
      <w:r w:rsidRPr="00334C57">
        <w:t>наличие вывода является необходимым условием оформления практической работы и их одновременное</w:t>
      </w:r>
      <w:r>
        <w:t xml:space="preserve">    более глубокое осмысление;</w:t>
      </w:r>
    </w:p>
    <w:p w:rsidR="006A464B" w:rsidRDefault="006A464B" w:rsidP="006A464B">
      <w:r w:rsidRPr="00334C57">
        <w:t xml:space="preserve">           Считаю, что одно из назначений метода проектов – самостоятельное постижение </w:t>
      </w:r>
    </w:p>
    <w:p w:rsidR="006A464B" w:rsidRPr="00334C57" w:rsidRDefault="006A464B" w:rsidP="006A464B">
      <w:pPr>
        <w:ind w:left="-180"/>
      </w:pPr>
      <w:r w:rsidRPr="00334C57">
        <w:t>учащимися экологических проблем, имеющих жизненных смысл для учащихся.</w:t>
      </w:r>
    </w:p>
    <w:p w:rsidR="006A464B" w:rsidRPr="00334C57" w:rsidRDefault="006A464B" w:rsidP="006A464B">
      <w:pPr>
        <w:ind w:left="-180"/>
      </w:pPr>
      <w:r w:rsidRPr="00334C57">
        <w:t xml:space="preserve">учатся приобретать новые знания,  а также интегрировать их. </w:t>
      </w:r>
    </w:p>
    <w:p w:rsidR="006A464B" w:rsidRPr="00334C57" w:rsidRDefault="00046B44" w:rsidP="006A464B">
      <w:pPr>
        <w:ind w:left="-180"/>
        <w:rPr>
          <w:b/>
          <w:i/>
        </w:rPr>
      </w:pPr>
      <w:r>
        <w:rPr>
          <w:b/>
          <w:i/>
        </w:rPr>
        <w:t>При выборе тем проекта</w:t>
      </w:r>
      <w:r w:rsidR="006A464B" w:rsidRPr="00334C57">
        <w:rPr>
          <w:b/>
          <w:i/>
        </w:rPr>
        <w:t>, руководствуюсь следующими критериями:</w:t>
      </w:r>
    </w:p>
    <w:p w:rsidR="006A464B" w:rsidRPr="00334C57" w:rsidRDefault="006A464B" w:rsidP="006A464B">
      <w:pPr>
        <w:numPr>
          <w:ilvl w:val="0"/>
          <w:numId w:val="1"/>
        </w:numPr>
        <w:tabs>
          <w:tab w:val="clear" w:pos="1980"/>
          <w:tab w:val="num" w:pos="720"/>
        </w:tabs>
        <w:ind w:left="540" w:firstLine="0"/>
        <w:rPr>
          <w:i/>
        </w:rPr>
      </w:pPr>
      <w:r w:rsidRPr="00334C57">
        <w:rPr>
          <w:i/>
        </w:rPr>
        <w:t>значимость данной информации для учащихся</w:t>
      </w:r>
    </w:p>
    <w:p w:rsidR="006A464B" w:rsidRPr="00334C57" w:rsidRDefault="006A464B" w:rsidP="006A464B">
      <w:pPr>
        <w:numPr>
          <w:ilvl w:val="0"/>
          <w:numId w:val="1"/>
        </w:numPr>
        <w:tabs>
          <w:tab w:val="clear" w:pos="1980"/>
          <w:tab w:val="num" w:pos="720"/>
        </w:tabs>
        <w:ind w:left="540" w:firstLine="0"/>
        <w:rPr>
          <w:i/>
        </w:rPr>
      </w:pPr>
      <w:r w:rsidRPr="00334C57">
        <w:rPr>
          <w:i/>
        </w:rPr>
        <w:t>социальная значимость проекта</w:t>
      </w:r>
    </w:p>
    <w:p w:rsidR="006A464B" w:rsidRPr="00334C57" w:rsidRDefault="006A464B" w:rsidP="006A464B">
      <w:pPr>
        <w:numPr>
          <w:ilvl w:val="0"/>
          <w:numId w:val="1"/>
        </w:numPr>
        <w:tabs>
          <w:tab w:val="clear" w:pos="1980"/>
          <w:tab w:val="num" w:pos="720"/>
        </w:tabs>
        <w:ind w:left="540" w:firstLine="0"/>
        <w:rPr>
          <w:i/>
        </w:rPr>
      </w:pPr>
      <w:r w:rsidRPr="00334C57">
        <w:rPr>
          <w:i/>
        </w:rPr>
        <w:t>наличие в проекте воспитательного потенциала</w:t>
      </w:r>
    </w:p>
    <w:p w:rsidR="006A464B" w:rsidRPr="00334C57" w:rsidRDefault="006A464B" w:rsidP="006A464B">
      <w:pPr>
        <w:numPr>
          <w:ilvl w:val="0"/>
          <w:numId w:val="1"/>
        </w:numPr>
        <w:tabs>
          <w:tab w:val="clear" w:pos="1980"/>
          <w:tab w:val="num" w:pos="720"/>
        </w:tabs>
        <w:ind w:left="540" w:firstLine="0"/>
        <w:rPr>
          <w:i/>
        </w:rPr>
      </w:pPr>
      <w:r w:rsidRPr="00334C57">
        <w:rPr>
          <w:i/>
        </w:rPr>
        <w:t>связь с изучаемыми темами курсов химии/биологии/экологии</w:t>
      </w:r>
    </w:p>
    <w:p w:rsidR="006A464B" w:rsidRDefault="006A464B" w:rsidP="006A464B">
      <w:pPr>
        <w:numPr>
          <w:ilvl w:val="0"/>
          <w:numId w:val="1"/>
        </w:numPr>
        <w:tabs>
          <w:tab w:val="clear" w:pos="1980"/>
          <w:tab w:val="num" w:pos="720"/>
        </w:tabs>
        <w:ind w:left="540" w:firstLine="0"/>
        <w:rPr>
          <w:i/>
        </w:rPr>
      </w:pPr>
      <w:r w:rsidRPr="00334C57">
        <w:rPr>
          <w:i/>
        </w:rPr>
        <w:t>возможность постановки проблемы</w:t>
      </w:r>
    </w:p>
    <w:p w:rsidR="006A464B" w:rsidRDefault="006A464B" w:rsidP="006A464B">
      <w:pPr>
        <w:numPr>
          <w:ilvl w:val="0"/>
          <w:numId w:val="1"/>
        </w:numPr>
        <w:tabs>
          <w:tab w:val="clear" w:pos="1980"/>
          <w:tab w:val="num" w:pos="720"/>
        </w:tabs>
        <w:ind w:left="540" w:firstLine="0"/>
      </w:pPr>
      <w:r w:rsidRPr="009229D5">
        <w:rPr>
          <w:i/>
        </w:rPr>
        <w:t xml:space="preserve">возможность реализации </w:t>
      </w:r>
      <w:proofErr w:type="spellStart"/>
      <w:r w:rsidRPr="009229D5">
        <w:rPr>
          <w:i/>
        </w:rPr>
        <w:t>межпредметных</w:t>
      </w:r>
      <w:proofErr w:type="spellEnd"/>
      <w:r w:rsidRPr="009229D5">
        <w:rPr>
          <w:i/>
        </w:rPr>
        <w:t xml:space="preserve"> связей                       </w:t>
      </w:r>
    </w:p>
    <w:p w:rsidR="006A464B" w:rsidRDefault="006A464B" w:rsidP="006A464B">
      <w:r>
        <w:t xml:space="preserve">Нашу исследовательскую деятельность ежегодно начинаю с определения объекта и предмета исследования, для этого </w:t>
      </w:r>
      <w:proofErr w:type="gramStart"/>
      <w:r>
        <w:t>организую</w:t>
      </w:r>
      <w:proofErr w:type="gramEnd"/>
      <w:r>
        <w:t xml:space="preserve"> походы в природу, экскурсии, путешествия пешком и на автомобиле, методы сбора материала применяем разные: космическую съемку местности, картирование, сбор и анализ архивных материалов Чистоозерного района, наблюдения:  краткосрочные и долговременные,  эксперимент, экологический мониторинг,</w:t>
      </w:r>
    </w:p>
    <w:p w:rsidR="006A464B" w:rsidRDefault="006A464B" w:rsidP="006A464B">
      <w:r>
        <w:t xml:space="preserve"> фотографирование, моделирование и прогноз. Мы частые гости в сельской администрации,  в конторе колхоза, у старожилов села. </w:t>
      </w:r>
      <w:proofErr w:type="gramStart"/>
      <w:r>
        <w:t>Проект « Стороны родной названья» потребовал от учащихся знаний русского языка, этимологии слов и словосочетаний, проект «Снег как ресурс и фактор среды» реализован на стыке таких наук как физика, химия, география, исследовательская работа « О чем рассказала зола  растений?» удивил учащихся не только тем, что у разных растений состав золы разный, но он был разным на небольшом участке местности: 10м от железной</w:t>
      </w:r>
      <w:proofErr w:type="gramEnd"/>
      <w:r>
        <w:t xml:space="preserve"> дороги, 100м, результаты поразительные.</w:t>
      </w:r>
    </w:p>
    <w:p w:rsidR="006A464B" w:rsidRDefault="006A464B" w:rsidP="006A464B">
      <w:r>
        <w:t xml:space="preserve">Исследовательский </w:t>
      </w:r>
      <w:proofErr w:type="spellStart"/>
      <w:proofErr w:type="gramStart"/>
      <w:r>
        <w:t>практико</w:t>
      </w:r>
      <w:proofErr w:type="spellEnd"/>
      <w:r>
        <w:t>- ориентированный</w:t>
      </w:r>
      <w:proofErr w:type="gramEnd"/>
      <w:r>
        <w:t xml:space="preserve"> проект «Оценка экологического состояния озера «Школьное» как экосистемы с максимальной антропогенной нагрузкой» заставил учащихся посмотреть  на озеро глазами людей,   50 лет назад и сегодня. Как изменилось отношение к озеру за полстолетия!</w:t>
      </w:r>
    </w:p>
    <w:p w:rsidR="006A464B" w:rsidRDefault="006A464B" w:rsidP="006A464B">
      <w:r>
        <w:t xml:space="preserve">    С энтузиазмом юные исследователи занялись спасением водоема, выступили на сходе граждан, обратились к главе администрации с просьбой применить более жесткие санкции к </w:t>
      </w:r>
      <w:proofErr w:type="gramStart"/>
      <w:r>
        <w:t>сельчанам, нарушающим законы экологии и дело с</w:t>
      </w:r>
      <w:r w:rsidR="00046B44">
        <w:t>двинулось</w:t>
      </w:r>
      <w:proofErr w:type="gramEnd"/>
      <w:r>
        <w:t>, даже свинарник был перенесен на другое место.</w:t>
      </w:r>
    </w:p>
    <w:p w:rsidR="006A464B" w:rsidRDefault="006A464B" w:rsidP="006A464B">
      <w:r>
        <w:t xml:space="preserve">        Я горжусь такой активной жизненной позицией моих учеников! </w:t>
      </w:r>
    </w:p>
    <w:p w:rsidR="00046B44" w:rsidRDefault="006A464B" w:rsidP="006A464B">
      <w:r>
        <w:t xml:space="preserve">      Исследовательская работа «Населенный пункт </w:t>
      </w:r>
      <w:proofErr w:type="spellStart"/>
      <w:r>
        <w:t>Тигино</w:t>
      </w:r>
      <w:proofErr w:type="spellEnd"/>
      <w:r>
        <w:t xml:space="preserve"> (люди, хозяйство, судьбы) в зеркале миграционных       процессов  России»- это работа о судьбе «малых сел» исчезнувших с лица земли в результате     недальновидной политики в хрущевские времена, история, археология, генеалогия, экономика и политика  сплелись в этом проекте и пусть нет у него практической значимости</w:t>
      </w:r>
      <w:proofErr w:type="gramStart"/>
      <w:r>
        <w:t xml:space="preserve"> ,</w:t>
      </w:r>
      <w:proofErr w:type="gramEnd"/>
      <w:r>
        <w:t xml:space="preserve"> но мои исследователи прочувствовали  </w:t>
      </w:r>
    </w:p>
    <w:p w:rsidR="006A464B" w:rsidRDefault="006A464B" w:rsidP="006A464B">
      <w:r>
        <w:t xml:space="preserve">То Время, им стали ближе судьбы односельчан.   </w:t>
      </w:r>
    </w:p>
    <w:p w:rsidR="006A464B" w:rsidRDefault="006A464B" w:rsidP="006A464B">
      <w:r>
        <w:t xml:space="preserve">  Хочется отметить небольшое исследование « С любовью к природе, с тревогой о лесе…»</w:t>
      </w:r>
    </w:p>
    <w:p w:rsidR="006A464B" w:rsidRDefault="006A464B" w:rsidP="006A464B">
      <w:pPr>
        <w:rPr>
          <w:shd w:val="clear" w:color="auto" w:fill="FFFFFF"/>
        </w:rPr>
      </w:pPr>
      <w:r>
        <w:t>Ни для кого не секрет</w:t>
      </w:r>
      <w:proofErr w:type="gramStart"/>
      <w:r>
        <w:t xml:space="preserve"> ,</w:t>
      </w:r>
      <w:proofErr w:type="gramEnd"/>
      <w:r>
        <w:t xml:space="preserve"> как хищнически истребляются леса в Российской Федерации, да и у нас в Новосибирской области, этой работой мы хотели сказать, остановитесь люди, пока не поздно , и кому  как не учителю биологии поднимать такие проблемы, бороться за» экологию « души моих учеников.</w:t>
      </w:r>
      <w:r>
        <w:rPr>
          <w:shd w:val="clear" w:color="auto" w:fill="FFFFFF"/>
        </w:rPr>
        <w:t xml:space="preserve">    </w:t>
      </w:r>
    </w:p>
    <w:p w:rsidR="006A464B" w:rsidRDefault="00046B44" w:rsidP="006A464B">
      <w:r>
        <w:t xml:space="preserve">В этом учебном году учащимися  8 </w:t>
      </w:r>
      <w:r w:rsidR="006A464B" w:rsidRPr="00334C57">
        <w:t>класса был выполнен проект «Вторая жизнь ненужных вещей».</w:t>
      </w:r>
    </w:p>
    <w:p w:rsidR="006A464B" w:rsidRPr="00334C57" w:rsidRDefault="006A464B" w:rsidP="00046B44">
      <w:pPr>
        <w:ind w:left="-360"/>
      </w:pPr>
      <w:r w:rsidRPr="00334C57">
        <w:lastRenderedPageBreak/>
        <w:t xml:space="preserve"> Этот проект на стыке наук химии и экологии был практико-ориентированным, направленным на конкретный практический результат, связанный с социальными ценностями, имеющий внешнюю оценку со стороны других люде</w:t>
      </w:r>
      <w:proofErr w:type="gramStart"/>
      <w:r w:rsidRPr="00334C57">
        <w:t>й-</w:t>
      </w:r>
      <w:proofErr w:type="gramEnd"/>
      <w:r w:rsidRPr="00334C57">
        <w:t xml:space="preserve"> получивший диплом лауреата на межрайонной конференции в г. Баган « Живи, Земля</w:t>
      </w:r>
      <w:r w:rsidR="00046B44">
        <w:t>».</w:t>
      </w:r>
    </w:p>
    <w:p w:rsidR="006A464B" w:rsidRPr="00334C57" w:rsidRDefault="00046B44" w:rsidP="00046B44">
      <w:pPr>
        <w:ind w:left="-360"/>
      </w:pPr>
      <w:r>
        <w:t xml:space="preserve">В 2015-2016 </w:t>
      </w:r>
      <w:r w:rsidR="006A464B" w:rsidRPr="00334C57">
        <w:t>учебном году учащимися 10 класса реализован исследовательский проект «Пастбищная</w:t>
      </w:r>
      <w:r w:rsidR="006A464B">
        <w:t xml:space="preserve"> </w:t>
      </w:r>
      <w:r w:rsidR="006A464B" w:rsidRPr="00334C57">
        <w:t xml:space="preserve">дегрессия как результат антропогенного влияния на растительность в окрестностях села </w:t>
      </w:r>
      <w:proofErr w:type="spellStart"/>
      <w:r w:rsidR="006A464B" w:rsidRPr="00334C57">
        <w:t>Шипицино</w:t>
      </w:r>
      <w:proofErr w:type="spellEnd"/>
      <w:r w:rsidR="006A464B" w:rsidRPr="00334C57">
        <w:t>»</w:t>
      </w:r>
      <w:r w:rsidR="006A464B">
        <w:t xml:space="preserve"> </w:t>
      </w:r>
      <w:r w:rsidR="006A464B" w:rsidRPr="00334C57">
        <w:t xml:space="preserve"> основная цель проекта – создать обеспокоенность в обществе в связи с ухудшающейся демографической ситуацией  на селе, обозначить социально – экономические проблемы села, отследить действие нацпроектов на территории на</w:t>
      </w:r>
      <w:r w:rsidR="006A464B">
        <w:t>шей «малой» родины</w:t>
      </w:r>
      <w:proofErr w:type="gramStart"/>
      <w:r>
        <w:t xml:space="preserve"> </w:t>
      </w:r>
      <w:r w:rsidR="006A464B" w:rsidRPr="00334C57">
        <w:t>.</w:t>
      </w:r>
      <w:proofErr w:type="gramEnd"/>
      <w:r w:rsidR="006A464B" w:rsidRPr="00334C57">
        <w:t xml:space="preserve">Кроме того, в работе использую метод проектов, который является аналогом технологии индивидуализации обучения. Считаю, что назначение метода проектов в школе очень велико, главная цель его – это самостоятельное постижение учащимися эколого-биологических проблем, имеющих жизненный смысл для школьников. Работая над проектом в учебном процессе ученики овладевают комплексом </w:t>
      </w:r>
      <w:proofErr w:type="spellStart"/>
      <w:proofErr w:type="gramStart"/>
      <w:r>
        <w:t>эколого</w:t>
      </w:r>
      <w:proofErr w:type="spellEnd"/>
      <w:r>
        <w:t xml:space="preserve"> – биологических</w:t>
      </w:r>
      <w:proofErr w:type="gramEnd"/>
      <w:r>
        <w:t xml:space="preserve"> умений таких как познавательные, практические, оценочны, о</w:t>
      </w:r>
      <w:r w:rsidR="006A464B" w:rsidRPr="00334C57">
        <w:t>сновами</w:t>
      </w:r>
      <w:r w:rsidR="006A464B">
        <w:t xml:space="preserve"> </w:t>
      </w:r>
      <w:r w:rsidR="006A464B" w:rsidRPr="00334C57">
        <w:t>взаимодействия друг с другом и рефлексией, учатся приобретать новые знания, а также интегрировать их.</w:t>
      </w:r>
    </w:p>
    <w:p w:rsidR="006A464B" w:rsidRPr="00334C57" w:rsidRDefault="006A464B" w:rsidP="006A464B">
      <w:r w:rsidRPr="00334C57">
        <w:t xml:space="preserve">Системой измерителей результативности  исследовательской работы  мне служат ежегодные итоги выступления моих учеников на районной конференции «Шаг в будущее» в марте, на межрайонной конференции в городе Баган «Живи Земля» в </w:t>
      </w:r>
      <w:r w:rsidR="00046B44">
        <w:t xml:space="preserve">апреле </w:t>
      </w:r>
      <w:r w:rsidRPr="00334C57">
        <w:t>и других конкурсах регион</w:t>
      </w:r>
      <w:r w:rsidR="00046B44">
        <w:t>ального значения.</w:t>
      </w:r>
    </w:p>
    <w:p w:rsidR="006A464B" w:rsidRPr="00334C57" w:rsidRDefault="006A464B" w:rsidP="006A464B">
      <w:pPr>
        <w:spacing w:line="360" w:lineRule="auto"/>
      </w:pPr>
    </w:p>
    <w:p w:rsidR="006A464B" w:rsidRPr="00334C57" w:rsidRDefault="006A464B" w:rsidP="006A464B">
      <w:pPr>
        <w:spacing w:line="360" w:lineRule="auto"/>
      </w:pPr>
    </w:p>
    <w:p w:rsidR="006A464B" w:rsidRDefault="006A464B" w:rsidP="006A464B">
      <w:pPr>
        <w:spacing w:line="360" w:lineRule="auto"/>
      </w:pPr>
    </w:p>
    <w:p w:rsidR="006A464B" w:rsidRDefault="006A464B" w:rsidP="006A464B">
      <w:pPr>
        <w:spacing w:line="360" w:lineRule="auto"/>
      </w:pPr>
    </w:p>
    <w:p w:rsidR="006A464B" w:rsidRDefault="006A464B" w:rsidP="006A464B">
      <w:pPr>
        <w:spacing w:line="360" w:lineRule="auto"/>
      </w:pPr>
    </w:p>
    <w:p w:rsidR="006A464B" w:rsidRDefault="006A464B" w:rsidP="006A464B">
      <w:pPr>
        <w:ind w:left="-567"/>
      </w:pPr>
    </w:p>
    <w:p w:rsidR="006A464B" w:rsidRDefault="006A464B" w:rsidP="006A464B">
      <w:pPr>
        <w:ind w:left="-567"/>
      </w:pPr>
    </w:p>
    <w:p w:rsidR="006A464B" w:rsidRDefault="006A464B" w:rsidP="006A464B">
      <w:pPr>
        <w:ind w:left="-567"/>
      </w:pPr>
    </w:p>
    <w:p w:rsidR="006A464B" w:rsidRDefault="006A464B" w:rsidP="006A464B">
      <w:pPr>
        <w:ind w:left="-567"/>
      </w:pPr>
    </w:p>
    <w:p w:rsidR="006A464B" w:rsidRDefault="006A464B" w:rsidP="006A464B">
      <w:pPr>
        <w:ind w:left="-567"/>
      </w:pPr>
    </w:p>
    <w:p w:rsidR="006A464B" w:rsidRDefault="006A464B" w:rsidP="006A464B">
      <w:pPr>
        <w:spacing w:line="360" w:lineRule="auto"/>
      </w:pPr>
    </w:p>
    <w:p w:rsidR="006A464B" w:rsidRDefault="006A464B" w:rsidP="006A464B">
      <w:pPr>
        <w:spacing w:line="360" w:lineRule="auto"/>
      </w:pPr>
    </w:p>
    <w:p w:rsidR="006A464B" w:rsidRDefault="006A464B" w:rsidP="006A464B">
      <w:pPr>
        <w:spacing w:line="360" w:lineRule="auto"/>
      </w:pPr>
    </w:p>
    <w:p w:rsidR="006A464B" w:rsidRDefault="006A464B" w:rsidP="006A464B">
      <w:pPr>
        <w:spacing w:line="360" w:lineRule="auto"/>
      </w:pPr>
    </w:p>
    <w:p w:rsidR="00B36A8E" w:rsidRDefault="00046B44"/>
    <w:sectPr w:rsidR="00B36A8E" w:rsidSect="00D9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F9F"/>
    <w:multiLevelType w:val="hybridMultilevel"/>
    <w:tmpl w:val="2786C9DC"/>
    <w:lvl w:ilvl="0" w:tplc="BF28F7EE">
      <w:start w:val="1"/>
      <w:numFmt w:val="decimal"/>
      <w:lvlText w:val="%1)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">
    <w:nsid w:val="3B101EA5"/>
    <w:multiLevelType w:val="hybridMultilevel"/>
    <w:tmpl w:val="6DBAF796"/>
    <w:lvl w:ilvl="0" w:tplc="B42A4340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A385618"/>
    <w:multiLevelType w:val="hybridMultilevel"/>
    <w:tmpl w:val="241C9400"/>
    <w:lvl w:ilvl="0" w:tplc="762E313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4B"/>
    <w:rsid w:val="00046B44"/>
    <w:rsid w:val="006A464B"/>
    <w:rsid w:val="006C3E32"/>
    <w:rsid w:val="009A1CB4"/>
    <w:rsid w:val="00AA6536"/>
    <w:rsid w:val="00D9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A4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A4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6A464B"/>
    <w:rPr>
      <w:strike w:val="0"/>
      <w:dstrike w:val="0"/>
      <w:color w:val="4E780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.preemstvennost.ru/arkhiv/31-2012-god/2112012/tekhnologii-ot-detskogo-sada-do-vuza/246-issledovatelskoe-obuchenie-kak-vysokaya-obrazovatelnaya-tekhnolog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4331</Words>
  <Characters>24689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2019-02-07T10:42:00Z</dcterms:created>
  <dcterms:modified xsi:type="dcterms:W3CDTF">2019-02-07T11:04:00Z</dcterms:modified>
</cp:coreProperties>
</file>