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F87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норм и ценностей, принятых в обществе.</w:t>
      </w:r>
    </w:p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общение и взаимодействие ребёнка </w:t>
      </w:r>
      <w:proofErr w:type="gramStart"/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социально-коммуникативные качества (сотрудничество, гибкость, терпимость);</w:t>
      </w:r>
    </w:p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дружелюбие, сопереживание, доброжелательное отношение друг к другу;</w:t>
      </w:r>
    </w:p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закладывать нравственные основы личности в процессе формирования представлений о дружбе;</w:t>
      </w:r>
    </w:p>
    <w:p w:rsidR="00F877E7" w:rsidRPr="00F877E7" w:rsidRDefault="00F877E7" w:rsidP="00F877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конкретизировать знания детей пословиц о дружбе.</w:t>
      </w: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sz w:val="28"/>
          <w:szCs w:val="28"/>
        </w:rPr>
      </w:pPr>
      <w:r w:rsidRPr="00F877E7">
        <w:rPr>
          <w:b/>
          <w:sz w:val="28"/>
          <w:szCs w:val="28"/>
        </w:rPr>
        <w:t>Словарная работа:</w:t>
      </w:r>
      <w:r w:rsidRPr="00F877E7">
        <w:rPr>
          <w:sz w:val="28"/>
          <w:szCs w:val="28"/>
        </w:rPr>
        <w:t xml:space="preserve"> </w:t>
      </w: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sz w:val="28"/>
          <w:szCs w:val="28"/>
        </w:rPr>
      </w:pPr>
      <w:r w:rsidRPr="00F877E7">
        <w:rPr>
          <w:sz w:val="28"/>
          <w:szCs w:val="28"/>
        </w:rPr>
        <w:t>закрепить использование в речи слов, обозначающих личностные характеристики (</w:t>
      </w:r>
      <w:proofErr w:type="gramStart"/>
      <w:r w:rsidRPr="00F877E7">
        <w:rPr>
          <w:sz w:val="28"/>
          <w:szCs w:val="28"/>
        </w:rPr>
        <w:t>дружелюбный</w:t>
      </w:r>
      <w:proofErr w:type="gramEnd"/>
      <w:r w:rsidRPr="00F877E7">
        <w:rPr>
          <w:sz w:val="28"/>
          <w:szCs w:val="28"/>
        </w:rPr>
        <w:t>, находчивый, заботливый, жизнерадостный, трудолюбивый),</w:t>
      </w: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sz w:val="28"/>
          <w:szCs w:val="28"/>
        </w:rPr>
      </w:pPr>
      <w:r w:rsidRPr="00F877E7">
        <w:rPr>
          <w:sz w:val="28"/>
          <w:szCs w:val="28"/>
        </w:rPr>
        <w:t xml:space="preserve"> закрепить умение образовывать однокоренные слова, познакомить со словом комплимент. </w:t>
      </w: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b/>
          <w:sz w:val="28"/>
          <w:szCs w:val="28"/>
        </w:rPr>
      </w:pP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sz w:val="28"/>
          <w:szCs w:val="28"/>
        </w:rPr>
      </w:pPr>
      <w:r w:rsidRPr="00F877E7">
        <w:rPr>
          <w:b/>
          <w:sz w:val="28"/>
          <w:szCs w:val="28"/>
        </w:rPr>
        <w:t>Предварительная работа:</w:t>
      </w:r>
      <w:r w:rsidRPr="00F877E7">
        <w:rPr>
          <w:sz w:val="28"/>
          <w:szCs w:val="28"/>
        </w:rPr>
        <w:t xml:space="preserve"> чтение художественной литературы, знакомство с пословицами о дружбе, заучивание стихов, рисование лиц друзей.</w:t>
      </w: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b/>
          <w:bCs/>
          <w:sz w:val="28"/>
          <w:szCs w:val="28"/>
        </w:rPr>
      </w:pPr>
    </w:p>
    <w:p w:rsidR="00F877E7" w:rsidRPr="00F877E7" w:rsidRDefault="00F877E7" w:rsidP="00F877E7">
      <w:pPr>
        <w:pStyle w:val="a3"/>
        <w:shd w:val="clear" w:color="auto" w:fill="FFFFFF"/>
        <w:spacing w:before="0" w:beforeAutospacing="0" w:after="0" w:afterAutospacing="0" w:line="276" w:lineRule="auto"/>
        <w:ind w:left="-284" w:right="424"/>
        <w:jc w:val="both"/>
        <w:rPr>
          <w:sz w:val="28"/>
          <w:szCs w:val="28"/>
        </w:rPr>
      </w:pPr>
      <w:r w:rsidRPr="00F877E7">
        <w:rPr>
          <w:b/>
          <w:bCs/>
          <w:sz w:val="28"/>
          <w:szCs w:val="28"/>
        </w:rPr>
        <w:t xml:space="preserve">Оборудование: </w:t>
      </w:r>
      <w:r w:rsidRPr="00F877E7">
        <w:rPr>
          <w:sz w:val="28"/>
          <w:szCs w:val="28"/>
        </w:rPr>
        <w:t>письмо, кирпичи из к</w:t>
      </w:r>
      <w:r w:rsidR="002B29D1">
        <w:rPr>
          <w:sz w:val="28"/>
          <w:szCs w:val="28"/>
        </w:rPr>
        <w:t xml:space="preserve">артона для дома, </w:t>
      </w:r>
      <w:r>
        <w:rPr>
          <w:sz w:val="28"/>
          <w:szCs w:val="28"/>
        </w:rPr>
        <w:t xml:space="preserve"> клей,</w:t>
      </w:r>
      <w:r w:rsidRPr="00F877E7">
        <w:rPr>
          <w:sz w:val="28"/>
          <w:szCs w:val="28"/>
        </w:rPr>
        <w:t xml:space="preserve"> пиктограммы эмоций</w:t>
      </w:r>
      <w:proofErr w:type="gramStart"/>
      <w:r w:rsidRPr="00F877E7">
        <w:rPr>
          <w:sz w:val="28"/>
          <w:szCs w:val="28"/>
        </w:rPr>
        <w:t>.</w:t>
      </w:r>
      <w:proofErr w:type="gramEnd"/>
      <w:r w:rsidR="002B29D1">
        <w:rPr>
          <w:sz w:val="28"/>
          <w:szCs w:val="28"/>
        </w:rPr>
        <w:t xml:space="preserve"> </w:t>
      </w:r>
      <w:proofErr w:type="gramStart"/>
      <w:r w:rsidR="002B29D1">
        <w:rPr>
          <w:sz w:val="28"/>
          <w:szCs w:val="28"/>
        </w:rPr>
        <w:t>ц</w:t>
      </w:r>
      <w:proofErr w:type="gramEnd"/>
      <w:r w:rsidR="002B29D1">
        <w:rPr>
          <w:sz w:val="28"/>
          <w:szCs w:val="28"/>
        </w:rPr>
        <w:t>ветные карандаши.</w:t>
      </w:r>
    </w:p>
    <w:p w:rsidR="00F877E7" w:rsidRPr="00F877E7" w:rsidRDefault="00F877E7" w:rsidP="00F877E7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7E7" w:rsidRPr="00F877E7" w:rsidRDefault="00F877E7" w:rsidP="00F877E7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7E7" w:rsidRDefault="00F877E7" w:rsidP="00F877E7">
      <w:pPr>
        <w:shd w:val="clear" w:color="auto" w:fill="FFFFFF"/>
        <w:spacing w:after="0"/>
        <w:ind w:left="-284"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9D1" w:rsidRDefault="00E731EE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2B2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29D1" w:rsidRDefault="002B29D1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D1" w:rsidRDefault="002B29D1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9D1" w:rsidRDefault="002B29D1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7E7" w:rsidRPr="00F877E7" w:rsidRDefault="002B29D1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</w:t>
      </w:r>
      <w:r w:rsidR="00F877E7" w:rsidRPr="00F87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77E7" w:rsidRPr="00E731EE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31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входят в группу, здороваются с гостями.</w:t>
      </w:r>
    </w:p>
    <w:p w:rsidR="00F877E7" w:rsidRPr="00CD4D0B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4D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гости к нам пришли сегодня.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сейчас вы повернитесь,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Улыбнитесь, подружитесь.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приветствуете, друг друга, когда приходите утром в детский сад?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Дети</w:t>
      </w:r>
      <w:r w:rsidRPr="00CD4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Говорим «Здравствуй», «Доброе утро», «Привет!»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0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Воспитатель</w:t>
      </w:r>
      <w:r w:rsidRPr="00F87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вы сейчас поздороваетесь друг с другом не словами, а своим телом. Когда я хлопну, один раз в ладоши вы пожмите друг другу руки. Два хлопка - дотроньтесь локтями. Три хлопка - спинками.</w:t>
      </w:r>
    </w:p>
    <w:p w:rsidR="00F877E7" w:rsidRPr="00846304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«Поздороваемся»</w:t>
      </w:r>
    </w:p>
    <w:p w:rsidR="00F877E7" w:rsidRPr="00F877E7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«Электронное письмо».)</w:t>
      </w:r>
    </w:p>
    <w:p w:rsidR="00F877E7" w:rsidRPr="00CD4D0B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4D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846304" w:rsidRDefault="00F877E7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слышите, нам пришло электронное письмо. Интересно, от кого оно? Хотите узнать? Попробуйте догадаться по этой песенке</w:t>
      </w:r>
      <w:proofErr w:type="gramStart"/>
      <w:r w:rsidRPr="00F87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Ша</w:t>
      </w:r>
      <w:r w:rsidR="00E7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покляк)</w:t>
      </w:r>
    </w:p>
    <w:p w:rsidR="00846304" w:rsidRPr="00846304" w:rsidRDefault="00846304" w:rsidP="00E731E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D4D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 зачитывает письмо</w:t>
      </w:r>
      <w:bookmarkEnd w:id="0"/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6304" w:rsidRPr="00846304" w:rsidRDefault="00846304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ребята! Воздушные шары занесли меня в ваш город. Но и тут я не могу найти себе друзей. А дом дружбы, который построили Крокодил Гена и его друзья, остался далеко позади. Мне так грустно и скучно одной, помогите мне, пожалуйста, найти друзей. Я больше никогда не буду вредничать и хулиганить. До свидания, </w:t>
      </w:r>
      <w:proofErr w:type="gramStart"/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proofErr w:type="gramEnd"/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Шапокляк.</w:t>
      </w:r>
    </w:p>
    <w:p w:rsidR="00846304" w:rsidRPr="00846304" w:rsidRDefault="00846304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можем помочь Шапокляк?</w:t>
      </w:r>
    </w:p>
    <w:p w:rsidR="00846304" w:rsidRPr="00846304" w:rsidRDefault="00846304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Пригласим к нам жить. Напишем объявление. Построим дом Дружбы.</w:t>
      </w:r>
    </w:p>
    <w:p w:rsidR="00846304" w:rsidRDefault="00846304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построим дом дружбы, 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туда жить Шапокляк. Но кирпичи для дома будут особенные, их мы получим, если выполним правильно задания. Надеюсь, вы понимаете, что работа не такая простая, нам предстоит пройти длинный путь, и выполнить не одно задание. Каждое задание это один кирпич, а каждый кирпич это часть дома,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дома Дружбы.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 задание: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«Мозговой штурм» - что такое дружба?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думаете, с чего начинается дружба?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Дети: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сначала познакомиться, пригласить в гости.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 кем можно дружить?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кто нравиться тебе. С тем, кто делиться с тобой. С тем, кто не обижает тебя.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думаете, можно ли прожить без друзей?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друзей скучно, не интересно. Не с кем поговорить и поиграть.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Друзья познаются в счастье или в беде?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беде друзья всегда помогут.</w:t>
      </w:r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Выполнили первое задание. И можем заложить первый кирпич дома дружбы.</w:t>
      </w:r>
    </w:p>
    <w:p w:rsidR="00846304" w:rsidRDefault="006A15E0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задание                        </w:t>
      </w:r>
      <w:r w:rsidR="00F877E7" w:rsidRPr="00846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«Семьи слов»</w:t>
      </w:r>
      <w:proofErr w:type="gramStart"/>
      <w:r w:rsidR="00846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87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F877E7" w:rsidRPr="00846304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мольберту. На нем закреплен рисунок дерева, в корнях которого написано слово «Дружба».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за слово хранит это дерево? (ребёнок читает). У слова «дружба» есть слова - родственники. Давайте назовём слова похожие на него.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Друг, дружочек, дружить, дружные, друзья, подружиться.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Выполнили второе задание. И можем заложить еще один кирпич дома дружбы.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предложить вам ещё одну игру, которая называется </w:t>
      </w:r>
      <w:r w:rsidRPr="006A15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«Мир без друга»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начинать предложения, а вы заканчивать его:</w:t>
      </w:r>
    </w:p>
    <w:p w:rsidR="00F877E7" w:rsidRPr="006A15E0" w:rsidRDefault="00F877E7" w:rsidP="00E731EE">
      <w:pPr>
        <w:pStyle w:val="a4"/>
        <w:numPr>
          <w:ilvl w:val="0"/>
          <w:numId w:val="2"/>
        </w:numPr>
        <w:shd w:val="clear" w:color="auto" w:fill="FFFFFF"/>
        <w:spacing w:after="0"/>
        <w:ind w:left="1560" w:right="424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друга был бы не интересным, потому что…</w:t>
      </w:r>
    </w:p>
    <w:p w:rsidR="00F877E7" w:rsidRPr="006A15E0" w:rsidRDefault="00F877E7" w:rsidP="00E731EE">
      <w:pPr>
        <w:pStyle w:val="a4"/>
        <w:numPr>
          <w:ilvl w:val="0"/>
          <w:numId w:val="2"/>
        </w:numPr>
        <w:shd w:val="clear" w:color="auto" w:fill="FFFFFF"/>
        <w:spacing w:after="0"/>
        <w:ind w:left="1560" w:right="424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друга был бы безрадостным, потому что...</w:t>
      </w:r>
    </w:p>
    <w:p w:rsidR="00F877E7" w:rsidRPr="006A15E0" w:rsidRDefault="00F877E7" w:rsidP="00E731EE">
      <w:pPr>
        <w:pStyle w:val="a4"/>
        <w:numPr>
          <w:ilvl w:val="0"/>
          <w:numId w:val="2"/>
        </w:numPr>
        <w:shd w:val="clear" w:color="auto" w:fill="FFFFFF"/>
        <w:spacing w:after="0"/>
        <w:ind w:left="1560" w:right="424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без друга был бы мрачным, потому что...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Третий кирпичик дома дружба мы заложили. Продолжаем дальше.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друзья я хочу знать крепкая ли у вас дружба?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«Паутинки». Упражнение «Паутина добрых слов».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«клубочек дружбы», который я передам Полине. Она обмотает два раза свободный конец нити вокруг указательного пальчика и покатит клубок в сторону одного из ребят, сопровождая движение добрым пожеланием или комплиментом. Принявший клубок, обматывает нитью свой указательный пальчик и с добрыми словами передает клубок другому ребенку и т.д.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посмотрите, какая паутина добрых слов у нас получилась. Какое у вас сейчас настроение? Оно изменилось? В какую сторону и почему?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стало радостным, веселым, потому что было приятно слушать добрые слова.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самим было приятно говорить такие слова своим друзьям?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самим приятно было говорить добрые слова друзьям.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 кирпичик дома дружбы мы заложили. Теперь у нас у всех радостное настроение, стройка дома продолжается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6A15E0"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еще 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кирпичик, мы должны с вами вспомнить пословицы или стихи о дружбе.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Пословицы: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Ссора до добра не доводит.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 друга – ищи, а нашел, береги.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имей сто рублей, а имей сто друзей.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 за всех, и все за одного.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Человек без друзей, что дерево без корней.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любит лгать, того нельзя в друзья брать.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Лучше честный враг, чем коварный друг.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 за друга держаться - ничего не бояться.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Друзья познаются в беде.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друга в беде покидает, тот сам в беду попадает.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Дружба крепка не лестью, а правдой и честью.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Дружба как стекло: разобьешь – не сложишь.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Друг спорит, а враг поддакивает.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много знает</w:t>
      </w:r>
      <w:r w:rsid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пословиц о дружбе! пятый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кирпичик положили.</w:t>
      </w: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«Узнай настроение».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77E7" w:rsidRPr="006A15E0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A5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можно узнать настроение у человека? Правильно, по лицу. Сейчас я буду показывать вам картинки с разными лицами. </w:t>
      </w:r>
      <w:proofErr w:type="gramStart"/>
      <w:r w:rsidRPr="006A1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мне, пожалуйста, какую эмоцию отражает это лицо?/грустное, веселое, человечек, который испугался, удивился, разозлился/.</w:t>
      </w:r>
      <w:proofErr w:type="gramEnd"/>
    </w:p>
    <w:p w:rsidR="00F877E7" w:rsidRPr="00A531BC" w:rsidRDefault="00F877E7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F877E7" w:rsidRPr="00A531BC" w:rsidRDefault="00A531BC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(Идет показ слайдов с разными лицами)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31EE" w:rsidRDefault="00E731EE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«Раз, два, три …покажи»…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я вам буду давать команды. Например, раз-два-три, как я испугался (удивился, опечалился, разозлился, обрадовался) покажи. Вы должны показать на лице страх, удивление, печаль и т.д.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и с этим заданием, вот и следующий кирпичик.</w:t>
      </w:r>
    </w:p>
    <w:p w:rsid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вы о дружбе знаете. Пришло время повторить правила дружбы, которыми вы пользуетесь в жизни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другу;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честным;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уступать;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просить прощения;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грубить;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жадничать;</w:t>
      </w:r>
    </w:p>
    <w:p w:rsidR="00F877E7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злиться.</w:t>
      </w:r>
    </w:p>
    <w:p w:rsidR="00A531BC" w:rsidRPr="00A531BC" w:rsidRDefault="00A531BC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(Делается крыша дома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построен.)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A5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много трудных заданий мы выполнили, как много вы знаете о дружбе. Это значит, вы без труда сможете найти друзей и быть верными и хорошими товарищами. Благодаря вашим стараниям дом Дружбы получился большим и красивым. Но, чего-то, по-моему, не хватает?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A5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Жильцов. Друзей.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proofErr w:type="gramStart"/>
      <w:r w:rsidRPr="00A53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согласна.  В дом Дружбы  нужно поселить друзей.</w:t>
      </w:r>
    </w:p>
    <w:p w:rsidR="00A531BC" w:rsidRPr="00A531BC" w:rsidRDefault="00A531BC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нарисуем лица друзей и </w:t>
      </w:r>
      <w:proofErr w:type="spellStart"/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заселем</w:t>
      </w:r>
      <w:proofErr w:type="spellEnd"/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наш дом дружбы</w:t>
      </w:r>
    </w:p>
    <w:p w:rsidR="00F877E7" w:rsidRPr="00A531BC" w:rsidRDefault="00F877E7" w:rsidP="00E731EE">
      <w:pPr>
        <w:shd w:val="clear" w:color="auto" w:fill="FFFFFF"/>
        <w:spacing w:after="0"/>
        <w:ind w:left="-284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Замечательная работа у вас получилась? Посмотрите, как озарился дом Дружбы, радостными улыбками, согрелся теплом дружеских сер</w:t>
      </w:r>
      <w:r w:rsidR="00A53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дец!</w:t>
      </w:r>
    </w:p>
    <w:p w:rsidR="00F877E7" w:rsidRDefault="00F877E7" w:rsidP="00E731EE">
      <w:pPr>
        <w:shd w:val="clear" w:color="auto" w:fill="FFFFFF"/>
        <w:spacing w:after="0"/>
        <w:ind w:left="-284" w:right="42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7E7" w:rsidRPr="00A531BC" w:rsidRDefault="00F877E7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завершение занятия проводится упражнение </w:t>
      </w:r>
      <w:r w:rsidRPr="00A531B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«Солнечные лучики».</w:t>
      </w:r>
    </w:p>
    <w:p w:rsidR="00A531BC" w:rsidRDefault="00F877E7" w:rsidP="00E731E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-284" w:right="424" w:firstLine="85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31B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Дети стоят в кругу </w:t>
      </w:r>
      <w:r w:rsidRPr="00A531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вытянув руки </w:t>
      </w:r>
      <w:proofErr w:type="gramStart"/>
      <w:r w:rsidRPr="00A531BC">
        <w:rPr>
          <w:rFonts w:ascii="Times New Roman" w:hAnsi="Times New Roman" w:cs="Times New Roman"/>
          <w:color w:val="000000"/>
          <w:spacing w:val="1"/>
          <w:sz w:val="28"/>
          <w:szCs w:val="28"/>
        </w:rPr>
        <w:t>вперед</w:t>
      </w:r>
      <w:proofErr w:type="gramEnd"/>
      <w:r w:rsidRPr="00A531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соединить их в центре круга. Тихо так </w:t>
      </w:r>
      <w:r w:rsidRPr="00A531B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постоять, пытаясь почувствовать себя теплым солнечным лучиком.</w:t>
      </w:r>
    </w:p>
    <w:p w:rsidR="00F877E7" w:rsidRPr="00A531BC" w:rsidRDefault="00F877E7" w:rsidP="00E731E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-284" w:right="424" w:firstLine="85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Воспитатель:</w:t>
      </w:r>
      <w:r w:rsidRPr="00A531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Вот и подошло к завершению </w:t>
      </w:r>
      <w:r w:rsidR="00A531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наше занятие.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 мы дружные ребята.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 ребята-дошколята.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Никого не обижаем.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z w:val="28"/>
          <w:szCs w:val="28"/>
        </w:rPr>
        <w:t>Как заботиться, мы знаем.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z w:val="28"/>
          <w:szCs w:val="28"/>
        </w:rPr>
        <w:t>Никого в беде не бросим.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отнимем, а попросим.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Пусть всем будет хорошо,</w:t>
      </w:r>
    </w:p>
    <w:p w:rsidR="00F877E7" w:rsidRPr="00A531BC" w:rsidRDefault="00F877E7" w:rsidP="00E731EE">
      <w:pPr>
        <w:shd w:val="clear" w:color="auto" w:fill="FFFFFF"/>
        <w:tabs>
          <w:tab w:val="left" w:pos="352"/>
        </w:tabs>
        <w:spacing w:after="0"/>
        <w:ind w:left="2835" w:right="424"/>
        <w:rPr>
          <w:rFonts w:ascii="Times New Roman" w:hAnsi="Times New Roman" w:cs="Times New Roman"/>
          <w:sz w:val="28"/>
          <w:szCs w:val="28"/>
        </w:rPr>
      </w:pPr>
      <w:r w:rsidRPr="00A531B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Будет радостно, светло!</w:t>
      </w:r>
    </w:p>
    <w:p w:rsidR="00F877E7" w:rsidRPr="00A531BC" w:rsidRDefault="00F877E7" w:rsidP="00E731EE">
      <w:pPr>
        <w:shd w:val="clear" w:color="auto" w:fill="FFFFFF"/>
        <w:spacing w:after="0"/>
        <w:ind w:right="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7E7" w:rsidRDefault="00F877E7" w:rsidP="00E731EE">
      <w:pPr>
        <w:spacing w:after="0"/>
        <w:ind w:left="-284" w:right="424"/>
        <w:rPr>
          <w:rFonts w:ascii="Times New Roman" w:hAnsi="Times New Roman" w:cs="Times New Roman"/>
          <w:color w:val="0070C0"/>
          <w:sz w:val="24"/>
          <w:szCs w:val="24"/>
        </w:rPr>
      </w:pPr>
    </w:p>
    <w:p w:rsidR="00F877E7" w:rsidRDefault="00F877E7" w:rsidP="00E731EE">
      <w:pPr>
        <w:rPr>
          <w:lang w:val="en-US"/>
        </w:rPr>
      </w:pPr>
    </w:p>
    <w:p w:rsidR="00F877E7" w:rsidRDefault="00F877E7" w:rsidP="00E731EE">
      <w:pPr>
        <w:rPr>
          <w:lang w:val="en-US"/>
        </w:rPr>
      </w:pPr>
    </w:p>
    <w:p w:rsidR="00F55AC4" w:rsidRDefault="00F55AC4" w:rsidP="00E731EE"/>
    <w:sectPr w:rsidR="00F55AC4" w:rsidSect="00A53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4200"/>
    <w:multiLevelType w:val="hybridMultilevel"/>
    <w:tmpl w:val="68A6140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24602D0"/>
    <w:multiLevelType w:val="hybridMultilevel"/>
    <w:tmpl w:val="AB42AAB6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F6"/>
    <w:rsid w:val="002B29D1"/>
    <w:rsid w:val="00566CF6"/>
    <w:rsid w:val="006A15E0"/>
    <w:rsid w:val="00846304"/>
    <w:rsid w:val="00A531BC"/>
    <w:rsid w:val="00CD4D0B"/>
    <w:rsid w:val="00E731EE"/>
    <w:rsid w:val="00F55AC4"/>
    <w:rsid w:val="00F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2018-10-21T10:32:00Z</dcterms:created>
  <dcterms:modified xsi:type="dcterms:W3CDTF">2018-10-21T11:22:00Z</dcterms:modified>
</cp:coreProperties>
</file>