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74" w:rsidRDefault="00727074" w:rsidP="0072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ра</w:t>
      </w:r>
      <w:r w:rsidR="00A8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боты воспитателя по формированию</w:t>
      </w:r>
      <w:r w:rsidRPr="00727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интереса к чтению у младших школьников в группе продленного дня.</w:t>
      </w:r>
    </w:p>
    <w:p w:rsidR="00727074" w:rsidRDefault="00727074" w:rsidP="0072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52E7" w:rsidRPr="00727074" w:rsidRDefault="000E52E7" w:rsidP="007270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должно стать для ребенка очень тонким</w:t>
      </w:r>
    </w:p>
    <w:p w:rsidR="000E52E7" w:rsidRPr="002C2745" w:rsidRDefault="000E52E7" w:rsidP="0072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инструментом овладения знаниями и вместе с</w:t>
      </w:r>
    </w:p>
    <w:p w:rsidR="000E52E7" w:rsidRPr="002C2745" w:rsidRDefault="000E52E7" w:rsidP="0072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источником богатой духовной жизни.</w:t>
      </w:r>
    </w:p>
    <w:p w:rsidR="000E52E7" w:rsidRPr="002C2745" w:rsidRDefault="000E52E7" w:rsidP="0072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Сухомлинский</w:t>
      </w:r>
    </w:p>
    <w:p w:rsidR="000E52E7" w:rsidRPr="002C2745" w:rsidRDefault="000E52E7" w:rsidP="0072707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00B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 переоценить </w:t>
      </w:r>
      <w:r w:rsidR="00D7100B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ро</w:t>
      </w:r>
      <w:r w:rsidR="004C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ль, которую </w:t>
      </w:r>
      <w:r w:rsidR="006C14DE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книги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6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 интеллектуальном, но и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духовном развитии человека. Особенно велико это значение в период наиболее интенсивного становления личности – в детские годы.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активизации воспитательного потенциала книги и чтения становится все более актуальным как для педагогов и детских писателей, так и для родителей</w:t>
      </w:r>
    </w:p>
    <w:p w:rsidR="000E52E7" w:rsidRPr="002C2745" w:rsidRDefault="00734AFD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полезному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чтению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создание своего рода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хорошей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в школе и дома,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возможность по </w:t>
      </w:r>
      <w:r w:rsidR="006C14DE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убеждению В.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Сухомлинского использовать этот мощный потенциал в целях воспитания и </w:t>
      </w:r>
      <w:r w:rsidRPr="006C14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всестороннего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личности ребенка</w:t>
      </w:r>
      <w:r w:rsidR="00F4249A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«Книга – это могучее оружие, без неё я был бы н</w:t>
      </w:r>
      <w:r w:rsidR="00F4249A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емым или косноязычным, я не мог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сказать и сотой доли того, что надо сказать и что я говорю. Умная, вдохновенная книга решает судьбу человека».</w:t>
      </w:r>
    </w:p>
    <w:p w:rsidR="006C14DE" w:rsidRDefault="00F4249A" w:rsidP="00530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ребенка, который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минимальным опытом, почти ничего не знает даже о себе самом, ограничен небольшим кругом общения, социальной, национальной средой</w:t>
      </w:r>
      <w:r w:rsidR="00D7100B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становится тем инструментом с помощью которого происходит расширение рамок взаимодей</w:t>
      </w:r>
      <w:r w:rsidR="00D7100B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ребенка</w:t>
      </w:r>
      <w:r w:rsidR="006C14DE" w:rsidRPr="006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областях его жизни.</w:t>
      </w:r>
    </w:p>
    <w:p w:rsidR="007D52E1" w:rsidRPr="002C2745" w:rsidRDefault="00530EAC" w:rsidP="00530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верхзадачей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proofErr w:type="gramEnd"/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своевременное пробуждение заложенных в нем природой задатков и способностей, </w:t>
      </w:r>
      <w:r w:rsidR="006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</w:t>
      </w:r>
      <w:r w:rsidR="00D7100B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</w:t>
      </w:r>
      <w:r w:rsidR="00D7100B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и своего места в окружающем мире.</w:t>
      </w:r>
      <w:r w:rsidR="007D52E1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52E1" w:rsidRPr="002C2745" w:rsidRDefault="007D52E1" w:rsidP="00530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побудить ребенка к чтению, надо сам процесс чтения представить, как чудо – показать в знакомом незнакомое, в обычном – необычное, удивить скрытым на первый взгляд богатством возможностей.</w:t>
      </w:r>
    </w:p>
    <w:p w:rsidR="000E52E7" w:rsidRPr="002C2745" w:rsidRDefault="00D7100B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Понимая всю важность и сложность данного процесса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уделять внимание воспитанию у наших детей правильной образной речи, обогащать их словарь, учить понимать и чувствовать красоту языка подлинно художественных литературных произведений.</w:t>
      </w:r>
    </w:p>
    <w:p w:rsidR="007D52E1" w:rsidRPr="002C2745" w:rsidRDefault="007D52E1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уделить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интереса к чтению у младших школьников в группе продленного дня.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52E1" w:rsidRPr="002C2745" w:rsidRDefault="007D52E1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занятий по чтению в ГПД – это </w:t>
      </w:r>
      <w:r w:rsidR="00312EC1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грамотных читателей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приобщение детей к литературе. Грамотный читатель – это такой читатель, у которого сформирован тип правильной читательской деятельности.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младших школьников чтению стоит задача вооружить их механизмом чтения и затем совершенствовать его навык, правильность, беглость, сознательность и выразительность. С момента перехода от обучения чтению к обучению литературному чтению усложняются и расширяются цели и задачи, стоящие перед педагогом.</w:t>
      </w:r>
    </w:p>
    <w:p w:rsidR="00312EC1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понятие включает в себя владение как техникой чтения, так и приемами понимания прочитанного. Понятие «читательская деятельность» включает в себя умение воспринимать литературное произведение эстетически. А это значит – умение видеть и осознавать не только то, что написано, но и как написано. Необходимо учить умению видеть в книге и конкретного собеседника, слышать обращенную к тебе его речь, понимать ее, переживать.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один момент, который определяет грамотного читателя – это знание книг и умение их самостоятельно выбрать. Эффективное значение имеет си</w:t>
      </w:r>
      <w:r w:rsidR="00312EC1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стематическое посещение учащимися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библиотеки, но не классом, а индивидуально – в удобное для каждого ученика время и с личностно осознаваемой целью.</w:t>
      </w:r>
    </w:p>
    <w:p w:rsidR="0053060C" w:rsidRPr="002C2745" w:rsidRDefault="00312EC1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Внимание 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уделять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 ученикам, особенно тем, кто имеет слабую или среднюю подготовку. Если чтение текстов, не доверять слабым и средним ученикам или проводить нерегулярно, то ясно, что это отрицательно сказывается на всей работе, связанной с формированием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полноценного навыка чтения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Непременным условием успешности формирования полноценного навыка чтения являются регулярно проводимые разнообразные формы чтения в ГПД. 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использовать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интересный прием организации чтения – «жужжащее чтение». Обязательное условие: использовать его нужно не для чтения те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 домашнего задания, а для </w:t>
      </w:r>
      <w:proofErr w:type="spellStart"/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рабатывания</w:t>
      </w:r>
      <w:proofErr w:type="spellEnd"/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чтения. Поэтому книгу, интересную для себя, каждый выбирает из классной библиотеки или приносят из дома. 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умение читать – это творческое общение с детской книгой, т. е. с теми, чей опыт представляет огромную ценность для формирования человеческой личности, осо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бенно личности ребенка. </w:t>
      </w:r>
      <w:r w:rsidR="006C14DE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дети </w:t>
      </w:r>
      <w:r w:rsidR="006C14DE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не</w:t>
      </w:r>
      <w:r w:rsidR="006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чтению, 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чтению–общени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ю, чтобы они научились читать и думать, читать и чувствовать, читать и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жить.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детское </w:t>
      </w:r>
      <w:r w:rsidR="00763A9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также должно постоянно находиться</w:t>
      </w:r>
      <w:r w:rsidR="0053060C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поле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 родит</w:t>
      </w:r>
      <w:r w:rsidR="006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елей. Имеются в виду не жесткий контроль и принуждение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создание особой атмосферы и условий, благоприятствующих домашнему самостоятельному чтению младшего школьника.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Руководить детским</w:t>
      </w:r>
      <w:r w:rsidR="00763A9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чтением невозможно без </w:t>
      </w:r>
      <w:r w:rsidR="006C14DE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возрастных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индивидуальных особенностей</w:t>
      </w:r>
      <w:r w:rsidR="00763A9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</w:t>
      </w:r>
      <w:r w:rsidR="00763A9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твии с этими особенностями строится </w:t>
      </w:r>
      <w:r w:rsidR="006C14DE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деятельность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</w:t>
      </w:r>
      <w:r w:rsidR="006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ованию читательского интереса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</w:p>
    <w:p w:rsidR="00724D25" w:rsidRPr="002C2745" w:rsidRDefault="00763A96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процесс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учебно-воспитательной работы должен быть пронизан постоянным знакомством учащихся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детскими книгами и обращении к ним не только во время учебного процесса, но и во время нахождения детей в ГПД.</w:t>
      </w:r>
      <w:r w:rsidR="00724D25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2E7" w:rsidRPr="002C2745" w:rsidRDefault="00836BC8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полезна </w:t>
      </w:r>
      <w:r w:rsidR="0052263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4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</w:t>
      </w:r>
      <w:r w:rsidR="00763A9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ГПД угол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63A9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чтения , где проводятся выставки книг,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вывешивается список литературы, который надо прочитать к занятию, </w:t>
      </w:r>
      <w:r w:rsidR="00763A9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анонсируются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новости из мира </w:t>
      </w:r>
      <w:r w:rsidR="00763A9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детской литературы,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</w:t>
      </w:r>
      <w:r w:rsidR="00763A9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ечаются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активные читатели.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позволяет ненавязчиво вводить детей в разнообразный мир книг, будить интерес к книгам, создавать условия для осознания детьми своих личных возможностей при осуществлении читательской деятельности.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у детей положительной мотивации обращения к книгам </w:t>
      </w:r>
      <w:r w:rsidR="00836BC8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занимают некоторые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условия:</w:t>
      </w:r>
    </w:p>
    <w:p w:rsidR="000E52E7" w:rsidRPr="002C2745" w:rsidRDefault="00836BC8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разъяснительная работа с родителями– рекомендации, для формирования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 у детей.</w:t>
      </w:r>
    </w:p>
    <w:p w:rsidR="00522636" w:rsidRPr="002C2745" w:rsidRDefault="00522636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создание ситуации для проявления детьми успехов в читательской деятельности, когда ребенок прилагает усилия;</w:t>
      </w:r>
    </w:p>
    <w:p w:rsidR="00522636" w:rsidRPr="002C2745" w:rsidRDefault="00522636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поощрение ребенка за любой видимый успех;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52263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 приходит тогда, когда все основано на инициативе каждого </w:t>
      </w:r>
      <w:r w:rsidR="0052263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</w:t>
      </w:r>
      <w:r w:rsidR="00334B2D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63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желании поделиться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</w:t>
      </w:r>
      <w:r w:rsidR="0052263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</w:t>
      </w:r>
      <w:r w:rsidR="0052263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эстетическими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</w:t>
      </w:r>
      <w:r w:rsidR="0052263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родившиес</w:t>
      </w:r>
      <w:r w:rsidR="00522636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процессе общения с книгой.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воспитателя – создать максимально благоприятные условия для этого.</w:t>
      </w:r>
    </w:p>
    <w:p w:rsidR="000E52E7" w:rsidRPr="002C2745" w:rsidRDefault="000E5C62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режиме работы ГПД можно использовать различные организационные формы чтения.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слушание</w:t>
      </w:r>
      <w:r w:rsidR="000E5C62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эффективно в 1 классе</w:t>
      </w:r>
      <w:r w:rsidR="007A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2E7" w:rsidRPr="002C2745" w:rsidRDefault="000E5C62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2C2745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имеют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давнюю историю. Это и многолетний опыт семейного чтения и метод «народной педагогики» (Л. Н. Толстой), и различные системы, созданные великими педагогами России в XVII–XVIII в., которые ориентировали школьного учителя на формирование художественного вкуса, эстетическое и умственное развитие.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слушание – важнейшее звено в обучении, воспитании и развитии первоклассников</w:t>
      </w:r>
      <w:r w:rsidR="007A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Цель этих занятий –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детей</w:t>
      </w:r>
      <w:r w:rsidR="007A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 литературы, обогащение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читательский опыт</w:t>
      </w:r>
      <w:r w:rsidR="007A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эстетического вкуса. В </w:t>
      </w:r>
      <w:r w:rsid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</w:t>
      </w:r>
      <w:r w:rsidR="00597C41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читательские интересы, появляется потребность о</w:t>
      </w:r>
      <w:r w:rsidR="007A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бращаться к книге, знакомиться с её </w:t>
      </w:r>
      <w:r w:rsid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оформлением и</w:t>
      </w:r>
      <w:r w:rsidR="007A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читать.</w:t>
      </w:r>
    </w:p>
    <w:p w:rsidR="000E52E7" w:rsidRPr="002C2745" w:rsidRDefault="000E52E7" w:rsidP="006C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научить ребенка читать, необходимо с раннего детства развивать интерес к книге: учить слушать чтение произведения другим человеком, понимать и воспринимать прослушанное. Читать ребенку художественные и познавательные детские книги необходимо с раннего возраста.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литературного слушания – научить детей искусству слушать сказку, рассказ, стихотворение. Слушать художественное произведение – значит от произведения к произведению проходить школу нравственного и эмоционального общения, школу «вживания» в художественные образы героев.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литературного слушания являются почвой для формирования читательских умений: правильно называть произведение, книгу, находить и называть фамилию автора и заголовок, определять тему чтения и жанр произведения.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включить каждого первоклассника в этот процесс?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просто назвать фамилию или заглавие, то эти сведения проходят мимо ученика. Ученик получил информацию, но он не был активным участником процесса познания.</w:t>
      </w:r>
    </w:p>
    <w:p w:rsidR="000E52E7" w:rsidRPr="002C2745" w:rsidRDefault="000E5C62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к успеху– использование моделирования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позволяет: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включить каждого ребенка в процесс познания;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дать возможность работать в соответствии со своими возможностями;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создать игровую ситуацию при овладении читательскими умениями.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позволяет формировать литературоведческие понятия «жанр», «тема», через активную познавательную игру.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возникает потребность зафиксировать свои эстетические отношения к прочитанному, прочувствованному, познанному, осознанному. И тогда можно предложить иллюстрирование текста. 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интересом у первоклассников пользуется такая форма работы, как соз</w:t>
      </w:r>
      <w:r w:rsidR="000E5C62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книжек–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малышек. После чтения произведения каждый ученик делает </w:t>
      </w:r>
      <w:r w:rsidR="00C80682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иллюстрацию к какой-либо части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Затем все иллюстрации собираются в книжку.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Распространенной формой работы с учениками является рассматривание иллюстраций. Это своеобразный анализ литературного произведения. Рассматривая иллюстрации, привлекаю ребят к осознанию отличительных особенностей внешности персонажей книги. Иллюстрации к книгам, выполненные разными художниками развивают творческое воображение ребят. У детей формируется свое собственное видение образа, творческая самостоятельность.</w:t>
      </w:r>
    </w:p>
    <w:p w:rsidR="00C96B23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Распространенной формой работы ГПД активно используется игра-</w:t>
      </w:r>
      <w:proofErr w:type="spellStart"/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базируется на содержании конкретного литературного произведения. Распределяются роли, готовятся декорации, костюмы, развивается сюжет игры, отбирается содержание ролевых высказываний. 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C80682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проходить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литературного часа. Литературные часы посвящаются творчеству писателей, либо конкретной книге. К таким занятиям дети готовятся. Они получают список произведений, которые должны прочитать. Затем литературный час проходит в форме игры – путешеств</w:t>
      </w:r>
      <w:r w:rsidR="00C9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викторины, обсуждения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книги. Такие занятия проходят интересно, несут в себе большой эмоциональный заряд.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чтение</w:t>
      </w:r>
      <w:r w:rsidR="00C80682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начинать с презентации книги, заинтересовать чтением интересного отрывка из произведения</w:t>
      </w:r>
    </w:p>
    <w:p w:rsidR="00906A9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узнать о дальнейших событиях увлекает, и дети непременно прочтут книгу. Оживленный обмен мнениями, чтение вслух понравившихся отрывков, расспросы об авторе – свидетель</w:t>
      </w:r>
      <w:r w:rsidR="00906A9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того, что цель достигнута: книга вызвала интерес.</w:t>
      </w:r>
    </w:p>
    <w:p w:rsidR="00C96B23" w:rsidRPr="002C2745" w:rsidRDefault="00906A97" w:rsidP="00C96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час можно проводить, как в группе, так и в библиотеке. Всё зависит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содержания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занятия. </w:t>
      </w:r>
      <w:r w:rsidR="00C96B23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дети умеют выбрать нужную книгу, знают, как читать газету или журнал. Поэтому библиотечные часы посвящаются таким занятиям.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час предполагает разнообразные формы работы: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знакомство с библиотекой;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навыками пользования книгами;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использование литерату</w:t>
      </w:r>
      <w:r w:rsidR="00C9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рных игр для развития воображения и творческих способностей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0E52E7" w:rsidRPr="002C2745" w:rsidRDefault="00E409B3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 тихого чтения» возник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противовес беспредельному увлечению школьников компьютерами, вытесняющими из жи</w:t>
      </w:r>
      <w:r w:rsidR="00906A9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 школьников общение с книгой и как форма работы проводится в 3–4</w:t>
      </w:r>
      <w:r w:rsid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A9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классах.</w:t>
      </w:r>
    </w:p>
    <w:p w:rsidR="000E52E7" w:rsidRPr="002C2745" w:rsidRDefault="00E409B3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проводится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«час тихого чтения» дети приносят в школу внепрограммные кни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ги, которые они сейчас читают или хотели бы прочитать. В режиме работы группы продленного дня предоставляется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для всех время, когда в тишине и удобстве каждый ребенок может спокойно прочитать принесенную им книгу.</w:t>
      </w:r>
    </w:p>
    <w:p w:rsidR="00794BBB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«</w:t>
      </w:r>
      <w:r w:rsidR="00E409B3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тихого чтения» составляется список книг «Что мы читаем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Создается эмоц</w:t>
      </w:r>
      <w:r w:rsidR="00E409B3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иональная атмосфера,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лидеры, расширяется поле библиографических знаний.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 за этот «час» не обсуждается. Но если нужно, то можно предложить ребенку рассказать о книге, которую он читает. Важна одна методическая и этическая деталь, чтобы ни читали дети, их выбор не должен иметь оценки, нет «хорошего» или «плохого» чтения, всякое чтение достойно, из всякой книги можно извлечь достойное.</w:t>
      </w:r>
    </w:p>
    <w:p w:rsidR="000E52E7" w:rsidRPr="002C2745" w:rsidRDefault="00815651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Идею «часа тихого чтения» часто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переносят в семью, приобщая родителей к чтению книг, давно ими забытых.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Интересное занятие для детей – ведение читательских дневников. Он представляет собой обычную тетрадь. Запись в </w:t>
      </w:r>
      <w:r w:rsidR="002C2745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дневнике выглядит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так: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дата прочтения;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название книги;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жанр;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тема;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герои (положительные и отрицательные);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идея (основная мысль произведения, что хотел показать автор);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отношение к прочитанному произведению.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 одному выходят к доске и рассказывают, какие книги они прочитали за определенное время и высказывают свое отношение к прочитанным книгам. Прослеживается два вида деятельности: коллективная и самостоятельная.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 читателя являются показателями формирования и развития учащихся как читателей.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3–4 классах целесообразно использовать такую форму работы как оформление отзыва на прочитанное произведение. Написание отзыва развивает способность адекватно отражать в слове собственные впечатления, переживания, размышления. При написании отзыва решаются основные задачи литературного воспитания, а именно: воспитание читателя и воспитание «маленького писателя».</w:t>
      </w:r>
    </w:p>
    <w:p w:rsidR="00F83CA1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15651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дача поэтических минуток – </w:t>
      </w:r>
      <w:r w:rsidR="00BE1EB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детям путь в мир поэтического творчества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Минуты поэзии посвящаются творчеству поэтов, любимым стихотворениям, определенной дате</w:t>
      </w:r>
      <w:r w:rsidR="00BE1EB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культурного наследия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BE1EB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времен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  <w:r w:rsidR="00BE1EB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развиваются как читатели. У них формируется хороший вкус в выборе поэтических предпочтений,</w:t>
      </w:r>
      <w:r w:rsidR="00F83CA1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улучшается манера выразительного чтения,</w:t>
      </w:r>
      <w:r w:rsidR="00BE1EB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желание выучить наизусть понравившиеся стихотворения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83CA1" w:rsidRPr="002C2745" w:rsidRDefault="00F83CA1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праздники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 особое место в творческом воспитании и развит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детей. Они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репляют и обобщают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и умения детей,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полученных впечатлений.</w:t>
      </w:r>
    </w:p>
    <w:p w:rsidR="000E52E7" w:rsidRPr="002C2745" w:rsidRDefault="00F83CA1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ключают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разные виды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чтение, рассказывание, пение, танцы, игры, инсценировки.</w:t>
      </w:r>
    </w:p>
    <w:p w:rsidR="00F83CA1" w:rsidRPr="002C2745" w:rsidRDefault="00794BBB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художественных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для чтения надо 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таким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бразом, чтобы на его основе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удовлетворять эстетические потребности детей и развивать нравственную культуру. Книга призвана раскрывать перед ребенком идеалы справедливости, добра, честности, мужества, сострадания; формировать правильное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отношение к людям, к самому себе, к своим права</w:t>
      </w:r>
      <w:r w:rsidR="002C2745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 обязанностям, поступкам, к 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83CA1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руду, к природе.  Д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F83CA1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</w:t>
      </w:r>
      <w:r w:rsidR="000E52E7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должны быть предложены художественные произведения, проверенные временем, вошедшие в сокровищницу русской и зарубежной литературы, произведения детской классической литературы и произведения из традиционного круга детского чтения. </w:t>
      </w:r>
    </w:p>
    <w:p w:rsidR="000E52E7" w:rsidRPr="002C2745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художественные произведения должны быть разнообразны по тематике, по</w:t>
      </w:r>
      <w:r w:rsidR="00F83CA1"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жанрам, и формам художественной речи.</w:t>
      </w:r>
    </w:p>
    <w:p w:rsidR="000E52E7" w:rsidRDefault="000E52E7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много говорим о воспитательной роли литературы, о том, что хорошая книга учит добру. Но ведь не только прочитанное, а уже сама любовь к чтению, невозможность жить без книги, потребность искать и находить в ней друга, советчика, черпать материал для разм</w:t>
      </w:r>
      <w:r w:rsidR="006F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ышлений – все это важнейшие цели</w:t>
      </w:r>
      <w:bookmarkStart w:id="0" w:name="_GoBack"/>
      <w:bookmarkEnd w:id="0"/>
      <w:r w:rsidRPr="002C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воспитания. </w:t>
      </w:r>
    </w:p>
    <w:p w:rsidR="00C96B23" w:rsidRDefault="00C96B23" w:rsidP="0059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C41" w:rsidRPr="002C2745" w:rsidRDefault="00597C41" w:rsidP="00597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C40238" w:rsidRPr="00C40238" w:rsidRDefault="00C40238" w:rsidP="00C402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</w:p>
    <w:p w:rsidR="008A12D6" w:rsidRDefault="00167E26" w:rsidP="008A12D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 w:rsidR="002C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 учителя и ученика. </w:t>
      </w:r>
      <w:proofErr w:type="spellStart"/>
      <w:r w:rsidR="002C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r w:rsidRPr="008A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 w:rsidR="002C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A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пособие. </w:t>
      </w:r>
    </w:p>
    <w:p w:rsidR="00167E26" w:rsidRPr="008A12D6" w:rsidRDefault="00167E26" w:rsidP="00A8378B">
      <w:pPr>
        <w:pStyle w:val="a3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Авторы–составители:</w:t>
      </w:r>
      <w:r w:rsidR="008A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Е.О.</w:t>
      </w:r>
      <w:r w:rsidR="008A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A12D6" w:rsidRPr="008A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алицкая, Л.В. Мошкина. Киров, 2013.</w:t>
      </w:r>
    </w:p>
    <w:p w:rsidR="00597C41" w:rsidRPr="00597C41" w:rsidRDefault="00C40238" w:rsidP="00597C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воспитательной работы с младшими школьниками в группе продленного дня: методические рекомендации/</w:t>
      </w:r>
    </w:p>
    <w:p w:rsidR="00167E26" w:rsidRPr="008A12D6" w:rsidRDefault="00C40238" w:rsidP="008A12D6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В.Б.Леонтьева</w:t>
      </w:r>
      <w:proofErr w:type="spellEnd"/>
      <w:r w:rsidR="0016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Минск: МОИПК и ПРР и </w:t>
      </w:r>
      <w:r w:rsidR="0016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СО, 2001.</w:t>
      </w:r>
    </w:p>
    <w:p w:rsidR="00597C41" w:rsidRPr="00597C41" w:rsidRDefault="00C40238" w:rsidP="00597C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методика воспитательной работы в группах продленного дня / </w:t>
      </w:r>
      <w:proofErr w:type="spellStart"/>
      <w:r w:rsidRP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Болховитин</w:t>
      </w:r>
      <w:proofErr w:type="spellEnd"/>
      <w:r w:rsidRP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С.М., Огородников А.А. "Начальная школа", 2008, №2</w:t>
      </w:r>
    </w:p>
    <w:p w:rsidR="00597C41" w:rsidRPr="00597C41" w:rsidRDefault="00597C41" w:rsidP="00597C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Чубаева</w:t>
      </w:r>
      <w:proofErr w:type="spellEnd"/>
      <w:r w:rsidRP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Формирование навыков читательской самостоятельности у младших школьников в группе продлённого дня (из опыта работы). – 17.08.2017. </w:t>
      </w:r>
    </w:p>
    <w:p w:rsidR="00597C41" w:rsidRDefault="00597C41" w:rsidP="00597C4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доступа:</w:t>
      </w:r>
    </w:p>
    <w:p w:rsidR="00597C41" w:rsidRPr="00597C41" w:rsidRDefault="00597C41" w:rsidP="00597C41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9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597C41">
          <w:rPr>
            <w:rFonts w:ascii="Verdana" w:eastAsia="Times New Roman" w:hAnsi="Verdana" w:cs="Times New Roman"/>
            <w:color w:val="0782C1"/>
            <w:sz w:val="18"/>
            <w:szCs w:val="18"/>
            <w:u w:val="single"/>
            <w:lang w:eastAsia="ru-RU"/>
          </w:rPr>
          <w:t>https://multiurok.ru/files/formirovaniie-navykov-chitatiel-skoi-samostoiatiel.html</w:t>
        </w:r>
      </w:hyperlink>
    </w:p>
    <w:p w:rsidR="002C3857" w:rsidRPr="002C2745" w:rsidRDefault="006F7F45">
      <w:pPr>
        <w:rPr>
          <w:rFonts w:ascii="Times New Roman" w:hAnsi="Times New Roman" w:cs="Times New Roman"/>
          <w:sz w:val="24"/>
          <w:szCs w:val="24"/>
        </w:rPr>
      </w:pPr>
    </w:p>
    <w:sectPr w:rsidR="002C3857" w:rsidRPr="002C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96F"/>
    <w:multiLevelType w:val="multilevel"/>
    <w:tmpl w:val="C88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644D99"/>
    <w:multiLevelType w:val="hybridMultilevel"/>
    <w:tmpl w:val="E6C823E4"/>
    <w:lvl w:ilvl="0" w:tplc="4D9A648C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3BC8"/>
    <w:multiLevelType w:val="multilevel"/>
    <w:tmpl w:val="C88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40"/>
    <w:rsid w:val="000E39D3"/>
    <w:rsid w:val="000E52E7"/>
    <w:rsid w:val="000E5C62"/>
    <w:rsid w:val="00167E26"/>
    <w:rsid w:val="001D2E49"/>
    <w:rsid w:val="002C2745"/>
    <w:rsid w:val="002C4F24"/>
    <w:rsid w:val="002E0508"/>
    <w:rsid w:val="00312EC1"/>
    <w:rsid w:val="00334B2D"/>
    <w:rsid w:val="004C3F48"/>
    <w:rsid w:val="00522636"/>
    <w:rsid w:val="0053060C"/>
    <w:rsid w:val="00530EAC"/>
    <w:rsid w:val="00597C41"/>
    <w:rsid w:val="005D4B0D"/>
    <w:rsid w:val="006C14DE"/>
    <w:rsid w:val="006F7F45"/>
    <w:rsid w:val="00724D25"/>
    <w:rsid w:val="00727074"/>
    <w:rsid w:val="00734AFD"/>
    <w:rsid w:val="00763A96"/>
    <w:rsid w:val="00794BBB"/>
    <w:rsid w:val="007A597D"/>
    <w:rsid w:val="007D52E1"/>
    <w:rsid w:val="00815651"/>
    <w:rsid w:val="00836BC8"/>
    <w:rsid w:val="008A12D6"/>
    <w:rsid w:val="00906A97"/>
    <w:rsid w:val="00994E40"/>
    <w:rsid w:val="00A8378B"/>
    <w:rsid w:val="00A84E57"/>
    <w:rsid w:val="00B14351"/>
    <w:rsid w:val="00BE1EB7"/>
    <w:rsid w:val="00C40238"/>
    <w:rsid w:val="00C80682"/>
    <w:rsid w:val="00C96B23"/>
    <w:rsid w:val="00D4231B"/>
    <w:rsid w:val="00D7100B"/>
    <w:rsid w:val="00E409B3"/>
    <w:rsid w:val="00F4249A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A925"/>
  <w15:chartTrackingRefBased/>
  <w15:docId w15:val="{ACEDAC86-B2FD-40C9-AE66-096F9EDE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formirovaniie-navykov-chitatiel-skoi-samostoiati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2023-06-05T21:01:00Z</dcterms:created>
  <dcterms:modified xsi:type="dcterms:W3CDTF">2023-06-07T08:59:00Z</dcterms:modified>
</cp:coreProperties>
</file>