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46" w:rsidRDefault="005A0046" w:rsidP="00C21F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ПРОЕКТ «ЗЕЛЁНЫЕ СЛЕДОПЫТЫ»</w:t>
      </w:r>
    </w:p>
    <w:p w:rsidR="005A0046" w:rsidRDefault="005A0046" w:rsidP="0005217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Л. Г. </w:t>
      </w:r>
      <w:proofErr w:type="spellStart"/>
      <w:r>
        <w:rPr>
          <w:rFonts w:ascii="Times New Roman" w:hAnsi="Times New Roman"/>
          <w:i/>
          <w:sz w:val="24"/>
          <w:szCs w:val="24"/>
        </w:rPr>
        <w:t>Шабулкина</w:t>
      </w:r>
      <w:proofErr w:type="spellEnd"/>
      <w:r>
        <w:rPr>
          <w:rFonts w:ascii="Times New Roman" w:hAnsi="Times New Roman"/>
          <w:i/>
          <w:sz w:val="24"/>
          <w:szCs w:val="24"/>
        </w:rPr>
        <w:t>, МБДОУ № 24 «Орленок</w:t>
      </w:r>
      <w:r w:rsidRPr="00052171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, соавтор - Т. А. Честнова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Аннотация: </w:t>
      </w:r>
      <w:r>
        <w:rPr>
          <w:rFonts w:ascii="Times New Roman" w:hAnsi="Times New Roman"/>
          <w:sz w:val="24"/>
          <w:szCs w:val="24"/>
        </w:rPr>
        <w:t>В статье рассматриваются возможности формирования экологической культуры дошкольников и их родителей через реализацию проекта и включения в природоохранную деятельность. Представлен опыт организации проекта экологического содержания «Зелёные следопыты».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Актуальность: Взаимоотношение человека с природой актуальный вопрос современности. Неблагополучное состояние планеты, о котором в настоящее время знают все, - это результат </w:t>
      </w:r>
      <w:proofErr w:type="gramStart"/>
      <w:r>
        <w:rPr>
          <w:rFonts w:ascii="Times New Roman" w:hAnsi="Times New Roman"/>
          <w:sz w:val="24"/>
          <w:szCs w:val="24"/>
        </w:rPr>
        <w:t>нерационального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природоиспользования</w:t>
      </w:r>
      <w:proofErr w:type="spellEnd"/>
      <w:r>
        <w:rPr>
          <w:rFonts w:ascii="Times New Roman" w:hAnsi="Times New Roman"/>
          <w:sz w:val="24"/>
          <w:szCs w:val="24"/>
        </w:rPr>
        <w:t>, результат деятельности людей, которых не беспокоит сохранение природных ресурсов. Человек – не собственник природы, а член природного сообщества, поэтому экологическая грамотность, бережное отношение к природе стали залогом выживания человека на нашей планете.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экологической культуры следует закладывать с самого раннего детства, когда идёт наиболее активное развитие и формирование организма ребёнка, его функций, интеллекта, духовной сферы и образа жизни. Дошкольный возраст является фундаментом формирования нравственно-экологической позиции личности. У воспитанника вырабатывается осознанное отношение к окружающему миру, определение своего места среди других живых организмов, стремление общаться, сопереживать им. 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человека должна быть разумной, охраняющей и созидающей. Это отношение к природе необходимо воспитывать у детей с самого раннего возраста. Нельзя воспитать личность, не научив её любить и сострадать, наблюдать и видеть.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личность ребёнка развивалась, чтобы он становился «субъектом собственной жизни», ему необходимо овладевать средствами и способами взаимодействия с миром: средствами и способами познания истины, преобразования мира по законам Добра, Красоты и Здоровья, общения с миром, его оценивания в соответствии с этими законами.</w:t>
      </w:r>
      <w:r w:rsidRPr="004D5AB8">
        <w:rPr>
          <w:rFonts w:ascii="Times New Roman" w:hAnsi="Times New Roman"/>
          <w:sz w:val="24"/>
          <w:szCs w:val="24"/>
        </w:rPr>
        <w:t xml:space="preserve"> 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Проблема: Наш детский сад расположен в лесной зоне. На </w:t>
      </w:r>
      <w:proofErr w:type="gramStart"/>
      <w:r>
        <w:rPr>
          <w:rFonts w:ascii="Times New Roman" w:hAnsi="Times New Roman"/>
          <w:sz w:val="24"/>
          <w:szCs w:val="24"/>
        </w:rPr>
        <w:t>прилегающей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к учреждению территории постоянно много отдыхающих с потребительским отношением к природе (разжигание костров, горы мусора после отдыха, разбитое стекло, сломанные деревья и кустарники). Это наблюдают дети. После </w:t>
      </w:r>
      <w:proofErr w:type="gramStart"/>
      <w:r>
        <w:rPr>
          <w:rFonts w:ascii="Times New Roman" w:hAnsi="Times New Roman"/>
          <w:sz w:val="24"/>
          <w:szCs w:val="24"/>
        </w:rPr>
        <w:t>увиденного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очень трудно объяснять детям, что такое хорошо и что такое плохо по отношению к природе. Как построить свою работу исходя из этой проблемы? Наверно надо, чтобы взрослые показывали пример детям. Следовательно, необходимо работать не только с детьми, но 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взрослыми. Сделать так, чтобы взрослые через детей поняли свои ошибки, постарались изменить своё отношение к природе, поведение по отношению к ней.  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A0046" w:rsidRDefault="005A0046" w:rsidP="00DC6835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Нами был разработан план экологического проекта «Зелёные спасатели» на 3 месяца в летний период. 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проекта стало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работы с детьми в рамках проекта разработана на основе интегрированного подхода. 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проекта: среднесрочный, познавательно-исследовательский.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 июнь, июль, август.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проекта: дети, родители, педагоги.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</w:p>
    <w:p w:rsidR="005A0046" w:rsidRPr="00C42EA4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 w:rsidRPr="00C42EA4">
        <w:rPr>
          <w:rFonts w:ascii="Times New Roman" w:hAnsi="Times New Roman"/>
          <w:sz w:val="24"/>
          <w:szCs w:val="24"/>
        </w:rPr>
        <w:t>Этапы реализации проекта: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 w:rsidRPr="00C42EA4">
        <w:rPr>
          <w:rFonts w:ascii="Times New Roman" w:hAnsi="Times New Roman"/>
          <w:sz w:val="24"/>
          <w:szCs w:val="24"/>
        </w:rPr>
        <w:t>1 этап – Подготовительный</w:t>
      </w:r>
      <w:r>
        <w:rPr>
          <w:rFonts w:ascii="Times New Roman" w:hAnsi="Times New Roman"/>
          <w:sz w:val="24"/>
          <w:szCs w:val="24"/>
        </w:rPr>
        <w:t>;</w:t>
      </w:r>
      <w:r w:rsidRPr="00C42EA4">
        <w:rPr>
          <w:rFonts w:ascii="Times New Roman" w:hAnsi="Times New Roman"/>
          <w:sz w:val="24"/>
          <w:szCs w:val="24"/>
        </w:rPr>
        <w:t xml:space="preserve"> 2 этап – Основной</w:t>
      </w:r>
      <w:r>
        <w:rPr>
          <w:rFonts w:ascii="Times New Roman" w:hAnsi="Times New Roman"/>
          <w:sz w:val="24"/>
          <w:szCs w:val="24"/>
        </w:rPr>
        <w:t>;</w:t>
      </w:r>
      <w:r w:rsidRPr="00C42EA4">
        <w:rPr>
          <w:rFonts w:ascii="Times New Roman" w:hAnsi="Times New Roman"/>
          <w:sz w:val="24"/>
          <w:szCs w:val="24"/>
        </w:rPr>
        <w:t xml:space="preserve"> 3 этап – Заключительный</w:t>
      </w:r>
    </w:p>
    <w:p w:rsidR="005A0046" w:rsidRPr="00C42EA4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</w:p>
    <w:p w:rsidR="005A0046" w:rsidRPr="00C42EA4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 w:rsidRPr="00C42EA4">
        <w:rPr>
          <w:rFonts w:ascii="Times New Roman" w:hAnsi="Times New Roman"/>
          <w:sz w:val="24"/>
          <w:szCs w:val="24"/>
        </w:rPr>
        <w:t>Подготовительный этап</w:t>
      </w:r>
    </w:p>
    <w:p w:rsidR="005A0046" w:rsidRPr="000C2C8F" w:rsidRDefault="005A0046" w:rsidP="004405F3">
      <w:pPr>
        <w:pStyle w:val="a7"/>
        <w:numPr>
          <w:ilvl w:val="0"/>
          <w:numId w:val="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0C2C8F">
        <w:rPr>
          <w:rFonts w:ascii="Times New Roman" w:hAnsi="Times New Roman"/>
          <w:sz w:val="24"/>
          <w:szCs w:val="24"/>
        </w:rPr>
        <w:t>Изучение программно-методического материала по направлению работы</w:t>
      </w:r>
      <w:r>
        <w:rPr>
          <w:rFonts w:ascii="Times New Roman" w:hAnsi="Times New Roman"/>
          <w:sz w:val="24"/>
          <w:szCs w:val="24"/>
        </w:rPr>
        <w:t>.</w:t>
      </w:r>
    </w:p>
    <w:p w:rsidR="005A0046" w:rsidRPr="000C2C8F" w:rsidRDefault="005A0046" w:rsidP="004405F3">
      <w:pPr>
        <w:pStyle w:val="a7"/>
        <w:numPr>
          <w:ilvl w:val="0"/>
          <w:numId w:val="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родителей по выявлению организации экологического воспитания детей дома.</w:t>
      </w:r>
    </w:p>
    <w:p w:rsidR="005A0046" w:rsidRPr="003D4EDB" w:rsidRDefault="005A0046" w:rsidP="004405F3">
      <w:pPr>
        <w:pStyle w:val="a7"/>
        <w:numPr>
          <w:ilvl w:val="0"/>
          <w:numId w:val="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3D4EDB">
        <w:rPr>
          <w:rFonts w:ascii="Times New Roman" w:hAnsi="Times New Roman"/>
          <w:sz w:val="24"/>
          <w:szCs w:val="24"/>
        </w:rPr>
        <w:t>Совершенствование развива</w:t>
      </w:r>
      <w:r>
        <w:rPr>
          <w:rFonts w:ascii="Times New Roman" w:hAnsi="Times New Roman"/>
          <w:sz w:val="24"/>
          <w:szCs w:val="24"/>
        </w:rPr>
        <w:t xml:space="preserve">ющей среды прогулочного участка: создание мини-центров – экспериментирования, воды и песка, коллекционирования, мини-библиотеки </w:t>
      </w:r>
      <w:proofErr w:type="spellStart"/>
      <w:r>
        <w:rPr>
          <w:rFonts w:ascii="Times New Roman" w:hAnsi="Times New Roman"/>
          <w:sz w:val="24"/>
          <w:szCs w:val="24"/>
        </w:rPr>
        <w:t>Лесовичка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lastRenderedPageBreak/>
        <w:t xml:space="preserve">метеостанции; зоны сюжетно-ролевых игр;  использование </w:t>
      </w:r>
      <w:r w:rsidRPr="003D4EDB">
        <w:rPr>
          <w:rFonts w:ascii="Times New Roman" w:hAnsi="Times New Roman"/>
          <w:sz w:val="24"/>
          <w:szCs w:val="24"/>
        </w:rPr>
        <w:t>нового оборудования для двигательной и игровой деятельности из бросового материала, которое было изготовле</w:t>
      </w:r>
      <w:r>
        <w:rPr>
          <w:rFonts w:ascii="Times New Roman" w:hAnsi="Times New Roman"/>
          <w:sz w:val="24"/>
          <w:szCs w:val="24"/>
        </w:rPr>
        <w:t>но родителями на мастер-классах.</w:t>
      </w:r>
    </w:p>
    <w:p w:rsidR="005A0046" w:rsidRPr="003D4EDB" w:rsidRDefault="005A0046" w:rsidP="004405F3">
      <w:pPr>
        <w:pStyle w:val="a7"/>
        <w:numPr>
          <w:ilvl w:val="0"/>
          <w:numId w:val="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3D4EDB">
        <w:rPr>
          <w:rFonts w:ascii="Times New Roman" w:hAnsi="Times New Roman"/>
          <w:sz w:val="24"/>
          <w:szCs w:val="24"/>
        </w:rPr>
        <w:t>Создание туристической зоны</w:t>
      </w:r>
      <w:r>
        <w:rPr>
          <w:rFonts w:ascii="Times New Roman" w:hAnsi="Times New Roman"/>
          <w:sz w:val="24"/>
          <w:szCs w:val="24"/>
        </w:rPr>
        <w:t>.</w:t>
      </w:r>
      <w:r w:rsidRPr="003D4EDB">
        <w:rPr>
          <w:rFonts w:ascii="Times New Roman" w:hAnsi="Times New Roman"/>
          <w:sz w:val="24"/>
          <w:szCs w:val="24"/>
        </w:rPr>
        <w:t xml:space="preserve"> </w:t>
      </w:r>
    </w:p>
    <w:p w:rsidR="005A0046" w:rsidRDefault="005A0046" w:rsidP="004405F3">
      <w:pPr>
        <w:pStyle w:val="a7"/>
        <w:numPr>
          <w:ilvl w:val="0"/>
          <w:numId w:val="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3D4EDB">
        <w:rPr>
          <w:rFonts w:ascii="Times New Roman" w:hAnsi="Times New Roman"/>
          <w:sz w:val="24"/>
          <w:szCs w:val="24"/>
        </w:rPr>
        <w:t>Составление перспективного плана мероприятий по месяцам</w:t>
      </w:r>
      <w:r>
        <w:rPr>
          <w:rFonts w:ascii="Times New Roman" w:hAnsi="Times New Roman"/>
          <w:sz w:val="24"/>
          <w:szCs w:val="24"/>
        </w:rPr>
        <w:t>: «Дети и окружающий мир» (июнь), «Земля – голубая планета» (июль), «К природе с добротой» (август).</w:t>
      </w:r>
    </w:p>
    <w:p w:rsidR="005A0046" w:rsidRDefault="005A0046" w:rsidP="0007077A">
      <w:pPr>
        <w:pStyle w:val="a7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5A0046" w:rsidRPr="00A85DFF" w:rsidRDefault="005A0046" w:rsidP="004405F3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A85DFF">
        <w:rPr>
          <w:rFonts w:ascii="Times New Roman" w:hAnsi="Times New Roman"/>
          <w:sz w:val="24"/>
          <w:szCs w:val="24"/>
        </w:rPr>
        <w:t>Основной этап</w:t>
      </w:r>
    </w:p>
    <w:p w:rsidR="005A0046" w:rsidRDefault="005A0046" w:rsidP="004405F3">
      <w:pPr>
        <w:pStyle w:val="a7"/>
        <w:numPr>
          <w:ilvl w:val="0"/>
          <w:numId w:val="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0147F7">
        <w:rPr>
          <w:rFonts w:ascii="Times New Roman" w:hAnsi="Times New Roman"/>
          <w:sz w:val="24"/>
          <w:szCs w:val="24"/>
        </w:rPr>
        <w:t>Реализация проекта “Зелёные следопыты”</w:t>
      </w:r>
      <w:r>
        <w:rPr>
          <w:rFonts w:ascii="Times New Roman" w:hAnsi="Times New Roman"/>
          <w:sz w:val="24"/>
          <w:szCs w:val="24"/>
        </w:rPr>
        <w:t>: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цикл </w:t>
      </w:r>
      <w:r w:rsidRPr="00BE287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кологических</w:t>
      </w:r>
      <w:r w:rsidRPr="00BE2878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есед на темы:</w:t>
      </w:r>
      <w:r w:rsidRPr="00BE2878">
        <w:rPr>
          <w:rFonts w:ascii="Times New Roman" w:hAnsi="Times New Roman"/>
          <w:sz w:val="24"/>
          <w:szCs w:val="24"/>
        </w:rPr>
        <w:t xml:space="preserve"> «Солнце, воздух и вода – наши лучшие друзья», «Осторожно, ядовитые растения», «Дружи с водой», «Правила поведения на воде», «В природе нет ничего лишнего», «Правила поведения в лесу»;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наблюдения и опытническая деятельность;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целевые экскурсии («Здравствуй, луг!», «На лесной полянке», «Речка, речка, я твой друг!»);</w:t>
      </w:r>
    </w:p>
    <w:p w:rsidR="005A0046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викторины «Природа – наш друг», «Знатоки леса»;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игры экологической направленности «Природа нашего края»;</w:t>
      </w:r>
      <w:r w:rsidRPr="00BE2878">
        <w:rPr>
          <w:rFonts w:ascii="Times New Roman" w:hAnsi="Times New Roman"/>
          <w:sz w:val="24"/>
          <w:szCs w:val="24"/>
        </w:rPr>
        <w:t xml:space="preserve"> </w:t>
      </w:r>
    </w:p>
    <w:p w:rsidR="005A0046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познавательные чтения;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экологических сказок;</w:t>
      </w:r>
    </w:p>
    <w:p w:rsidR="005A0046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подвижные, дидактические,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878">
        <w:rPr>
          <w:rFonts w:ascii="Times New Roman" w:hAnsi="Times New Roman"/>
          <w:sz w:val="24"/>
          <w:szCs w:val="24"/>
        </w:rPr>
        <w:t>имитационные иг</w:t>
      </w:r>
      <w:r>
        <w:rPr>
          <w:rFonts w:ascii="Times New Roman" w:hAnsi="Times New Roman"/>
          <w:sz w:val="24"/>
          <w:szCs w:val="24"/>
        </w:rPr>
        <w:t>ры,</w:t>
      </w:r>
      <w:r w:rsidRPr="00C41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игры-путешествия;</w:t>
      </w:r>
    </w:p>
    <w:p w:rsidR="005A0046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инсценировки экологической направленности «Откуда ты, водичка?», «Цветное молоко», «Не обижайте муравья»;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сюжетно-ролевые игры;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 xml:space="preserve">“Уроки доброты” («Посади цветок», «Чистый лес», «Вырастим овощи для животных </w:t>
      </w:r>
      <w:proofErr w:type="spellStart"/>
      <w:r w:rsidRPr="00BE2878">
        <w:rPr>
          <w:rFonts w:ascii="Times New Roman" w:hAnsi="Times New Roman"/>
          <w:sz w:val="24"/>
          <w:szCs w:val="24"/>
        </w:rPr>
        <w:t>СЮНа</w:t>
      </w:r>
      <w:proofErr w:type="spellEnd"/>
      <w:r w:rsidRPr="00BE2878">
        <w:rPr>
          <w:rFonts w:ascii="Times New Roman" w:hAnsi="Times New Roman"/>
          <w:sz w:val="24"/>
          <w:szCs w:val="24"/>
        </w:rPr>
        <w:t>»);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 xml:space="preserve">конкурсы рисунков; </w:t>
      </w:r>
    </w:p>
    <w:p w:rsidR="005A0046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природоохранные акции («Мы мусор в сказку превратим», «Изготовление экологических знаков», «Береги природу»)</w:t>
      </w:r>
      <w:r>
        <w:rPr>
          <w:rFonts w:ascii="Times New Roman" w:hAnsi="Times New Roman"/>
          <w:sz w:val="24"/>
          <w:szCs w:val="24"/>
        </w:rPr>
        <w:t>;</w:t>
      </w:r>
    </w:p>
    <w:p w:rsidR="005A0046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плакатов;</w:t>
      </w:r>
    </w:p>
    <w:p w:rsidR="005A0046" w:rsidRPr="00BE2878" w:rsidRDefault="005A0046" w:rsidP="004405F3">
      <w:pPr>
        <w:pStyle w:val="a7"/>
        <w:numPr>
          <w:ilvl w:val="0"/>
          <w:numId w:val="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5A0046" w:rsidRPr="00BE2878" w:rsidRDefault="005A0046" w:rsidP="004405F3">
      <w:pPr>
        <w:pStyle w:val="a7"/>
        <w:numPr>
          <w:ilvl w:val="0"/>
          <w:numId w:val="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BE2878">
        <w:rPr>
          <w:rFonts w:ascii="Times New Roman" w:hAnsi="Times New Roman"/>
          <w:sz w:val="24"/>
          <w:szCs w:val="24"/>
        </w:rPr>
        <w:t>Проведение мероприятий:</w:t>
      </w:r>
    </w:p>
    <w:p w:rsidR="005A0046" w:rsidRDefault="005A0046" w:rsidP="004405F3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Развлечения: «Мода из отходов», «Праздник цветов», «Ходят капельки по кругу»;</w:t>
      </w:r>
    </w:p>
    <w:p w:rsidR="005A0046" w:rsidRPr="00BE2878" w:rsidRDefault="005A0046" w:rsidP="004405F3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Спортивное развлечение «Зелёный огонёк»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 w:rsidRPr="00C42EA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EA4">
        <w:rPr>
          <w:rFonts w:ascii="Times New Roman" w:hAnsi="Times New Roman"/>
          <w:sz w:val="24"/>
          <w:szCs w:val="24"/>
        </w:rPr>
        <w:t xml:space="preserve">Взаимодействие с </w:t>
      </w:r>
      <w:r>
        <w:rPr>
          <w:rFonts w:ascii="Times New Roman" w:hAnsi="Times New Roman"/>
          <w:sz w:val="24"/>
          <w:szCs w:val="24"/>
        </w:rPr>
        <w:t>родителями через экологические акции, беседы, мастер-классы.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</w:p>
    <w:p w:rsidR="005A0046" w:rsidRPr="00C42EA4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 w:rsidRPr="00C42EA4">
        <w:rPr>
          <w:rFonts w:ascii="Times New Roman" w:hAnsi="Times New Roman"/>
          <w:sz w:val="24"/>
          <w:szCs w:val="24"/>
        </w:rPr>
        <w:t>Заключительный этап</w:t>
      </w:r>
    </w:p>
    <w:p w:rsidR="005A0046" w:rsidRPr="00C42EA4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Обобщение результатов работы по экологическому проекту «Зелёные следопыты».</w:t>
      </w:r>
    </w:p>
    <w:p w:rsidR="005A0046" w:rsidRPr="00C42EA4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Анализ, закрепление полученных знаний, формулирование выводов детьми.</w:t>
      </w:r>
    </w:p>
    <w:p w:rsidR="005A0046" w:rsidRDefault="005A0046" w:rsidP="004405F3">
      <w:pPr>
        <w:spacing w:after="0" w:line="240" w:lineRule="auto"/>
        <w:ind w:left="-284" w:firstLine="709"/>
        <w:contextualSpacing/>
        <w:rPr>
          <w:rFonts w:ascii="Times New Roman" w:hAnsi="Times New Roman"/>
          <w:sz w:val="24"/>
          <w:szCs w:val="24"/>
        </w:rPr>
      </w:pPr>
    </w:p>
    <w:p w:rsidR="005A0046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реализации проекта «Зелёные следопыты»:</w:t>
      </w:r>
    </w:p>
    <w:p w:rsidR="005A0046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дети видят многообразие природы, умеют наблюдать и устанавливать элементарные причинно-следственной связи;</w:t>
      </w:r>
    </w:p>
    <w:p w:rsidR="005A0046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дети проявляют гуманное отношение к природе в любых обстоятельствах, понимают нравственный смысл свих действий и поступков;</w:t>
      </w:r>
    </w:p>
    <w:p w:rsidR="005A0046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 родителей повысился интерес  к образовательной деятельности в ДОУ и ответственность за экологическое воспитание своих детей. </w:t>
      </w:r>
    </w:p>
    <w:p w:rsidR="005A0046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0046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Таким образом, работа по реализации проекта способствовала развитию представлений детей об ответственном отношении состояния окружающей природы, началу формирования экологической культуры, которая проявляется в эмоционально-положительном отношении к природе, окружающему миру, воспитанию экологически грамотного ребёнка. Участие в экологических акциях, субботниках, озеленении, работа по природоохранному проекту – </w:t>
      </w:r>
      <w:r>
        <w:rPr>
          <w:rFonts w:ascii="Times New Roman" w:hAnsi="Times New Roman"/>
          <w:sz w:val="24"/>
          <w:szCs w:val="24"/>
        </w:rPr>
        <w:lastRenderedPageBreak/>
        <w:t>уникальная возможность для детей и родителей проявить себя, принести пользу окружающей природе родного края.</w:t>
      </w:r>
    </w:p>
    <w:p w:rsidR="005A0046" w:rsidRPr="00C42EA4" w:rsidRDefault="005A0046" w:rsidP="004405F3">
      <w:pPr>
        <w:tabs>
          <w:tab w:val="left" w:pos="4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0046" w:rsidRDefault="005A0046" w:rsidP="00171D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Список литературы:</w:t>
      </w:r>
    </w:p>
    <w:p w:rsidR="005A0046" w:rsidRPr="00D207BF" w:rsidRDefault="005A0046" w:rsidP="006C0D0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  <w:lang w:val="ba-RU"/>
        </w:rPr>
        <w:t>Воронкевич О. А. Добро пожаловать в экологию</w:t>
      </w:r>
      <w:r w:rsidRPr="00D207BF">
        <w:rPr>
          <w:color w:val="000000"/>
          <w:lang w:val="ba-RU"/>
        </w:rPr>
        <w:t>// Санкт-Петербург, «Детство – Пресс», 2004.</w:t>
      </w:r>
    </w:p>
    <w:p w:rsidR="005A0046" w:rsidRPr="00D207BF" w:rsidRDefault="005A0046" w:rsidP="006C0D0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  <w:lang w:val="ba-RU"/>
        </w:rPr>
        <w:t xml:space="preserve">Дыбина О. В. </w:t>
      </w:r>
      <w:r w:rsidRPr="00D207BF">
        <w:rPr>
          <w:color w:val="000000"/>
          <w:lang w:val="ba-RU"/>
        </w:rPr>
        <w:t xml:space="preserve">Неизведанное рядом: занимательные опыты </w:t>
      </w:r>
      <w:r>
        <w:rPr>
          <w:color w:val="000000"/>
          <w:lang w:val="ba-RU"/>
        </w:rPr>
        <w:t>и эксперименты для дошкольников</w:t>
      </w:r>
      <w:r w:rsidRPr="00D207BF">
        <w:rPr>
          <w:color w:val="000000"/>
          <w:lang w:val="ba-RU"/>
        </w:rPr>
        <w:t xml:space="preserve"> // Москва: ТЦ Сфера, 2005.</w:t>
      </w:r>
    </w:p>
    <w:p w:rsidR="005A0046" w:rsidRPr="00D207BF" w:rsidRDefault="005A0046" w:rsidP="006C0D0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color w:val="000000"/>
        </w:rPr>
      </w:pPr>
      <w:r>
        <w:rPr>
          <w:color w:val="000000"/>
          <w:lang w:val="ba-RU"/>
        </w:rPr>
        <w:t xml:space="preserve">Дыбина О. В. </w:t>
      </w:r>
      <w:r w:rsidRPr="00D207BF">
        <w:rPr>
          <w:color w:val="000000"/>
          <w:lang w:val="ba-RU"/>
        </w:rPr>
        <w:t>Ребенок и окружающий мир. Програ</w:t>
      </w:r>
      <w:r>
        <w:rPr>
          <w:color w:val="000000"/>
          <w:lang w:val="ba-RU"/>
        </w:rPr>
        <w:t>мма и методические рекомендации</w:t>
      </w:r>
      <w:r w:rsidRPr="00D207BF">
        <w:rPr>
          <w:color w:val="000000"/>
          <w:lang w:val="ba-RU"/>
        </w:rPr>
        <w:t xml:space="preserve"> // Москва: Мозаика – Синтез, 2006.</w:t>
      </w:r>
    </w:p>
    <w:p w:rsidR="005A0046" w:rsidRPr="008A60A4" w:rsidRDefault="005A0046" w:rsidP="006C0D0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  <w:lang w:val="ba-RU"/>
        </w:rPr>
        <w:t xml:space="preserve">Короткова Н. А. </w:t>
      </w:r>
      <w:r w:rsidRPr="00D207BF">
        <w:rPr>
          <w:color w:val="000000"/>
          <w:lang w:val="ba-RU"/>
        </w:rPr>
        <w:t>Познавательно</w:t>
      </w:r>
      <w:r>
        <w:rPr>
          <w:color w:val="000000"/>
          <w:lang w:val="ba-RU"/>
        </w:rPr>
        <w:t>-исследовательская деятельность</w:t>
      </w:r>
      <w:r w:rsidRPr="00D207BF">
        <w:rPr>
          <w:color w:val="000000"/>
          <w:lang w:val="ba-RU"/>
        </w:rPr>
        <w:t>// «Дошкольное воспитание» №7, 2002.</w:t>
      </w:r>
    </w:p>
    <w:p w:rsidR="005A0046" w:rsidRPr="00D207BF" w:rsidRDefault="005A0046" w:rsidP="006C0D0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  <w:lang w:val="ba-RU"/>
        </w:rPr>
        <w:t xml:space="preserve">Николаева С. Н. Юный эколог. Программа экологического воспитания в детском саду// Под ред. С. Н. Николаевой. – Москва </w:t>
      </w:r>
      <w:r>
        <w:rPr>
          <w:color w:val="000000"/>
        </w:rPr>
        <w:t>«</w:t>
      </w:r>
      <w:r>
        <w:rPr>
          <w:color w:val="000000"/>
          <w:lang w:val="ba-RU"/>
        </w:rPr>
        <w:t>Мозаика-синтез</w:t>
      </w:r>
      <w:r>
        <w:rPr>
          <w:color w:val="000000"/>
        </w:rPr>
        <w:t>», 2010.</w:t>
      </w:r>
    </w:p>
    <w:p w:rsidR="005A0046" w:rsidRPr="00D207BF" w:rsidRDefault="005A0046" w:rsidP="006C0D0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  <w:lang w:val="ba-RU"/>
        </w:rPr>
        <w:t xml:space="preserve">Плешаков А. А. </w:t>
      </w:r>
      <w:r w:rsidRPr="00D207BF">
        <w:rPr>
          <w:color w:val="000000"/>
          <w:lang w:val="ba-RU"/>
        </w:rPr>
        <w:t>Мир вокруг нас// Москва, «Просвещение», 2005.</w:t>
      </w:r>
    </w:p>
    <w:p w:rsidR="005A0046" w:rsidRPr="00D207BF" w:rsidRDefault="005A0046" w:rsidP="008A60A4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:rsidR="005A0046" w:rsidRDefault="005A0046" w:rsidP="00171D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0046" w:rsidRDefault="005A0046" w:rsidP="006C0D0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0046" w:rsidRPr="000C2C8F" w:rsidRDefault="005A0046" w:rsidP="000C2C8F">
      <w:pPr>
        <w:pStyle w:val="a7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:rsidR="005A0046" w:rsidRPr="00C21F80" w:rsidRDefault="005A0046" w:rsidP="00171DE3">
      <w:pPr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A0046" w:rsidRPr="00C21F80" w:rsidRDefault="005A0046" w:rsidP="00C21F80"/>
    <w:p w:rsidR="005A0046" w:rsidRPr="00C21F80" w:rsidRDefault="005A0046" w:rsidP="00C21F80"/>
    <w:p w:rsidR="005A0046" w:rsidRPr="00C21F80" w:rsidRDefault="005A0046" w:rsidP="00C21F80"/>
    <w:p w:rsidR="005A0046" w:rsidRDefault="005A0046" w:rsidP="00C21F80"/>
    <w:p w:rsidR="005A0046" w:rsidRPr="00C21F80" w:rsidRDefault="005A0046" w:rsidP="00C21F80">
      <w:pPr>
        <w:jc w:val="right"/>
        <w:rPr>
          <w:rFonts w:ascii="Times New Roman" w:hAnsi="Times New Roman"/>
        </w:rPr>
      </w:pPr>
    </w:p>
    <w:sectPr w:rsidR="005A0046" w:rsidRPr="00C21F80" w:rsidSect="004405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AA" w:rsidRDefault="004F55AA" w:rsidP="00C42EA4">
      <w:pPr>
        <w:spacing w:after="0" w:line="240" w:lineRule="auto"/>
      </w:pPr>
      <w:r>
        <w:separator/>
      </w:r>
    </w:p>
  </w:endnote>
  <w:endnote w:type="continuationSeparator" w:id="0">
    <w:p w:rsidR="004F55AA" w:rsidRDefault="004F55AA" w:rsidP="00C4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AA" w:rsidRDefault="004F55AA" w:rsidP="00C42EA4">
      <w:pPr>
        <w:spacing w:after="0" w:line="240" w:lineRule="auto"/>
      </w:pPr>
      <w:r>
        <w:separator/>
      </w:r>
    </w:p>
  </w:footnote>
  <w:footnote w:type="continuationSeparator" w:id="0">
    <w:p w:rsidR="004F55AA" w:rsidRDefault="004F55AA" w:rsidP="00C4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8"/>
        <w:szCs w:val="28"/>
      </w:rPr>
    </w:lvl>
  </w:abstractNum>
  <w:abstractNum w:abstractNumId="1">
    <w:nsid w:val="09621CC9"/>
    <w:multiLevelType w:val="hybridMultilevel"/>
    <w:tmpl w:val="070003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157F68"/>
    <w:multiLevelType w:val="hybridMultilevel"/>
    <w:tmpl w:val="87A09994"/>
    <w:lvl w:ilvl="0" w:tplc="A99EAD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6C667D"/>
    <w:multiLevelType w:val="hybridMultilevel"/>
    <w:tmpl w:val="1DE65A3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093759"/>
    <w:multiLevelType w:val="hybridMultilevel"/>
    <w:tmpl w:val="3A74E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E81850"/>
    <w:multiLevelType w:val="hybridMultilevel"/>
    <w:tmpl w:val="D398E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3D18AA"/>
    <w:multiLevelType w:val="hybridMultilevel"/>
    <w:tmpl w:val="65806AA4"/>
    <w:lvl w:ilvl="0" w:tplc="A99EAD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B4E77F0"/>
    <w:multiLevelType w:val="hybridMultilevel"/>
    <w:tmpl w:val="1A36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135754"/>
    <w:multiLevelType w:val="hybridMultilevel"/>
    <w:tmpl w:val="15A6E8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8F24D17"/>
    <w:multiLevelType w:val="hybridMultilevel"/>
    <w:tmpl w:val="C5DE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E8F3E">
      <w:start w:val="4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2AB"/>
    <w:rsid w:val="000147F7"/>
    <w:rsid w:val="00052171"/>
    <w:rsid w:val="0007077A"/>
    <w:rsid w:val="00091A5C"/>
    <w:rsid w:val="000C2C8F"/>
    <w:rsid w:val="00171DE3"/>
    <w:rsid w:val="001A65C0"/>
    <w:rsid w:val="001C11A6"/>
    <w:rsid w:val="001D0DE5"/>
    <w:rsid w:val="0025471F"/>
    <w:rsid w:val="002E6817"/>
    <w:rsid w:val="002F6E2A"/>
    <w:rsid w:val="00351F2A"/>
    <w:rsid w:val="003D4EDB"/>
    <w:rsid w:val="003F1CA6"/>
    <w:rsid w:val="0040070D"/>
    <w:rsid w:val="00413D05"/>
    <w:rsid w:val="004405F3"/>
    <w:rsid w:val="00457C00"/>
    <w:rsid w:val="00470557"/>
    <w:rsid w:val="0049478C"/>
    <w:rsid w:val="004D5AB8"/>
    <w:rsid w:val="004F55AA"/>
    <w:rsid w:val="00515D01"/>
    <w:rsid w:val="00527A3D"/>
    <w:rsid w:val="005A0046"/>
    <w:rsid w:val="005F12CE"/>
    <w:rsid w:val="006522DD"/>
    <w:rsid w:val="006810C7"/>
    <w:rsid w:val="006B556B"/>
    <w:rsid w:val="006C0D0E"/>
    <w:rsid w:val="008014B3"/>
    <w:rsid w:val="008168F5"/>
    <w:rsid w:val="00872EA1"/>
    <w:rsid w:val="008A60A4"/>
    <w:rsid w:val="008E083F"/>
    <w:rsid w:val="009B12AB"/>
    <w:rsid w:val="00A16B3F"/>
    <w:rsid w:val="00A3679A"/>
    <w:rsid w:val="00A3776B"/>
    <w:rsid w:val="00A85DFF"/>
    <w:rsid w:val="00B50642"/>
    <w:rsid w:val="00B724EB"/>
    <w:rsid w:val="00BE2878"/>
    <w:rsid w:val="00C06852"/>
    <w:rsid w:val="00C21F80"/>
    <w:rsid w:val="00C41E44"/>
    <w:rsid w:val="00C42EA4"/>
    <w:rsid w:val="00C5529B"/>
    <w:rsid w:val="00CC2352"/>
    <w:rsid w:val="00D207BF"/>
    <w:rsid w:val="00D46C97"/>
    <w:rsid w:val="00D609FD"/>
    <w:rsid w:val="00DC6835"/>
    <w:rsid w:val="00E35C47"/>
    <w:rsid w:val="00E55192"/>
    <w:rsid w:val="00EA15DB"/>
    <w:rsid w:val="00EA2BDD"/>
    <w:rsid w:val="00F2017D"/>
    <w:rsid w:val="00F71027"/>
    <w:rsid w:val="00F7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2EA4"/>
    <w:rPr>
      <w:rFonts w:cs="Times New Roman"/>
    </w:rPr>
  </w:style>
  <w:style w:type="paragraph" w:styleId="a5">
    <w:name w:val="footer"/>
    <w:basedOn w:val="a"/>
    <w:link w:val="a6"/>
    <w:uiPriority w:val="99"/>
    <w:rsid w:val="00C4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2EA4"/>
    <w:rPr>
      <w:rFonts w:cs="Times New Roman"/>
    </w:rPr>
  </w:style>
  <w:style w:type="paragraph" w:styleId="a7">
    <w:name w:val="List Paragraph"/>
    <w:basedOn w:val="a"/>
    <w:uiPriority w:val="99"/>
    <w:qFormat/>
    <w:rsid w:val="000C2C8F"/>
    <w:pPr>
      <w:ind w:left="720"/>
      <w:contextualSpacing/>
    </w:pPr>
  </w:style>
  <w:style w:type="paragraph" w:styleId="a8">
    <w:name w:val="Normal (Web)"/>
    <w:basedOn w:val="a"/>
    <w:uiPriority w:val="99"/>
    <w:semiHidden/>
    <w:rsid w:val="00C55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5529B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8014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1038</Words>
  <Characters>5920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Avers</dc:creator>
  <cp:keywords/>
  <dc:description/>
  <cp:lastModifiedBy>user</cp:lastModifiedBy>
  <cp:revision>12</cp:revision>
  <dcterms:created xsi:type="dcterms:W3CDTF">2017-04-09T05:15:00Z</dcterms:created>
  <dcterms:modified xsi:type="dcterms:W3CDTF">2020-11-10T12:54:00Z</dcterms:modified>
</cp:coreProperties>
</file>