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E4" w:rsidRDefault="004125E4" w:rsidP="006E1172">
      <w:pPr>
        <w:pStyle w:val="a3"/>
      </w:pPr>
    </w:p>
    <w:p w:rsidR="004125E4" w:rsidRDefault="004125E4" w:rsidP="004125E4">
      <w:pPr>
        <w:pStyle w:val="a3"/>
      </w:pPr>
      <w:r>
        <w:rPr>
          <w:b/>
          <w:bCs/>
          <w:sz w:val="27"/>
          <w:szCs w:val="27"/>
        </w:rPr>
        <w:t>Программное содержание:</w:t>
      </w:r>
      <w:r>
        <w:rPr>
          <w:sz w:val="27"/>
          <w:szCs w:val="27"/>
        </w:rPr>
        <w:t xml:space="preserve"> закреплять и углублять знания о природе, ее явлениях, формировать понятия о целостности и взаимосвязи природы и человека. </w:t>
      </w:r>
    </w:p>
    <w:p w:rsidR="004125E4" w:rsidRDefault="004125E4" w:rsidP="004125E4">
      <w:pPr>
        <w:pStyle w:val="a3"/>
      </w:pPr>
    </w:p>
    <w:p w:rsidR="004125E4" w:rsidRDefault="004125E4" w:rsidP="004125E4">
      <w:pPr>
        <w:pStyle w:val="a3"/>
      </w:pPr>
      <w:proofErr w:type="gramStart"/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 xml:space="preserve"> разноцветные лепестки с заданиями, глобус, значки «Защитник природы» для каждого, кленовый лист, вода, соль, фильтр бумажный, емкости для воды, свеча, шнур, чашка, изображения цветов, запись голоса космического странника, разноцветные части геометрических фигур.</w:t>
      </w:r>
      <w:proofErr w:type="gramEnd"/>
    </w:p>
    <w:p w:rsidR="004125E4" w:rsidRDefault="004125E4" w:rsidP="004125E4">
      <w:pPr>
        <w:pStyle w:val="a3"/>
      </w:pPr>
      <w:r>
        <w:rPr>
          <w:b/>
          <w:bCs/>
          <w:sz w:val="27"/>
          <w:szCs w:val="27"/>
        </w:rPr>
        <w:t>Предварительная работа.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 xml:space="preserve">Занятия и беседы о воде, воздухе, земле. Дидактические игры на совершенствование знаний и умений по различению понятий о живой и неживой природе. Знакомство с Красной книгой. </w:t>
      </w:r>
    </w:p>
    <w:p w:rsidR="004125E4" w:rsidRDefault="004125E4" w:rsidP="004125E4">
      <w:pPr>
        <w:pStyle w:val="a3"/>
      </w:pPr>
      <w:r>
        <w:rPr>
          <w:b/>
          <w:bCs/>
          <w:sz w:val="27"/>
          <w:szCs w:val="27"/>
        </w:rPr>
        <w:t>Ход занятия: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-Д</w:t>
      </w:r>
      <w:proofErr w:type="gramEnd"/>
      <w:r>
        <w:rPr>
          <w:sz w:val="27"/>
          <w:szCs w:val="27"/>
        </w:rPr>
        <w:t>ети, к нам в окно залетел кленовый лист. Здесь что-то написано.</w:t>
      </w:r>
      <w:r w:rsidR="006864B9">
        <w:rPr>
          <w:sz w:val="27"/>
          <w:szCs w:val="27"/>
        </w:rPr>
        <w:t xml:space="preserve"> </w:t>
      </w:r>
      <w:r>
        <w:rPr>
          <w:sz w:val="27"/>
          <w:szCs w:val="27"/>
        </w:rPr>
        <w:t>Попробуем прочитать вместе: Дерево, трава, цветок и птица не всегда умеют защититься. Если будут уничтожены</w:t>
      </w:r>
      <w:r w:rsidR="006864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они</w:t>
      </w:r>
      <w:r w:rsidR="006864B9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-н</w:t>
      </w:r>
      <w:proofErr w:type="gramEnd"/>
      <w:r>
        <w:rPr>
          <w:sz w:val="27"/>
          <w:szCs w:val="27"/>
        </w:rPr>
        <w:t>а планете мы останемся одни».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:- Странное предупреждение. Как это: одни на планете? 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Ответы детей: погибнет природа).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:- А о</w:t>
      </w:r>
      <w:r w:rsidR="006864B9">
        <w:rPr>
          <w:sz w:val="27"/>
          <w:szCs w:val="27"/>
        </w:rPr>
        <w:t>т кого нужно защищаться и дерево</w:t>
      </w:r>
      <w:r>
        <w:rPr>
          <w:sz w:val="27"/>
          <w:szCs w:val="27"/>
        </w:rPr>
        <w:t>, и цвет</w:t>
      </w:r>
      <w:r w:rsidR="006864B9">
        <w:rPr>
          <w:sz w:val="27"/>
          <w:szCs w:val="27"/>
        </w:rPr>
        <w:t>ок</w:t>
      </w:r>
      <w:r>
        <w:rPr>
          <w:sz w:val="27"/>
          <w:szCs w:val="27"/>
        </w:rPr>
        <w:t>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(Ответ: от человека).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Выходит, что человек может и защищать природу, и уничтожать ее. Вот интересно: если бы волшебник превратил нас на время в цветы, насекомых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птиц, что нам больше всего нравилось бы, а чего мы больше всего боялись бы? Почему? Давайте, чтобы узнать это, попробуем на секунду стать цветником, насекомым. 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(Игра</w:t>
      </w:r>
      <w:r w:rsidR="006864B9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 на развитие </w:t>
      </w:r>
      <w:proofErr w:type="spellStart"/>
      <w:r>
        <w:rPr>
          <w:i/>
          <w:iCs/>
          <w:sz w:val="27"/>
          <w:szCs w:val="27"/>
        </w:rPr>
        <w:t>эмпатии</w:t>
      </w:r>
      <w:proofErr w:type="spellEnd"/>
      <w:r>
        <w:rPr>
          <w:i/>
          <w:iCs/>
          <w:sz w:val="27"/>
          <w:szCs w:val="27"/>
        </w:rPr>
        <w:t>:</w:t>
      </w:r>
      <w:proofErr w:type="gramEnd"/>
      <w:r>
        <w:rPr>
          <w:i/>
          <w:iCs/>
          <w:sz w:val="27"/>
          <w:szCs w:val="27"/>
        </w:rPr>
        <w:t xml:space="preserve"> «</w:t>
      </w:r>
      <w:proofErr w:type="gramStart"/>
      <w:r>
        <w:rPr>
          <w:i/>
          <w:iCs/>
          <w:sz w:val="27"/>
          <w:szCs w:val="27"/>
        </w:rPr>
        <w:t>Я-</w:t>
      </w:r>
      <w:proofErr w:type="gramEnd"/>
      <w:r>
        <w:rPr>
          <w:i/>
          <w:iCs/>
          <w:sz w:val="27"/>
          <w:szCs w:val="27"/>
        </w:rPr>
        <w:t xml:space="preserve"> цветок», «Я – дерево».)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>Выводы: все в природе может находиться в благоприятных условиях и не совсем. И это во многом зависит от человека.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</w:t>
      </w:r>
      <w:r w:rsidR="006864B9">
        <w:rPr>
          <w:sz w:val="27"/>
          <w:szCs w:val="27"/>
        </w:rPr>
        <w:t xml:space="preserve"> </w:t>
      </w:r>
      <w:r>
        <w:rPr>
          <w:sz w:val="27"/>
          <w:szCs w:val="27"/>
        </w:rPr>
        <w:t>Мы с вами – люди, а значит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отвечаем за птиц, растения, воздух, воду – за все, что дарит нам наша планета. Предлагаю вступить в общество «Защитник природы». Для этого нужно много знать о природе. За свои ответы </w:t>
      </w:r>
      <w:r>
        <w:rPr>
          <w:sz w:val="27"/>
          <w:szCs w:val="27"/>
        </w:rPr>
        <w:lastRenderedPageBreak/>
        <w:t>вы будете получать изображения цветов. Думаю, у вас получится целый букет цветов.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>Раздается голос: - Дети, я – космический странник. Прилетел с планеты, которой уже нет. Ее жители не были защитниками природы. Поэтому сначала на моей планете исчезли растения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вода, воздух. А потом и сами жители покинули ее. Я вам хочу помочь сберечь вашу п</w:t>
      </w:r>
      <w:r w:rsidR="006864B9">
        <w:rPr>
          <w:sz w:val="27"/>
          <w:szCs w:val="27"/>
        </w:rPr>
        <w:t xml:space="preserve">ланету. </w:t>
      </w:r>
      <w:r w:rsidR="006864B9">
        <w:t xml:space="preserve"> </w:t>
      </w:r>
      <w:r>
        <w:rPr>
          <w:sz w:val="27"/>
          <w:szCs w:val="27"/>
        </w:rPr>
        <w:t xml:space="preserve">Примите в подарок мои волшебные лепестки. </w:t>
      </w:r>
    </w:p>
    <w:p w:rsidR="004125E4" w:rsidRDefault="004125E4" w:rsidP="004125E4">
      <w:pPr>
        <w:pStyle w:val="a3"/>
      </w:pP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Дети, лепестки и впрямь волшебные. Давайте посмотрим, что в них.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(Раскрывают лепесток).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Здесь прячется загадка: «Через нос проходит в грудь и обратно держит путь». Он невидимый, и все же без него мы жить не можем» (Воздух.)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Какой воздух нужен нам с вами?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(Чистый)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 xml:space="preserve">А что его загрязняет? 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(Фабрик, автомобили, заводы).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>Давайте попробуем посмотреть, как это происходит.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(Опыт:</w:t>
      </w:r>
      <w:proofErr w:type="gramEnd"/>
      <w:r>
        <w:rPr>
          <w:i/>
          <w:iCs/>
          <w:sz w:val="27"/>
          <w:szCs w:val="27"/>
        </w:rPr>
        <w:t xml:space="preserve"> Свеча горит внутри приподнятой над ней чашки. </w:t>
      </w:r>
      <w:proofErr w:type="gramStart"/>
      <w:r>
        <w:rPr>
          <w:i/>
          <w:iCs/>
          <w:sz w:val="27"/>
          <w:szCs w:val="27"/>
        </w:rPr>
        <w:t>Пламя коптит поверхность, одновременно дети ощущают запах.)</w:t>
      </w:r>
      <w:proofErr w:type="gramEnd"/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А как можно очистить воздух?</w:t>
      </w:r>
    </w:p>
    <w:p w:rsidR="004125E4" w:rsidRDefault="00234B17" w:rsidP="004125E4">
      <w:pPr>
        <w:pStyle w:val="a3"/>
      </w:pPr>
      <w:r>
        <w:rPr>
          <w:i/>
          <w:iCs/>
          <w:sz w:val="27"/>
          <w:szCs w:val="27"/>
        </w:rPr>
        <w:t xml:space="preserve">(Ответы: </w:t>
      </w:r>
      <w:r w:rsidR="004125E4">
        <w:rPr>
          <w:i/>
          <w:iCs/>
          <w:sz w:val="27"/>
          <w:szCs w:val="27"/>
        </w:rPr>
        <w:t xml:space="preserve"> посадить много растений</w:t>
      </w:r>
      <w:r>
        <w:rPr>
          <w:i/>
          <w:iCs/>
          <w:sz w:val="27"/>
          <w:szCs w:val="27"/>
        </w:rPr>
        <w:t>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Молодцы. Давайте по</w:t>
      </w:r>
      <w:r w:rsidR="00234B17">
        <w:rPr>
          <w:sz w:val="27"/>
          <w:szCs w:val="27"/>
        </w:rPr>
        <w:t xml:space="preserve">смотрим следующий </w:t>
      </w:r>
      <w:r>
        <w:rPr>
          <w:sz w:val="27"/>
          <w:szCs w:val="27"/>
        </w:rPr>
        <w:t xml:space="preserve"> лепесток. Здесь предложения, но почему-то незаконченные. Предлагаю их прочитать и закончить: «Ни умыться, ни напиться без….(воды.) И поэтому всегда нам нужна …(вода)».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:- Посмотрите на глобус. Сколько воды на Земле? А что еще является водой?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(Ответы)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Кажется, на всех ее хватает, но это не так. Какая вода в морях и океанах? 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lastRenderedPageBreak/>
        <w:t>(Соленая.)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А как вы думаете можно из соленой воды сделать </w:t>
      </w:r>
      <w:proofErr w:type="gramStart"/>
      <w:r>
        <w:rPr>
          <w:sz w:val="27"/>
          <w:szCs w:val="27"/>
        </w:rPr>
        <w:t>пресную</w:t>
      </w:r>
      <w:proofErr w:type="gramEnd"/>
      <w:r>
        <w:rPr>
          <w:sz w:val="27"/>
          <w:szCs w:val="27"/>
        </w:rPr>
        <w:t xml:space="preserve">? 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(Предположения детей).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Давайте попробуем пропустить через бумажный фильтр соленую воду. 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(Дети выполняют опыт, делают вывод, что обычным способом отделить воду от соли нельзя.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Для этого необходимы специальные приспособления.)</w:t>
      </w:r>
      <w:proofErr w:type="gramEnd"/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А в каких случаях фильтр нам может помочь?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(Ответы</w:t>
      </w:r>
      <w:proofErr w:type="gramStart"/>
      <w:r>
        <w:rPr>
          <w:i/>
          <w:iCs/>
          <w:sz w:val="27"/>
          <w:szCs w:val="27"/>
        </w:rPr>
        <w:t xml:space="preserve"> :</w:t>
      </w:r>
      <w:proofErr w:type="gramEnd"/>
      <w:r>
        <w:rPr>
          <w:i/>
          <w:iCs/>
          <w:sz w:val="27"/>
          <w:szCs w:val="27"/>
        </w:rPr>
        <w:t xml:space="preserve"> с загрязненной водой. Вода загрязнена различными красителями. </w:t>
      </w:r>
      <w:proofErr w:type="gramStart"/>
      <w:r>
        <w:rPr>
          <w:i/>
          <w:iCs/>
          <w:sz w:val="27"/>
          <w:szCs w:val="27"/>
        </w:rPr>
        <w:t>Дети делают выводы, что бумажный фильтр может задержать частицы мусора, что находятся в воде.)</w:t>
      </w:r>
      <w:proofErr w:type="gramEnd"/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Как можно сберечь воду? Чем можем помочь мы?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(Ответы поощряются цветами.</w:t>
      </w:r>
      <w:proofErr w:type="gramEnd"/>
      <w:r>
        <w:rPr>
          <w:i/>
          <w:iCs/>
          <w:sz w:val="27"/>
          <w:szCs w:val="27"/>
        </w:rPr>
        <w:t xml:space="preserve"> Раздается очень громкая музыка. </w:t>
      </w:r>
      <w:proofErr w:type="gramStart"/>
      <w:r>
        <w:rPr>
          <w:i/>
          <w:iCs/>
          <w:sz w:val="27"/>
          <w:szCs w:val="27"/>
        </w:rPr>
        <w:t>Непременно каждым утром я включаю телевизор…» Дети двигаются под музыку.)</w:t>
      </w:r>
      <w:proofErr w:type="gramEnd"/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Дети, </w:t>
      </w:r>
      <w:proofErr w:type="gramStart"/>
      <w:r>
        <w:rPr>
          <w:sz w:val="27"/>
          <w:szCs w:val="27"/>
        </w:rPr>
        <w:t>правда</w:t>
      </w:r>
      <w:proofErr w:type="gramEnd"/>
      <w:r>
        <w:rPr>
          <w:sz w:val="27"/>
          <w:szCs w:val="27"/>
        </w:rPr>
        <w:t xml:space="preserve"> весело? Только вот что-то куклы наши головки опустили. Думаю, им даже ушки хочется зажать. Почему? 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(Ответы детей)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Да, шум очень вреден и для нашего с вами здоровья и для природы.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Чем тише вы будете вести себя в природе, тем больше услышите и увидите. А что можно сделать, чтобы шума было меньше? 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(Не прыгать, не бросать предметы, тихо передвигать стулья, спокойно разговаривать.)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Давайте попробуем позвать друг друга.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(Игра «Позови друга».</w:t>
      </w:r>
      <w:proofErr w:type="gramEnd"/>
      <w:r>
        <w:rPr>
          <w:i/>
          <w:iCs/>
          <w:sz w:val="27"/>
          <w:szCs w:val="27"/>
        </w:rPr>
        <w:t xml:space="preserve"> Дети, становясь в отдалении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зовут кого-нибудь из товарищей, регулируя силу голоса и закрепляя вежливое обращение друг с другом.)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Мы совсем забыли о волшебных лепестках. Давайте посмотрим, что там?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(Звучит песня «Калинушку ломала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на дорожку бросала».)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Красивая песня. А все ли нам нравится в словах этой песни? 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lastRenderedPageBreak/>
        <w:t>(Ответы детей.)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Дети, а как можно переделать слова этой песни?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И как быть, если веточки просто необходимы, например, в Вербное воскресенье, а ломать их нельзя?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>(Взять упавшие ветки, подождать, пока у срезанных веток появятся корешки, и вновь посадить.)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Ой, кажется, я слышу за окном плач. Давайте посмотрим, кто там?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(Дети подходят к окну и никого не обнаруживают.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Предположения детей.)</w:t>
      </w:r>
      <w:proofErr w:type="gramEnd"/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Знаете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это могла быть птичка. Посмотрите, на последнем лепестке даже рассказ есть такой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«Почему плачет синичка?» В.Сухомлинского. Хотите я вам его прочитаю?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(Чтение рассказа.)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 xml:space="preserve">: - Как бы вы </w:t>
      </w:r>
      <w:proofErr w:type="spellStart"/>
      <w:r>
        <w:rPr>
          <w:sz w:val="27"/>
          <w:szCs w:val="27"/>
        </w:rPr>
        <w:t>обьяснили</w:t>
      </w:r>
      <w:proofErr w:type="spellEnd"/>
      <w:r>
        <w:rPr>
          <w:sz w:val="27"/>
          <w:szCs w:val="27"/>
        </w:rPr>
        <w:t xml:space="preserve"> Мише, почему плачет синичка? Как поступили бы вы?</w:t>
      </w:r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(Предложения детей.)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Дети, мы все</w:t>
      </w:r>
      <w:r w:rsidR="00234B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врем</w:t>
      </w:r>
      <w:proofErr w:type="gramEnd"/>
      <w:r>
        <w:rPr>
          <w:sz w:val="27"/>
          <w:szCs w:val="27"/>
        </w:rPr>
        <w:t xml:space="preserve"> я говорим о хорошем и плохом, что может сделать человек для природы. Как можно по-другому назвать эти действия?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(Ответы детей.</w:t>
      </w:r>
      <w:proofErr w:type="gramEnd"/>
      <w:r>
        <w:rPr>
          <w:i/>
          <w:iCs/>
          <w:sz w:val="27"/>
          <w:szCs w:val="27"/>
        </w:rPr>
        <w:t xml:space="preserve"> Подвести к мысли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что это – добро и зло.)</w:t>
      </w:r>
    </w:p>
    <w:p w:rsidR="004125E4" w:rsidRDefault="004125E4" w:rsidP="004125E4">
      <w:pPr>
        <w:pStyle w:val="a3"/>
      </w:pP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Дети, все в мире взаимосвязано. Давайте назовем любое дерево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4125E4" w:rsidRDefault="004125E4" w:rsidP="004125E4">
      <w:pPr>
        <w:pStyle w:val="a3"/>
      </w:pPr>
      <w:r>
        <w:rPr>
          <w:i/>
          <w:iCs/>
          <w:sz w:val="27"/>
          <w:szCs w:val="27"/>
        </w:rPr>
        <w:t>(Ребенок называет дерево и берет конец шнура, передавая остаток шнура следующему.)</w:t>
      </w:r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Как дерево связано с другими объектами?</w:t>
      </w:r>
    </w:p>
    <w:p w:rsidR="004125E4" w:rsidRDefault="004125E4" w:rsidP="004125E4">
      <w:pPr>
        <w:pStyle w:val="a3"/>
      </w:pPr>
      <w:proofErr w:type="gramStart"/>
      <w:r>
        <w:rPr>
          <w:i/>
          <w:iCs/>
          <w:sz w:val="27"/>
          <w:szCs w:val="27"/>
        </w:rPr>
        <w:t>(Каждый ребенок называет объект и берется за шнур, получается цепь, если одно звено выпадает, то остается пустота.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Игра «Экологическая цепочка».)</w:t>
      </w:r>
      <w:proofErr w:type="gramEnd"/>
    </w:p>
    <w:p w:rsidR="004125E4" w:rsidRDefault="004125E4" w:rsidP="004125E4">
      <w:pPr>
        <w:pStyle w:val="a3"/>
      </w:pPr>
      <w:proofErr w:type="spellStart"/>
      <w:r>
        <w:rPr>
          <w:sz w:val="27"/>
          <w:szCs w:val="27"/>
        </w:rPr>
        <w:t>Вос-ль</w:t>
      </w:r>
      <w:proofErr w:type="spellEnd"/>
      <w:r>
        <w:rPr>
          <w:sz w:val="27"/>
          <w:szCs w:val="27"/>
        </w:rPr>
        <w:t>: - В природе все необходимо, нет ничего лишнего или вредного. Человек может сберечь природу, и значит, и планету.</w:t>
      </w:r>
    </w:p>
    <w:p w:rsidR="004125E4" w:rsidRDefault="004125E4" w:rsidP="004125E4">
      <w:pPr>
        <w:pStyle w:val="a3"/>
      </w:pPr>
      <w:r>
        <w:rPr>
          <w:sz w:val="27"/>
          <w:szCs w:val="27"/>
        </w:rPr>
        <w:t>Голос странника: - Дети, вы достойно выполнили все мои задания на лепестках и все заслужили значки «Защитники природы». Думаю, вы постараетесь сберечь и нашу красавицу планету – Земля!</w:t>
      </w:r>
    </w:p>
    <w:p w:rsidR="004125E4" w:rsidRDefault="004125E4" w:rsidP="004125E4">
      <w:pPr>
        <w:pStyle w:val="a3"/>
        <w:spacing w:after="240" w:afterAutospacing="0"/>
        <w:jc w:val="center"/>
      </w:pPr>
    </w:p>
    <w:p w:rsidR="00131B4F" w:rsidRPr="00131B4F" w:rsidRDefault="00131B4F" w:rsidP="00131B4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дошкольное образовательное учреждение «Детский сад №21 «Умка»</w:t>
      </w:r>
    </w:p>
    <w:p w:rsidR="006E1172" w:rsidRDefault="006E1172" w:rsidP="006E1172">
      <w:pPr>
        <w:tabs>
          <w:tab w:val="left" w:pos="1336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</w:t>
      </w:r>
    </w:p>
    <w:p w:rsidR="006E1172" w:rsidRDefault="006E1172" w:rsidP="006E1172">
      <w:pPr>
        <w:tabs>
          <w:tab w:val="left" w:pos="1336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области «Познавательное развитие»</w:t>
      </w:r>
    </w:p>
    <w:p w:rsidR="006E1172" w:rsidRDefault="006E1172" w:rsidP="006E1172">
      <w:pPr>
        <w:tabs>
          <w:tab w:val="left" w:pos="1336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3668A">
        <w:rPr>
          <w:sz w:val="28"/>
          <w:szCs w:val="28"/>
        </w:rPr>
        <w:t xml:space="preserve"> тему «Давайте будем беречь прир</w:t>
      </w:r>
      <w:r>
        <w:rPr>
          <w:sz w:val="28"/>
          <w:szCs w:val="28"/>
        </w:rPr>
        <w:t xml:space="preserve">оду» для детей </w:t>
      </w:r>
      <w:r w:rsidRPr="006E1172">
        <w:rPr>
          <w:sz w:val="28"/>
          <w:szCs w:val="28"/>
        </w:rPr>
        <w:t>3-4</w:t>
      </w:r>
      <w:r>
        <w:rPr>
          <w:sz w:val="28"/>
          <w:szCs w:val="28"/>
        </w:rPr>
        <w:t xml:space="preserve"> лет</w:t>
      </w:r>
    </w:p>
    <w:p w:rsidR="006E1172" w:rsidRDefault="006E1172" w:rsidP="006E1172">
      <w:pPr>
        <w:tabs>
          <w:tab w:val="left" w:pos="1336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(дата проведения 19.01.2021)</w:t>
      </w:r>
    </w:p>
    <w:p w:rsidR="006E1172" w:rsidRDefault="006E1172" w:rsidP="006E1172">
      <w:pPr>
        <w:spacing w:after="0" w:line="36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20955</wp:posOffset>
            </wp:positionV>
            <wp:extent cx="2516505" cy="3358515"/>
            <wp:effectExtent l="19050" t="0" r="0" b="0"/>
            <wp:wrapTight wrapText="bothSides">
              <wp:wrapPolygon edited="0">
                <wp:start x="-164" y="0"/>
                <wp:lineTo x="-164" y="21441"/>
                <wp:lineTo x="21584" y="21441"/>
                <wp:lineTo x="21584" y="0"/>
                <wp:lineTo x="-164" y="0"/>
              </wp:wrapPolygon>
            </wp:wrapTight>
            <wp:docPr id="2" name="Рисунок 2" descr="C:\Users\Татьяна\Desktop\январь\20201210_10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январь\20201210_102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335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172" w:rsidRDefault="006E117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3028315</wp:posOffset>
            </wp:positionV>
            <wp:extent cx="3229610" cy="2421890"/>
            <wp:effectExtent l="19050" t="0" r="8890" b="0"/>
            <wp:wrapTight wrapText="bothSides">
              <wp:wrapPolygon edited="0">
                <wp:start x="-127" y="0"/>
                <wp:lineTo x="-127" y="21407"/>
                <wp:lineTo x="21659" y="21407"/>
                <wp:lineTo x="21659" y="0"/>
                <wp:lineTo x="-127" y="0"/>
              </wp:wrapPolygon>
            </wp:wrapTight>
            <wp:docPr id="3" name="Рисунок 1" descr="C:\Users\Татьяна\Desktop\январь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январь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3037840</wp:posOffset>
            </wp:positionV>
            <wp:extent cx="3210560" cy="2412365"/>
            <wp:effectExtent l="19050" t="0" r="8890" b="0"/>
            <wp:wrapTight wrapText="bothSides">
              <wp:wrapPolygon edited="0">
                <wp:start x="-128" y="0"/>
                <wp:lineTo x="-128" y="21492"/>
                <wp:lineTo x="21660" y="21492"/>
                <wp:lineTo x="21660" y="0"/>
                <wp:lineTo x="-128" y="0"/>
              </wp:wrapPolygon>
            </wp:wrapTight>
            <wp:docPr id="1" name="Рисунок 1" descr="C:\Users\Татьяна\Desktop\январь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январь\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/>
    <w:p w:rsidR="006E1172" w:rsidRPr="006E1172" w:rsidRDefault="006E1172" w:rsidP="006E1172">
      <w:pPr>
        <w:tabs>
          <w:tab w:val="left" w:pos="2574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Подготовил  воспитатель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афоничева</w:t>
      </w:r>
      <w:proofErr w:type="spellEnd"/>
      <w:r>
        <w:rPr>
          <w:sz w:val="28"/>
          <w:szCs w:val="28"/>
        </w:rPr>
        <w:t xml:space="preserve"> Т.Г.</w:t>
      </w:r>
    </w:p>
    <w:p w:rsidR="00201AAB" w:rsidRPr="006E1172" w:rsidRDefault="006E1172" w:rsidP="006E1172">
      <w:pPr>
        <w:tabs>
          <w:tab w:val="left" w:pos="3631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2021год.</w:t>
      </w:r>
    </w:p>
    <w:sectPr w:rsidR="00201AAB" w:rsidRPr="006E1172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87" w:rsidRDefault="00495F87" w:rsidP="006E1172">
      <w:pPr>
        <w:spacing w:after="0" w:line="240" w:lineRule="auto"/>
      </w:pPr>
      <w:r>
        <w:separator/>
      </w:r>
    </w:p>
  </w:endnote>
  <w:endnote w:type="continuationSeparator" w:id="0">
    <w:p w:rsidR="00495F87" w:rsidRDefault="00495F87" w:rsidP="006E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87" w:rsidRDefault="00495F87" w:rsidP="006E1172">
      <w:pPr>
        <w:spacing w:after="0" w:line="240" w:lineRule="auto"/>
      </w:pPr>
      <w:r>
        <w:separator/>
      </w:r>
    </w:p>
  </w:footnote>
  <w:footnote w:type="continuationSeparator" w:id="0">
    <w:p w:rsidR="00495F87" w:rsidRDefault="00495F87" w:rsidP="006E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5E4"/>
    <w:rsid w:val="00112F8D"/>
    <w:rsid w:val="00131B4F"/>
    <w:rsid w:val="00201AAB"/>
    <w:rsid w:val="00234B17"/>
    <w:rsid w:val="004125E4"/>
    <w:rsid w:val="00495F87"/>
    <w:rsid w:val="004E078E"/>
    <w:rsid w:val="0063668A"/>
    <w:rsid w:val="006864B9"/>
    <w:rsid w:val="006E1172"/>
    <w:rsid w:val="007D64BD"/>
    <w:rsid w:val="007E523D"/>
    <w:rsid w:val="00844A0C"/>
    <w:rsid w:val="0088168F"/>
    <w:rsid w:val="008A44C1"/>
    <w:rsid w:val="00ED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6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E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172"/>
  </w:style>
  <w:style w:type="paragraph" w:styleId="a8">
    <w:name w:val="footer"/>
    <w:basedOn w:val="a"/>
    <w:link w:val="a9"/>
    <w:uiPriority w:val="99"/>
    <w:semiHidden/>
    <w:unhideWhenUsed/>
    <w:rsid w:val="006E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AFD6E-C14C-40AD-B2E9-B5522C82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10</cp:revision>
  <dcterms:created xsi:type="dcterms:W3CDTF">2020-12-25T13:16:00Z</dcterms:created>
  <dcterms:modified xsi:type="dcterms:W3CDTF">2021-01-11T06:42:00Z</dcterms:modified>
</cp:coreProperties>
</file>