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9B3" w:rsidRDefault="001839B3" w:rsidP="008916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85D15" w:rsidRPr="004941F7" w:rsidRDefault="00285D15" w:rsidP="008916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Доклад</w:t>
      </w:r>
    </w:p>
    <w:p w:rsidR="00285D15" w:rsidRPr="004941F7" w:rsidRDefault="00285D15" w:rsidP="008916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Тема:  «Из опыта работы с детьми с ограниченными возможностями здоровья по слуху</w:t>
      </w:r>
      <w:r w:rsidR="0082777C" w:rsidRPr="004941F7">
        <w:rPr>
          <w:rFonts w:ascii="Times New Roman" w:hAnsi="Times New Roman" w:cs="Times New Roman"/>
          <w:sz w:val="24"/>
          <w:szCs w:val="24"/>
        </w:rPr>
        <w:t xml:space="preserve"> в  области социализации</w:t>
      </w:r>
      <w:r w:rsidR="00141AE5" w:rsidRPr="004941F7">
        <w:rPr>
          <w:rFonts w:ascii="Times New Roman" w:hAnsi="Times New Roman" w:cs="Times New Roman"/>
          <w:sz w:val="24"/>
          <w:szCs w:val="24"/>
        </w:rPr>
        <w:t xml:space="preserve"> в  МАУ ДО Народные ремесла</w:t>
      </w:r>
      <w:r w:rsidRPr="004941F7">
        <w:rPr>
          <w:rFonts w:ascii="Times New Roman" w:hAnsi="Times New Roman" w:cs="Times New Roman"/>
          <w:sz w:val="24"/>
          <w:szCs w:val="24"/>
        </w:rPr>
        <w:t>»</w:t>
      </w:r>
    </w:p>
    <w:p w:rsidR="00285D15" w:rsidRPr="004941F7" w:rsidRDefault="0082777C" w:rsidP="008916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05.11. 2019 год</w:t>
      </w:r>
      <w:r w:rsidR="00285D15" w:rsidRPr="004941F7">
        <w:rPr>
          <w:rFonts w:ascii="Times New Roman" w:hAnsi="Times New Roman" w:cs="Times New Roman"/>
          <w:sz w:val="24"/>
          <w:szCs w:val="24"/>
        </w:rPr>
        <w:t>.</w:t>
      </w:r>
    </w:p>
    <w:p w:rsidR="00285D15" w:rsidRPr="004941F7" w:rsidRDefault="00285D15" w:rsidP="0089169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Кудаковская А.Г. </w:t>
      </w:r>
    </w:p>
    <w:p w:rsidR="00285D15" w:rsidRPr="004941F7" w:rsidRDefault="00285D15" w:rsidP="0089169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педагог дополнительного</w:t>
      </w:r>
    </w:p>
    <w:p w:rsidR="00285D15" w:rsidRPr="004941F7" w:rsidRDefault="00285D15" w:rsidP="0089169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образования</w:t>
      </w:r>
    </w:p>
    <w:p w:rsidR="004941F7" w:rsidRPr="004941F7" w:rsidRDefault="004941F7" w:rsidP="0089169E">
      <w:pPr>
        <w:pStyle w:val="a3"/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</w:rPr>
      </w:pPr>
    </w:p>
    <w:p w:rsidR="001839B3" w:rsidRPr="004941F7" w:rsidRDefault="0089169E" w:rsidP="0089169E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41F7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A075F5" w:rsidRPr="004941F7">
        <w:rPr>
          <w:rStyle w:val="c5"/>
          <w:rFonts w:ascii="Times New Roman" w:hAnsi="Times New Roman" w:cs="Times New Roman"/>
          <w:color w:val="000000"/>
          <w:sz w:val="24"/>
          <w:szCs w:val="24"/>
        </w:rPr>
        <w:t>В современном мире проблема социального развития подрастающего поколения становится одной из актуальных. Родители и педагоги как никогда раньше обеспокоены тем, что нужно следить, чтобы ребенок, входящий в этот мир, стал уверенным, счаст</w:t>
      </w:r>
      <w:r w:rsidRPr="004941F7">
        <w:rPr>
          <w:rStyle w:val="c5"/>
          <w:rFonts w:ascii="Times New Roman" w:hAnsi="Times New Roman" w:cs="Times New Roman"/>
          <w:color w:val="000000"/>
          <w:sz w:val="24"/>
          <w:szCs w:val="24"/>
        </w:rPr>
        <w:t>ливым, умным, добрым и успешным, не зависимо от его заболеваний.</w:t>
      </w:r>
      <w:r w:rsidR="0082777C" w:rsidRPr="004941F7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Особенно это касается детей с ОВЗ.</w:t>
      </w:r>
    </w:p>
    <w:p w:rsidR="008E4DBA" w:rsidRDefault="008E4DBA" w:rsidP="0089169E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4DBA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029200" cy="130635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320" t="26616" r="11877" b="4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71" cy="130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14" w:rsidRPr="004941F7" w:rsidRDefault="00D87B5D" w:rsidP="0089169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color w:val="333333"/>
          <w:sz w:val="24"/>
          <w:szCs w:val="24"/>
        </w:rPr>
        <w:t xml:space="preserve">Проблема детской инвалидности приобретает поистине общенациональный характер. Динамика общего числа детей-инвалидов, состоящих на учете и получающих пенсию по инвалидности в системе Пенсионного фонда Российской Федерации за 9-летний период (2010–2019 годы) увеличивается. </w:t>
      </w:r>
      <w:r w:rsidRPr="004941F7">
        <w:rPr>
          <w:rFonts w:ascii="Times New Roman" w:eastAsia="Times New Roman" w:hAnsi="Times New Roman" w:cs="Times New Roman"/>
          <w:sz w:val="24"/>
          <w:szCs w:val="24"/>
        </w:rPr>
        <w:t xml:space="preserve">По мнению ученых, цифры </w:t>
      </w:r>
      <w:r w:rsidR="00CB0A14" w:rsidRPr="004941F7">
        <w:rPr>
          <w:rFonts w:ascii="Times New Roman" w:eastAsia="Times New Roman" w:hAnsi="Times New Roman" w:cs="Times New Roman"/>
          <w:sz w:val="24"/>
          <w:szCs w:val="24"/>
        </w:rPr>
        <w:t xml:space="preserve">и дальше </w:t>
      </w:r>
      <w:r w:rsidRPr="004941F7">
        <w:rPr>
          <w:rFonts w:ascii="Times New Roman" w:eastAsia="Times New Roman" w:hAnsi="Times New Roman" w:cs="Times New Roman"/>
          <w:sz w:val="24"/>
          <w:szCs w:val="24"/>
        </w:rPr>
        <w:t>будут продолжать расти.</w:t>
      </w:r>
    </w:p>
    <w:p w:rsidR="00CB0A14" w:rsidRPr="004941F7" w:rsidRDefault="004941F7" w:rsidP="0089169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29200" cy="83820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320" t="62809" r="11877" b="2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B5D" w:rsidRPr="004941F7" w:rsidRDefault="00D87B5D" w:rsidP="0089169E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4941F7" w:rsidRDefault="006363B6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941F7" w:rsidRDefault="004941F7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41F7" w:rsidRDefault="004941F7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135F" w:rsidRPr="004941F7" w:rsidRDefault="004941F7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363B6" w:rsidRPr="004941F7">
        <w:rPr>
          <w:rFonts w:ascii="Times New Roman" w:hAnsi="Times New Roman" w:cs="Times New Roman"/>
          <w:sz w:val="24"/>
          <w:szCs w:val="24"/>
        </w:rPr>
        <w:t xml:space="preserve"> </w:t>
      </w:r>
      <w:r w:rsidR="00725006" w:rsidRPr="004941F7">
        <w:rPr>
          <w:rFonts w:ascii="Times New Roman" w:hAnsi="Times New Roman" w:cs="Times New Roman"/>
          <w:sz w:val="24"/>
          <w:szCs w:val="24"/>
        </w:rPr>
        <w:t>Около 6% детей с нарушением слуха.</w:t>
      </w:r>
      <w:r w:rsidR="006363B6" w:rsidRPr="004941F7">
        <w:rPr>
          <w:rFonts w:ascii="Times New Roman" w:hAnsi="Times New Roman" w:cs="Times New Roman"/>
          <w:sz w:val="24"/>
          <w:szCs w:val="24"/>
        </w:rPr>
        <w:t xml:space="preserve"> </w:t>
      </w:r>
      <w:r w:rsidR="0037135F" w:rsidRPr="004941F7">
        <w:rPr>
          <w:rFonts w:ascii="Times New Roman" w:hAnsi="Times New Roman" w:cs="Times New Roman"/>
          <w:sz w:val="24"/>
          <w:szCs w:val="24"/>
        </w:rPr>
        <w:t>По данным Всемирной организации здравоохранения (ВОЗ), к 2020 году число людей, страдающих нарушением слуха, увеличится на 30%.</w:t>
      </w:r>
    </w:p>
    <w:p w:rsidR="00DD4BDA" w:rsidRPr="004941F7" w:rsidRDefault="00DD4BDA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4BDA" w:rsidRPr="004941F7" w:rsidRDefault="004941F7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Часть таблицы количества детей инвалидов по регионам:</w:t>
      </w:r>
    </w:p>
    <w:p w:rsidR="00DD4BDA" w:rsidRPr="004941F7" w:rsidRDefault="00DD4BDA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941F7" w:rsidRDefault="004941F7" w:rsidP="00CB0A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7450" cy="2611882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442" t="19962" r="13694" b="29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798" cy="261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A14" w:rsidRDefault="00CB0A14" w:rsidP="008916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0800" cy="304662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977" t="16920" r="13053" b="2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13" cy="304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B3" w:rsidRDefault="00CB0A14" w:rsidP="008916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0A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9150" cy="247650"/>
            <wp:effectExtent l="19050" t="0" r="635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335" t="48289" r="12412" b="4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B3" w:rsidRDefault="001839B3" w:rsidP="008916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562F" w:rsidRPr="004941F7" w:rsidRDefault="0019562F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    Актуальность социал</w:t>
      </w:r>
      <w:r w:rsidR="008E4DBA" w:rsidRPr="004941F7">
        <w:rPr>
          <w:rFonts w:ascii="Times New Roman" w:hAnsi="Times New Roman" w:cs="Times New Roman"/>
          <w:sz w:val="24"/>
          <w:szCs w:val="24"/>
        </w:rPr>
        <w:t>изации</w:t>
      </w:r>
      <w:r w:rsidRPr="004941F7">
        <w:rPr>
          <w:rFonts w:ascii="Times New Roman" w:hAnsi="Times New Roman" w:cs="Times New Roman"/>
          <w:sz w:val="24"/>
          <w:szCs w:val="24"/>
        </w:rPr>
        <w:t xml:space="preserve"> детей, обусловлена проблемами воспитания и обучения детей с ограниченными возможностями здоровья, организацией системы их общения со сверстниками и взрослыми. У таких детей затруднено взаимоотношение с окружающими, наблюдается ограниченность социального развития, тормозится развитие всех познавательных процессов, что сказывается на уровне социальной адаптации. Данные проблемы возможно решить включая ребят в доступные области бытовой, индивидуальной и общественно значимой деятельности с учетом личных интересов и возможностей.</w:t>
      </w:r>
    </w:p>
    <w:p w:rsidR="009A251C" w:rsidRPr="004941F7" w:rsidRDefault="0019562F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     В начале </w:t>
      </w:r>
      <w:r w:rsidR="008E4DBA" w:rsidRPr="004941F7">
        <w:rPr>
          <w:rFonts w:ascii="Times New Roman" w:hAnsi="Times New Roman" w:cs="Times New Roman"/>
          <w:sz w:val="24"/>
          <w:szCs w:val="24"/>
        </w:rPr>
        <w:t xml:space="preserve">своей </w:t>
      </w:r>
      <w:r w:rsidRPr="004941F7">
        <w:rPr>
          <w:rFonts w:ascii="Times New Roman" w:hAnsi="Times New Roman" w:cs="Times New Roman"/>
          <w:sz w:val="24"/>
          <w:szCs w:val="24"/>
        </w:rPr>
        <w:t xml:space="preserve">работы (январь 2013 г.) </w:t>
      </w:r>
      <w:r w:rsidR="006363B6" w:rsidRPr="004941F7">
        <w:rPr>
          <w:rFonts w:ascii="Times New Roman" w:hAnsi="Times New Roman" w:cs="Times New Roman"/>
          <w:sz w:val="24"/>
          <w:szCs w:val="24"/>
        </w:rPr>
        <w:t>с детьми</w:t>
      </w:r>
      <w:r w:rsidRPr="004941F7">
        <w:rPr>
          <w:rFonts w:ascii="Times New Roman" w:hAnsi="Times New Roman" w:cs="Times New Roman"/>
          <w:sz w:val="24"/>
          <w:szCs w:val="24"/>
        </w:rPr>
        <w:t xml:space="preserve"> из специальной коррекционной общеобразовательной школы - интерната 1 вида для </w:t>
      </w:r>
      <w:r w:rsidR="00DD4BDA" w:rsidRPr="004941F7">
        <w:rPr>
          <w:rFonts w:ascii="Times New Roman" w:hAnsi="Times New Roman" w:cs="Times New Roman"/>
          <w:sz w:val="24"/>
          <w:szCs w:val="24"/>
        </w:rPr>
        <w:t>не слышащих детей по программе</w:t>
      </w:r>
      <w:r w:rsidRPr="004941F7">
        <w:rPr>
          <w:rFonts w:ascii="Times New Roman" w:hAnsi="Times New Roman" w:cs="Times New Roman"/>
          <w:sz w:val="24"/>
          <w:szCs w:val="24"/>
        </w:rPr>
        <w:t xml:space="preserve"> дополнительного образован</w:t>
      </w:r>
      <w:r w:rsidR="00DD4BDA" w:rsidRPr="004941F7">
        <w:rPr>
          <w:rFonts w:ascii="Times New Roman" w:hAnsi="Times New Roman" w:cs="Times New Roman"/>
          <w:sz w:val="24"/>
          <w:szCs w:val="24"/>
        </w:rPr>
        <w:t xml:space="preserve">ия «Оригами», </w:t>
      </w:r>
      <w:r w:rsidR="009A251C" w:rsidRPr="004941F7">
        <w:rPr>
          <w:rFonts w:ascii="Times New Roman" w:hAnsi="Times New Roman" w:cs="Times New Roman"/>
          <w:sz w:val="24"/>
          <w:szCs w:val="24"/>
        </w:rPr>
        <w:t>мне была поставлена задача педагогами школы: развитие мелкой моторики и социализация детей – инвалидов по слуху. Не зная языка жестов и как общаться с такими детьми, предварительно проконсультировалась со специалистами школы – интерната и</w:t>
      </w:r>
      <w:r w:rsidR="00B54966" w:rsidRPr="004941F7">
        <w:rPr>
          <w:rFonts w:ascii="Times New Roman" w:hAnsi="Times New Roman" w:cs="Times New Roman"/>
          <w:sz w:val="24"/>
          <w:szCs w:val="24"/>
        </w:rPr>
        <w:t xml:space="preserve"> первые пара месяцев на занятиях присутствовал сурдопедагог.</w:t>
      </w:r>
    </w:p>
    <w:p w:rsidR="0019562F" w:rsidRPr="004941F7" w:rsidRDefault="00B54966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     На первичной диагностики </w:t>
      </w:r>
      <w:r w:rsidR="0019562F" w:rsidRPr="004941F7">
        <w:rPr>
          <w:rFonts w:ascii="Times New Roman" w:hAnsi="Times New Roman" w:cs="Times New Roman"/>
          <w:sz w:val="24"/>
          <w:szCs w:val="24"/>
        </w:rPr>
        <w:t>было отмечено:</w:t>
      </w:r>
    </w:p>
    <w:p w:rsidR="0019562F" w:rsidRPr="004941F7" w:rsidRDefault="0019562F" w:rsidP="006363B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у большинства детей недостаточно развита инициатива в общении со взрослыми. При общении они испытывают страх, смущение, отводят взгляд, что приводит порой не только к прекращению общения, но и к нежеланию продолжать работу.</w:t>
      </w:r>
    </w:p>
    <w:p w:rsidR="0019562F" w:rsidRPr="004941F7" w:rsidRDefault="0019562F" w:rsidP="006363B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недостаточное развитие умения применять знания на практике в связи с той же боязнью сделать без подсказки что-то не правильно, вызвать смех сверстников и порицание педагога.</w:t>
      </w:r>
    </w:p>
    <w:p w:rsidR="0019562F" w:rsidRPr="004941F7" w:rsidRDefault="0019562F" w:rsidP="006363B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общение со сверстниками носит часто агрессивный характер.</w:t>
      </w:r>
    </w:p>
    <w:p w:rsidR="0019562F" w:rsidRPr="004941F7" w:rsidRDefault="0019562F" w:rsidP="006363B6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присутствует вероятность не развития или утрата семейных ценностей.</w:t>
      </w:r>
    </w:p>
    <w:p w:rsidR="0019562F" w:rsidRPr="004941F7" w:rsidRDefault="0019562F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85D15" w:rsidRPr="004941F7" w:rsidRDefault="00B54966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    </w:t>
      </w:r>
      <w:r w:rsidR="00285D15" w:rsidRPr="004941F7">
        <w:rPr>
          <w:rFonts w:ascii="Times New Roman" w:hAnsi="Times New Roman" w:cs="Times New Roman"/>
          <w:sz w:val="24"/>
          <w:szCs w:val="24"/>
        </w:rPr>
        <w:t>Очень важно при работе с детьми такой категории учитывать рекомендации педагогов - психологов (У. Глассер, Р. Кэмпбелл, М. Максимов, В. Сатир и другие):</w:t>
      </w:r>
    </w:p>
    <w:p w:rsidR="00285D15" w:rsidRPr="004941F7" w:rsidRDefault="00285D15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1.      Начинать разговор с похвалы.</w:t>
      </w:r>
    </w:p>
    <w:p w:rsidR="00285D15" w:rsidRPr="004941F7" w:rsidRDefault="00285D15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2.      Обращать внимание на ошибки только косвенным образом.</w:t>
      </w:r>
    </w:p>
    <w:p w:rsidR="00285D15" w:rsidRPr="004941F7" w:rsidRDefault="00285D15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3.      Не критиковать и не делать замечания, вспоминая об ошибках.</w:t>
      </w:r>
    </w:p>
    <w:p w:rsidR="00285D15" w:rsidRPr="004941F7" w:rsidRDefault="00285D15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4.      Предоставлять детям возможность сохранить престиж в глазах других.</w:t>
      </w:r>
    </w:p>
    <w:p w:rsidR="00285D15" w:rsidRPr="004941F7" w:rsidRDefault="00285D15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5.      Не приказывать, а задавать вопросы.</w:t>
      </w:r>
    </w:p>
    <w:p w:rsidR="00285D15" w:rsidRPr="004941F7" w:rsidRDefault="00285D15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lastRenderedPageBreak/>
        <w:t xml:space="preserve"> 6.      Выражать одобрение по поводу каждой удачи.</w:t>
      </w:r>
    </w:p>
    <w:p w:rsidR="00285D15" w:rsidRPr="004941F7" w:rsidRDefault="00285D15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7.      Создавать детям хорошую репутацию.</w:t>
      </w:r>
    </w:p>
    <w:p w:rsidR="00285D15" w:rsidRPr="004941F7" w:rsidRDefault="00285D15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8.      Постоянно поощрять детей, делая любую ошибку легко исправимой.</w:t>
      </w:r>
    </w:p>
    <w:p w:rsidR="00285D15" w:rsidRPr="004941F7" w:rsidRDefault="00285D15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9.   Добиваться того, чтобы ребенок был рад сделать то, что вы ему                            предлагаете.</w:t>
      </w:r>
    </w:p>
    <w:p w:rsidR="001839B3" w:rsidRPr="004941F7" w:rsidRDefault="001839B3" w:rsidP="0089169E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9562F" w:rsidRPr="004941F7" w:rsidRDefault="0019562F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    Рабочие программы, которые используются в работе с детьми – инвалидами, составлены в соответствии с ФГОС образования глухих детей. В наших силах помочь глухим детям в развитии их разговорной речи, что в конечном счете приводит к лучшей социализации в обществе. Программы построены на  преемственности школьного и дополнительного </w:t>
      </w:r>
      <w:r w:rsidR="006363B6" w:rsidRPr="004941F7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19562F" w:rsidRPr="004941F7" w:rsidRDefault="0019562F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     На каждого ребенка разрабатывается «Индивидуальный образовательный маршрут», включающий в себя базовую программу и коррекционную работу. Разрабатывается данный маршрут на основе:</w:t>
      </w:r>
    </w:p>
    <w:p w:rsidR="0019562F" w:rsidRPr="004941F7" w:rsidRDefault="0019562F" w:rsidP="006363B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Анализа ФГОС.</w:t>
      </w:r>
    </w:p>
    <w:p w:rsidR="0019562F" w:rsidRPr="004941F7" w:rsidRDefault="0019562F" w:rsidP="006363B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Изучение психолого–педагогического статуса ребенка.</w:t>
      </w:r>
    </w:p>
    <w:p w:rsidR="0019562F" w:rsidRPr="004941F7" w:rsidRDefault="0019562F" w:rsidP="006363B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Определение временных границ.</w:t>
      </w:r>
    </w:p>
    <w:p w:rsidR="0019562F" w:rsidRPr="004941F7" w:rsidRDefault="0019562F" w:rsidP="006363B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Формирование цели и задач ИОМ, уточнение и дополнение на основе ФГОС.</w:t>
      </w:r>
    </w:p>
    <w:p w:rsidR="0019562F" w:rsidRPr="004941F7" w:rsidRDefault="0019562F" w:rsidP="006363B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Описание способов и приемов с помощью которых ребенок будет усваивать содержание программы.</w:t>
      </w:r>
    </w:p>
    <w:p w:rsidR="0019562F" w:rsidRPr="004941F7" w:rsidRDefault="0019562F" w:rsidP="006363B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Планирование форм реализации (индивидуальные, индивидуально-групповые, групповые, коллективные).</w:t>
      </w:r>
    </w:p>
    <w:p w:rsidR="0019562F" w:rsidRPr="004941F7" w:rsidRDefault="0019562F" w:rsidP="006363B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Определение критерий промежуточной и итоговой оценки эффективности мероприятий.</w:t>
      </w:r>
    </w:p>
    <w:p w:rsidR="0019562F" w:rsidRPr="004941F7" w:rsidRDefault="0019562F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562F" w:rsidRPr="004941F7" w:rsidRDefault="0019562F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     Работу с детьми с ограниченными возможностями здоровья строим на основе доверия, веры в их силы и возможности, на взаимопомощи, на умении видеть красоту окружающего мира и желании поделиться своими мыслями и эмоциями со сверстниками и взрослыми. Проводим  не только обучающие занятия с применением специальных презентаций, но и воспитательные:  беседы о дружбе, взаимовыручке, гуманном отношении между детьми, о необходимости уметь доказывать свою точку зрения без агрессии, рассказываем в преддверии православных праздников о культуре и традициях русского народа, учим быть терпимее, любить свою Родину, не бояться проявлять свою фантазию и личное отношение к окружающим в своих работах. </w:t>
      </w:r>
    </w:p>
    <w:p w:rsidR="00B54966" w:rsidRPr="004941F7" w:rsidRDefault="00B54966" w:rsidP="0089169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62F" w:rsidRPr="004941F7" w:rsidRDefault="0019562F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Так же не маловажную роль играют созданные условия:</w:t>
      </w:r>
    </w:p>
    <w:p w:rsidR="0019562F" w:rsidRPr="004941F7" w:rsidRDefault="0019562F" w:rsidP="009379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комфортный психологический климат в детском коллективе (на данном этапе уже нет бурного выяснения отношений между детьми с бросанием карандашей, клея,… – было связано с отсутствием желания общаться между собой, делиться материалом, помогать друг другу);</w:t>
      </w:r>
    </w:p>
    <w:p w:rsidR="0019562F" w:rsidRPr="004941F7" w:rsidRDefault="0019562F" w:rsidP="009379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помощь в самопознании и приобретении опыта позитивного общения у воспитанников (очень часто используется похвала тем детям, кто применяет для общения не только жестовую речь, кто помогает товарищу, …);</w:t>
      </w:r>
    </w:p>
    <w:p w:rsidR="0019562F" w:rsidRPr="004941F7" w:rsidRDefault="0019562F" w:rsidP="0093790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>атмосфера сотрудничества, партнёрства (общение педагога происходит «на равных» с детьми, не делается скидка на состояние здоровья, поощряется самостоятельность, инициатива).</w:t>
      </w:r>
    </w:p>
    <w:p w:rsidR="0019562F" w:rsidRPr="004941F7" w:rsidRDefault="0019562F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839B3" w:rsidRPr="004941F7" w:rsidRDefault="000E5D04" w:rsidP="000E5D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    Прошло немного времени, и на</w:t>
      </w:r>
      <w:r w:rsidRPr="004941F7">
        <w:rPr>
          <w:rFonts w:ascii="Times New Roman" w:hAnsi="Times New Roman" w:cs="Times New Roman"/>
          <w:b/>
          <w:sz w:val="24"/>
          <w:szCs w:val="24"/>
        </w:rPr>
        <w:t xml:space="preserve"> первом этапе </w:t>
      </w:r>
      <w:r w:rsidRPr="004941F7">
        <w:rPr>
          <w:rFonts w:ascii="Times New Roman" w:hAnsi="Times New Roman" w:cs="Times New Roman"/>
          <w:sz w:val="24"/>
          <w:szCs w:val="24"/>
        </w:rPr>
        <w:t xml:space="preserve">для нашего общения уже стал не нужен сурдопедагог. В психологическом плане у детей стабилизировалась психическое  эмоциональное состояние, снизилась тревожность и психическая травмируемость. Ребята стали раскрываться, поверили в свои силы, они не только с удовольствием усваивают учебный материал, но и вносят свое творчество, порой очень оригинальное. Регулярно </w:t>
      </w:r>
      <w:r w:rsidRPr="004941F7">
        <w:rPr>
          <w:rFonts w:ascii="Times New Roman" w:hAnsi="Times New Roman" w:cs="Times New Roman"/>
          <w:sz w:val="24"/>
          <w:szCs w:val="24"/>
        </w:rPr>
        <w:lastRenderedPageBreak/>
        <w:t>учас</w:t>
      </w:r>
      <w:r w:rsidR="00DF1D5E" w:rsidRPr="004941F7">
        <w:rPr>
          <w:rFonts w:ascii="Times New Roman" w:hAnsi="Times New Roman" w:cs="Times New Roman"/>
          <w:sz w:val="24"/>
          <w:szCs w:val="24"/>
        </w:rPr>
        <w:t xml:space="preserve">твуют в выставках и конкурсах, </w:t>
      </w:r>
      <w:r w:rsidRPr="004941F7">
        <w:rPr>
          <w:rFonts w:ascii="Times New Roman" w:hAnsi="Times New Roman" w:cs="Times New Roman"/>
          <w:sz w:val="24"/>
          <w:szCs w:val="24"/>
        </w:rPr>
        <w:t>активно участвуют в совместных мероприятиях со зд</w:t>
      </w:r>
      <w:r w:rsidR="00DF1D5E" w:rsidRPr="004941F7">
        <w:rPr>
          <w:rFonts w:ascii="Times New Roman" w:hAnsi="Times New Roman" w:cs="Times New Roman"/>
          <w:sz w:val="24"/>
          <w:szCs w:val="24"/>
        </w:rPr>
        <w:t>оровыми детьми ЦДТ «Народные р</w:t>
      </w:r>
      <w:r w:rsidRPr="004941F7">
        <w:rPr>
          <w:rFonts w:ascii="Times New Roman" w:hAnsi="Times New Roman" w:cs="Times New Roman"/>
          <w:sz w:val="24"/>
          <w:szCs w:val="24"/>
        </w:rPr>
        <w:t>емесла</w:t>
      </w:r>
      <w:r w:rsidR="00DF1D5E" w:rsidRPr="004941F7">
        <w:rPr>
          <w:rFonts w:ascii="Times New Roman" w:hAnsi="Times New Roman" w:cs="Times New Roman"/>
          <w:sz w:val="24"/>
          <w:szCs w:val="24"/>
        </w:rPr>
        <w:t>», поздравляют нас с праздниками.</w:t>
      </w:r>
    </w:p>
    <w:p w:rsidR="00DF1D5E" w:rsidRPr="004941F7" w:rsidRDefault="00DF1D5E" w:rsidP="000E5D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5D04" w:rsidRPr="004941F7" w:rsidRDefault="000E5D04" w:rsidP="000E5D04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            С</w:t>
      </w:r>
      <w:r w:rsidR="00D87B5D" w:rsidRPr="004941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941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2016-2017</w:t>
      </w:r>
      <w:r w:rsidR="00D87B5D" w:rsidRPr="004941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у.г.</w:t>
      </w:r>
      <w:r w:rsidRPr="004941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4941F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начался второй этап</w:t>
      </w:r>
      <w:r w:rsidRPr="004941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0E5D04" w:rsidRPr="004941F7" w:rsidRDefault="000E5D04" w:rsidP="000E5D04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41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Мы  объединили группы здоровых детей и  детей с ОВЗ. Освоение детьми с ОВЗ социального опыта, включение их в существующую систему общественных отношений потребовало от нас определенных дополнительных мер, средств и усилий (специальные программы, техническое оснащение кабинетов, подготовку здоровых детей, а так же их родителей ко встрече и принятию детей с ОВЗ, и т.д.). </w:t>
      </w:r>
    </w:p>
    <w:p w:rsidR="004941F7" w:rsidRPr="004941F7" w:rsidRDefault="000E5D04" w:rsidP="000E5D04">
      <w:pPr>
        <w:pStyle w:val="a3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941F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</w:p>
    <w:p w:rsidR="000E5D04" w:rsidRPr="004941F7" w:rsidRDefault="000E5D04" w:rsidP="000E5D04">
      <w:pPr>
        <w:pStyle w:val="a3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941F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Результат второго этапа: </w:t>
      </w:r>
    </w:p>
    <w:p w:rsidR="000E5D04" w:rsidRPr="004941F7" w:rsidRDefault="000E5D04" w:rsidP="000E5D04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41F7">
        <w:rPr>
          <w:rFonts w:ascii="Times New Roman" w:eastAsia="Times New Roman" w:hAnsi="Times New Roman" w:cs="Times New Roman"/>
          <w:sz w:val="24"/>
          <w:szCs w:val="24"/>
        </w:rPr>
        <w:t>Дети с ОВЗ понимают нормы и правила, существующие в обществе;</w:t>
      </w:r>
    </w:p>
    <w:p w:rsidR="000E5D04" w:rsidRPr="004941F7" w:rsidRDefault="000E5D04" w:rsidP="000E5D04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41F7">
        <w:rPr>
          <w:rFonts w:ascii="Times New Roman" w:eastAsia="Times New Roman" w:hAnsi="Times New Roman" w:cs="Times New Roman"/>
          <w:sz w:val="24"/>
          <w:szCs w:val="24"/>
        </w:rPr>
        <w:t>Учатся чувствовать и понимать других людей;</w:t>
      </w:r>
    </w:p>
    <w:p w:rsidR="000E5D04" w:rsidRPr="004941F7" w:rsidRDefault="000E5D04" w:rsidP="000E5D04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41F7">
        <w:rPr>
          <w:rFonts w:ascii="Times New Roman" w:eastAsia="Times New Roman" w:hAnsi="Times New Roman" w:cs="Times New Roman"/>
          <w:sz w:val="24"/>
          <w:szCs w:val="24"/>
        </w:rPr>
        <w:t>Приобщаются к общественным ценностям: добру, красоте, здоровью;</w:t>
      </w:r>
    </w:p>
    <w:p w:rsidR="000E5D04" w:rsidRPr="004941F7" w:rsidRDefault="000E5D04" w:rsidP="000E5D04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41F7">
        <w:rPr>
          <w:rFonts w:ascii="Times New Roman" w:eastAsia="Times New Roman" w:hAnsi="Times New Roman" w:cs="Times New Roman"/>
          <w:sz w:val="24"/>
          <w:szCs w:val="24"/>
        </w:rPr>
        <w:t>Активно развивается коммуникация, уходит боязнь общения со здоровыми детьми;</w:t>
      </w:r>
    </w:p>
    <w:p w:rsidR="000E5D04" w:rsidRPr="004941F7" w:rsidRDefault="000E5D04" w:rsidP="000E5D04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41F7">
        <w:rPr>
          <w:rFonts w:ascii="Times New Roman" w:eastAsia="Times New Roman" w:hAnsi="Times New Roman" w:cs="Times New Roman"/>
          <w:sz w:val="24"/>
          <w:szCs w:val="24"/>
        </w:rPr>
        <w:t>Дети с ОВЗ получают больше положительных эмоций и как следствие еще большее желание творить, когда видят восхищенные взгляды и слышат одобрение здоровых сверстников в свой адрес. Активнее участвуют в выставках, конкурсах различного уровня (учреждения – международные) наравне со здоровыми сверстниками.</w:t>
      </w:r>
    </w:p>
    <w:p w:rsidR="00B54966" w:rsidRPr="004941F7" w:rsidRDefault="00B54966" w:rsidP="00B54966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41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Мы глубоко убеждены, что дети, имеющие инвалидность, могут быть также способны и талантливы, как и их сверстники, не имеющие проблем со здоровьем. Дети с ОВЗ не пассивные объекты социальной помощи, а развивающиеся личности, которые имеют право на удовлетворение разносторонних социальных потребностей в познании, общении, творчестве. Дополнительное образование как нельзя лучше подходит в удовлетворении всех этих потребностей.</w:t>
      </w:r>
    </w:p>
    <w:p w:rsidR="00B54966" w:rsidRPr="004941F7" w:rsidRDefault="00B54966" w:rsidP="0089169E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37908" w:rsidRPr="004941F7" w:rsidRDefault="00DF1D5E" w:rsidP="0089169E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941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D87B5D" w:rsidRPr="004941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 очень гордимся нашими детьми</w:t>
      </w:r>
      <w:r w:rsidR="00E9609E" w:rsidRPr="004941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:rsidR="0019562F" w:rsidRPr="004941F7" w:rsidRDefault="0019562F" w:rsidP="00D87B5D">
      <w:pPr>
        <w:pStyle w:val="a3"/>
        <w:tabs>
          <w:tab w:val="left" w:pos="350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41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:rsidR="0082777C" w:rsidRPr="004941F7" w:rsidRDefault="00D87B5D" w:rsidP="0089169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1F7">
        <w:rPr>
          <w:rFonts w:ascii="Times New Roman" w:hAnsi="Times New Roman" w:cs="Times New Roman"/>
          <w:sz w:val="24"/>
          <w:szCs w:val="24"/>
        </w:rPr>
        <w:t xml:space="preserve">      </w:t>
      </w:r>
      <w:r w:rsidR="0019562F" w:rsidRPr="004941F7">
        <w:rPr>
          <w:rFonts w:ascii="Times New Roman" w:hAnsi="Times New Roman" w:cs="Times New Roman"/>
          <w:sz w:val="24"/>
          <w:szCs w:val="24"/>
        </w:rPr>
        <w:t>Спасибо за внимание.</w:t>
      </w:r>
    </w:p>
    <w:sectPr w:rsidR="0082777C" w:rsidRPr="004941F7" w:rsidSect="00073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CE1" w:rsidRDefault="002F3CE1" w:rsidP="0019562F">
      <w:pPr>
        <w:pStyle w:val="a3"/>
      </w:pPr>
      <w:r>
        <w:separator/>
      </w:r>
    </w:p>
  </w:endnote>
  <w:endnote w:type="continuationSeparator" w:id="1">
    <w:p w:rsidR="002F3CE1" w:rsidRDefault="002F3CE1" w:rsidP="0019562F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CE1" w:rsidRDefault="002F3CE1" w:rsidP="0019562F">
      <w:pPr>
        <w:pStyle w:val="a3"/>
      </w:pPr>
      <w:r>
        <w:separator/>
      </w:r>
    </w:p>
  </w:footnote>
  <w:footnote w:type="continuationSeparator" w:id="1">
    <w:p w:rsidR="002F3CE1" w:rsidRDefault="002F3CE1" w:rsidP="0019562F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7216D"/>
    <w:multiLevelType w:val="multilevel"/>
    <w:tmpl w:val="210C3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10822"/>
    <w:multiLevelType w:val="hybridMultilevel"/>
    <w:tmpl w:val="876CB3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97E10"/>
    <w:multiLevelType w:val="hybridMultilevel"/>
    <w:tmpl w:val="DD44F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327590"/>
    <w:multiLevelType w:val="hybridMultilevel"/>
    <w:tmpl w:val="AABC5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851028"/>
    <w:multiLevelType w:val="hybridMultilevel"/>
    <w:tmpl w:val="21F4D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20990"/>
    <w:multiLevelType w:val="hybridMultilevel"/>
    <w:tmpl w:val="205CE5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C826A1"/>
    <w:multiLevelType w:val="hybridMultilevel"/>
    <w:tmpl w:val="45309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4A17C5"/>
    <w:multiLevelType w:val="hybridMultilevel"/>
    <w:tmpl w:val="1F38F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C804B5"/>
    <w:multiLevelType w:val="hybridMultilevel"/>
    <w:tmpl w:val="678A9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FF0300"/>
    <w:multiLevelType w:val="hybridMultilevel"/>
    <w:tmpl w:val="AF1A1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E51B8"/>
    <w:multiLevelType w:val="hybridMultilevel"/>
    <w:tmpl w:val="B06A8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E91444"/>
    <w:multiLevelType w:val="hybridMultilevel"/>
    <w:tmpl w:val="3C2A9E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11"/>
  </w:num>
  <w:num w:numId="6">
    <w:abstractNumId w:val="8"/>
  </w:num>
  <w:num w:numId="7">
    <w:abstractNumId w:val="5"/>
  </w:num>
  <w:num w:numId="8">
    <w:abstractNumId w:val="1"/>
  </w:num>
  <w:num w:numId="9">
    <w:abstractNumId w:val="9"/>
  </w:num>
  <w:num w:numId="10">
    <w:abstractNumId w:val="3"/>
  </w:num>
  <w:num w:numId="11">
    <w:abstractNumId w:val="4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135F"/>
    <w:rsid w:val="00012455"/>
    <w:rsid w:val="000523F3"/>
    <w:rsid w:val="00073D04"/>
    <w:rsid w:val="000E5D04"/>
    <w:rsid w:val="001110F1"/>
    <w:rsid w:val="00141AE5"/>
    <w:rsid w:val="001839B3"/>
    <w:rsid w:val="0019562F"/>
    <w:rsid w:val="001B20B5"/>
    <w:rsid w:val="00285D15"/>
    <w:rsid w:val="002F3CE1"/>
    <w:rsid w:val="0035077B"/>
    <w:rsid w:val="0037135F"/>
    <w:rsid w:val="004102E5"/>
    <w:rsid w:val="0044604F"/>
    <w:rsid w:val="004941F7"/>
    <w:rsid w:val="004B2E53"/>
    <w:rsid w:val="006363B6"/>
    <w:rsid w:val="0070301D"/>
    <w:rsid w:val="00725006"/>
    <w:rsid w:val="00813C82"/>
    <w:rsid w:val="0082777C"/>
    <w:rsid w:val="00885379"/>
    <w:rsid w:val="0089169E"/>
    <w:rsid w:val="008925B2"/>
    <w:rsid w:val="008E4DBA"/>
    <w:rsid w:val="00937908"/>
    <w:rsid w:val="009A251C"/>
    <w:rsid w:val="00A075F5"/>
    <w:rsid w:val="00B54966"/>
    <w:rsid w:val="00C05FA1"/>
    <w:rsid w:val="00CB0A14"/>
    <w:rsid w:val="00CC567C"/>
    <w:rsid w:val="00D003F5"/>
    <w:rsid w:val="00D87B5D"/>
    <w:rsid w:val="00DD4BDA"/>
    <w:rsid w:val="00DD791F"/>
    <w:rsid w:val="00DF1D5E"/>
    <w:rsid w:val="00E705B1"/>
    <w:rsid w:val="00E9609E"/>
    <w:rsid w:val="00EB1DC9"/>
    <w:rsid w:val="00FE6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135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37135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371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71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135F"/>
    <w:rPr>
      <w:rFonts w:ascii="Tahoma" w:hAnsi="Tahoma" w:cs="Tahoma"/>
      <w:sz w:val="16"/>
      <w:szCs w:val="16"/>
    </w:rPr>
  </w:style>
  <w:style w:type="paragraph" w:customStyle="1" w:styleId="b-pb-publication-bodylead">
    <w:name w:val="b-pb-publication-body__lead"/>
    <w:basedOn w:val="a"/>
    <w:rsid w:val="00371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pb-publication-bodyincut">
    <w:name w:val="b-pb-publication-body__incut"/>
    <w:basedOn w:val="a"/>
    <w:rsid w:val="00371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07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075F5"/>
  </w:style>
  <w:style w:type="paragraph" w:styleId="a8">
    <w:name w:val="header"/>
    <w:basedOn w:val="a"/>
    <w:link w:val="a9"/>
    <w:uiPriority w:val="99"/>
    <w:semiHidden/>
    <w:unhideWhenUsed/>
    <w:rsid w:val="00195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562F"/>
  </w:style>
  <w:style w:type="paragraph" w:styleId="aa">
    <w:name w:val="footer"/>
    <w:basedOn w:val="a"/>
    <w:link w:val="ab"/>
    <w:uiPriority w:val="99"/>
    <w:semiHidden/>
    <w:unhideWhenUsed/>
    <w:rsid w:val="00195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562F"/>
  </w:style>
  <w:style w:type="character" w:styleId="ac">
    <w:name w:val="Strong"/>
    <w:basedOn w:val="a0"/>
    <w:uiPriority w:val="22"/>
    <w:qFormat/>
    <w:rsid w:val="0082777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7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3647">
          <w:marLeft w:val="0"/>
          <w:marRight w:val="0"/>
          <w:marTop w:val="545"/>
          <w:marBottom w:val="4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71">
          <w:marLeft w:val="0"/>
          <w:marRight w:val="0"/>
          <w:marTop w:val="545"/>
          <w:marBottom w:val="4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4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2018-03-31T01:40:00Z</dcterms:created>
  <dcterms:modified xsi:type="dcterms:W3CDTF">2020-01-12T06:55:00Z</dcterms:modified>
</cp:coreProperties>
</file>