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F4" w:rsidRPr="00B45EF4" w:rsidRDefault="00B45EF4" w:rsidP="00B45E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4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Зачем современному ребёнку лепка?</w:t>
      </w:r>
      <w:bookmarkStart w:id="0" w:name="_GoBack"/>
      <w:bookmarkEnd w:id="0"/>
    </w:p>
    <w:p w:rsidR="00B45EF4" w:rsidRPr="00B45EF4" w:rsidRDefault="00B45EF4" w:rsidP="00B4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В.А. Сухомлинский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писал: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 </w:t>
      </w:r>
    </w:p>
    <w:p w:rsidR="00B45EF4" w:rsidRPr="00B45EF4" w:rsidRDefault="00B45EF4" w:rsidP="00B45E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4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современному ребёнку лепка?</w:t>
      </w:r>
      <w:r w:rsidRPr="00B45EF4">
        <w:rPr>
          <w:rFonts w:ascii="Times New Roman" w:hAnsi="Times New Roman" w:cs="Times New Roman"/>
          <w:sz w:val="24"/>
          <w:szCs w:val="24"/>
          <w:lang w:eastAsia="ru-RU"/>
        </w:rPr>
        <w:t xml:space="preserve"> В наше время дети редко делают что-то своими руками, так как современные игрушки и вещи устроены максимально удобно, но не эффективно для развития мелкой моторики (одежда и обувь с липучками, вместо шнурков и пуговиц; книжки и пособия с наклейками, вместо картинок для вырезания), а также дети не стремятся к «живому» общению, заменяя его играми на компьютере или планшете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. От </w:t>
      </w:r>
      <w:r w:rsidRPr="00B45E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развития мелкой моторики напрямую зависит работа речевых и мыслительных центров головного мозга. Поэтому, чтобы научить малыша говорить, необходимо развивать движения пальцев рук.</w:t>
      </w:r>
    </w:p>
    <w:p w:rsidR="00B45EF4" w:rsidRPr="00B45EF4" w:rsidRDefault="00B45EF4" w:rsidP="00B4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Цель моей работы в кружке - это развитие мелкой моторики рук детей посредством </w:t>
      </w:r>
      <w:proofErr w:type="spellStart"/>
      <w:r w:rsidRPr="00B45EF4">
        <w:rPr>
          <w:rFonts w:ascii="Times New Roman" w:hAnsi="Times New Roman" w:cs="Times New Roman"/>
          <w:color w:val="000000"/>
          <w:sz w:val="24"/>
          <w:szCs w:val="24"/>
        </w:rPr>
        <w:t>тестопластики</w:t>
      </w:r>
      <w:proofErr w:type="spellEnd"/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>развитие творческих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способностей детей. </w:t>
      </w:r>
      <w:r w:rsidRPr="00B4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 w:rsidRPr="00B4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тестом –</w:t>
      </w:r>
      <w:r w:rsidRPr="00B4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рука.</w:t>
      </w:r>
      <w:r w:rsidRPr="00B45E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45E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EF4">
        <w:rPr>
          <w:rFonts w:ascii="Times New Roman" w:hAnsi="Times New Roman" w:cs="Times New Roman"/>
          <w:bCs/>
          <w:sz w:val="24"/>
          <w:szCs w:val="24"/>
          <w:lang w:eastAsia="ru-RU"/>
        </w:rPr>
        <w:t>Лепка из соленого теста – «</w:t>
      </w:r>
      <w:proofErr w:type="spellStart"/>
      <w:r w:rsidRPr="00B45EF4">
        <w:rPr>
          <w:rFonts w:ascii="Times New Roman" w:hAnsi="Times New Roman" w:cs="Times New Roman"/>
          <w:bCs/>
          <w:sz w:val="24"/>
          <w:szCs w:val="24"/>
          <w:lang w:eastAsia="ru-RU"/>
        </w:rPr>
        <w:t>Тестопластика</w:t>
      </w:r>
      <w:proofErr w:type="spellEnd"/>
      <w:r w:rsidRPr="00B45E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относится к категории работы с нетрадиционными материалами, которая еще не нашла широкого применения в дошкольных образовательных учреждениях, что определяет новизну и актуальность творческой работы. </w:t>
      </w:r>
    </w:p>
    <w:p w:rsidR="00B45EF4" w:rsidRPr="00B45EF4" w:rsidRDefault="00B45EF4" w:rsidP="00B4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Соленое тесто – это замечательный материал для лепки.  Тесто экологически 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чистый материал,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оставляет следов и легко отмывается, не 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вызывает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аллергии.</w:t>
      </w:r>
      <w:r w:rsidRPr="00B45EF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</w:p>
    <w:p w:rsidR="00B45EF4" w:rsidRDefault="00B45EF4" w:rsidP="00B45E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EF4">
        <w:rPr>
          <w:rFonts w:ascii="Times New Roman" w:hAnsi="Times New Roman" w:cs="Times New Roman"/>
          <w:sz w:val="24"/>
          <w:szCs w:val="24"/>
        </w:rPr>
        <w:t>В дошкольном возрасте ведущим видом деятельности является игра. Для того чтобы выполнение движений мелких мышц стало для ребенка занимательной игрой нами используются увлекательные разнообразные средства и приемы: пальчиковые игры, игры на развитие мелкой моторики рук, нанизывание бус, пуговиц на шнурок или нитку, игры с крупой, манкой, геометрическими резинками, пуговицами, бусинами отлично развивают мелкую моторику, внимание, мышление, логику, зрительное восприятие. Также эффективны упражнения с массажным шариком, грецкими орехами, карандашами, счетными палочками.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5E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>процессе лепки из теста я использую разнообразные виды материалов: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>подручный материал: бисер, камушки, формочки для печенья. Природный материал: косточки от фруктов, семена, семечки, веточки, соломинки. Сыпучий материал: гречка, рис, макароны различной длины, песок.</w:t>
      </w:r>
    </w:p>
    <w:p w:rsidR="00B45EF4" w:rsidRPr="00B45EF4" w:rsidRDefault="00B45EF4" w:rsidP="00B4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5EF4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у детей улучшается координация и точность движений, разрабатываются кисти рук, кончики пальцев становятся более чувствительными. </w:t>
      </w:r>
    </w:p>
    <w:p w:rsidR="00B45EF4" w:rsidRPr="00B45EF4" w:rsidRDefault="00B45EF4" w:rsidP="00B45E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B45EF4" w:rsidRDefault="00B45EF4" w:rsidP="00B45EF4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077A" w:rsidRDefault="0048077A"/>
    <w:sectPr w:rsidR="0048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F"/>
    <w:rsid w:val="003A4E39"/>
    <w:rsid w:val="0048077A"/>
    <w:rsid w:val="00B45EF4"/>
    <w:rsid w:val="00B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AFE4-B362-4EA5-97F8-71DCBD7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2019-08-12T13:26:00Z</dcterms:created>
  <dcterms:modified xsi:type="dcterms:W3CDTF">2019-08-12T13:44:00Z</dcterms:modified>
</cp:coreProperties>
</file>