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F2E8" w14:textId="66D37327" w:rsidR="006F76E8" w:rsidRPr="008A3116" w:rsidRDefault="005B7200" w:rsidP="006F76E8">
      <w:pPr>
        <w:rPr>
          <w:b/>
          <w:sz w:val="28"/>
          <w:szCs w:val="28"/>
        </w:rPr>
      </w:pPr>
      <w:r>
        <w:rPr>
          <w:b/>
          <w:bCs/>
          <w:sz w:val="26"/>
          <w:szCs w:val="28"/>
        </w:rPr>
        <w:t xml:space="preserve">                                                                    </w:t>
      </w:r>
    </w:p>
    <w:p w14:paraId="3BC2C307" w14:textId="7CF7E0D0" w:rsidR="00D94E3F" w:rsidRPr="008A3116" w:rsidRDefault="006F76E8" w:rsidP="00D94E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Методическая разработка</w:t>
      </w:r>
      <w:r w:rsidR="00D94E3F" w:rsidRPr="008A3116">
        <w:rPr>
          <w:bCs/>
          <w:sz w:val="28"/>
          <w:szCs w:val="28"/>
        </w:rPr>
        <w:t xml:space="preserve"> творческого конкурса </w:t>
      </w:r>
      <w:r w:rsidR="00D94E3F" w:rsidRPr="008A3116">
        <w:rPr>
          <w:sz w:val="28"/>
          <w:szCs w:val="28"/>
        </w:rPr>
        <w:t>«Новогодний подарок»</w:t>
      </w:r>
    </w:p>
    <w:p w14:paraId="39C0ACC0" w14:textId="77777777" w:rsidR="00D94E3F" w:rsidRPr="008A3116" w:rsidRDefault="00D94E3F" w:rsidP="00D94E3F">
      <w:pPr>
        <w:jc w:val="center"/>
        <w:rPr>
          <w:bCs/>
          <w:sz w:val="28"/>
          <w:szCs w:val="28"/>
        </w:rPr>
      </w:pPr>
      <w:r w:rsidRPr="008A3116">
        <w:rPr>
          <w:bCs/>
          <w:sz w:val="28"/>
          <w:szCs w:val="28"/>
        </w:rPr>
        <w:t xml:space="preserve">среди детей и подростков образовательных организаций </w:t>
      </w:r>
    </w:p>
    <w:p w14:paraId="2FB006FC" w14:textId="77777777" w:rsidR="00D94E3F" w:rsidRPr="008A3116" w:rsidRDefault="00D94E3F" w:rsidP="00D94E3F">
      <w:pPr>
        <w:jc w:val="center"/>
        <w:rPr>
          <w:bCs/>
          <w:sz w:val="28"/>
          <w:szCs w:val="28"/>
        </w:rPr>
      </w:pPr>
      <w:r w:rsidRPr="008A3116">
        <w:rPr>
          <w:bCs/>
          <w:sz w:val="28"/>
          <w:szCs w:val="28"/>
        </w:rPr>
        <w:t>Октябрьского округа города Иркутска</w:t>
      </w:r>
    </w:p>
    <w:p w14:paraId="0F08C518" w14:textId="77777777" w:rsidR="00D94E3F" w:rsidRPr="008A3116" w:rsidRDefault="00D94E3F" w:rsidP="00D94E3F">
      <w:pPr>
        <w:jc w:val="center"/>
        <w:rPr>
          <w:bCs/>
          <w:sz w:val="28"/>
          <w:szCs w:val="28"/>
        </w:rPr>
      </w:pPr>
    </w:p>
    <w:p w14:paraId="5E7DF180" w14:textId="77777777" w:rsidR="00D94E3F" w:rsidRPr="008A3116" w:rsidRDefault="00D94E3F" w:rsidP="00D94E3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A3116">
        <w:rPr>
          <w:b/>
          <w:sz w:val="28"/>
          <w:szCs w:val="28"/>
        </w:rPr>
        <w:t>Общие положения</w:t>
      </w:r>
    </w:p>
    <w:p w14:paraId="20A695CA" w14:textId="77777777" w:rsidR="00D94E3F" w:rsidRPr="008A3116" w:rsidRDefault="00D94E3F" w:rsidP="00D94E3F">
      <w:pPr>
        <w:ind w:left="360"/>
        <w:jc w:val="both"/>
        <w:rPr>
          <w:b/>
          <w:sz w:val="28"/>
          <w:szCs w:val="28"/>
        </w:rPr>
      </w:pPr>
    </w:p>
    <w:p w14:paraId="31CD3B81" w14:textId="77777777" w:rsidR="00D94E3F" w:rsidRPr="008A3116" w:rsidRDefault="00D94E3F" w:rsidP="00D94E3F">
      <w:pPr>
        <w:jc w:val="both"/>
        <w:rPr>
          <w:bCs/>
          <w:sz w:val="28"/>
          <w:szCs w:val="28"/>
        </w:rPr>
      </w:pPr>
      <w:r w:rsidRPr="008A3116">
        <w:rPr>
          <w:sz w:val="28"/>
          <w:szCs w:val="28"/>
        </w:rPr>
        <w:t xml:space="preserve">1.1. Настоящее Положение определяет условия и порядок проведения </w:t>
      </w:r>
      <w:r w:rsidRPr="008A3116">
        <w:rPr>
          <w:bCs/>
          <w:sz w:val="28"/>
          <w:szCs w:val="28"/>
        </w:rPr>
        <w:t>творческого конкурса «Новогодний подарок» (</w:t>
      </w:r>
      <w:r w:rsidR="00826D9A" w:rsidRPr="008A3116">
        <w:rPr>
          <w:bCs/>
          <w:sz w:val="28"/>
          <w:szCs w:val="28"/>
        </w:rPr>
        <w:t xml:space="preserve">далее - конкурс) среди детей </w:t>
      </w:r>
      <w:r w:rsidRPr="008A3116">
        <w:rPr>
          <w:bCs/>
          <w:sz w:val="28"/>
          <w:szCs w:val="28"/>
        </w:rPr>
        <w:t>и подростков образовательных организаций Октябрьского округа города Иркутска.</w:t>
      </w:r>
    </w:p>
    <w:p w14:paraId="748F47F0" w14:textId="77777777" w:rsidR="00D94E3F" w:rsidRPr="008A3116" w:rsidRDefault="00D94E3F" w:rsidP="00D94E3F">
      <w:pPr>
        <w:rPr>
          <w:sz w:val="28"/>
          <w:szCs w:val="28"/>
        </w:rPr>
      </w:pPr>
    </w:p>
    <w:p w14:paraId="37C7ABFD" w14:textId="77777777" w:rsidR="00D94E3F" w:rsidRPr="008A3116" w:rsidRDefault="00D94E3F" w:rsidP="00D94E3F">
      <w:pPr>
        <w:jc w:val="center"/>
        <w:rPr>
          <w:b/>
          <w:sz w:val="28"/>
          <w:szCs w:val="28"/>
        </w:rPr>
      </w:pPr>
      <w:r w:rsidRPr="008A3116">
        <w:rPr>
          <w:b/>
          <w:sz w:val="28"/>
          <w:szCs w:val="28"/>
        </w:rPr>
        <w:t>2. Цели и задачи конкурса</w:t>
      </w:r>
    </w:p>
    <w:p w14:paraId="021DCEAC" w14:textId="77777777" w:rsidR="00D94E3F" w:rsidRPr="008A3116" w:rsidRDefault="00D94E3F" w:rsidP="00D94E3F">
      <w:pPr>
        <w:jc w:val="center"/>
        <w:rPr>
          <w:b/>
          <w:sz w:val="28"/>
          <w:szCs w:val="28"/>
        </w:rPr>
      </w:pPr>
      <w:r w:rsidRPr="008A3116">
        <w:rPr>
          <w:b/>
          <w:sz w:val="28"/>
          <w:szCs w:val="28"/>
        </w:rPr>
        <w:t xml:space="preserve"> </w:t>
      </w:r>
    </w:p>
    <w:p w14:paraId="4C8E5415" w14:textId="4DBC6D5F" w:rsidR="00D94E3F" w:rsidRPr="008A3116" w:rsidRDefault="00D94E3F" w:rsidP="00D94E3F">
      <w:pPr>
        <w:pStyle w:val="a5"/>
        <w:rPr>
          <w:szCs w:val="28"/>
        </w:rPr>
      </w:pPr>
      <w:r w:rsidRPr="008A3116">
        <w:rPr>
          <w:szCs w:val="28"/>
        </w:rPr>
        <w:t>2.1. Ос</w:t>
      </w:r>
      <w:r w:rsidR="009848DA" w:rsidRPr="008A3116">
        <w:rPr>
          <w:szCs w:val="28"/>
        </w:rPr>
        <w:t xml:space="preserve">новной целью конкурса является </w:t>
      </w:r>
      <w:r w:rsidRPr="008A3116">
        <w:rPr>
          <w:szCs w:val="28"/>
        </w:rPr>
        <w:t xml:space="preserve">предоставление возможности активным, творческим детям и подросткам принять участие в Акции </w:t>
      </w:r>
      <w:r w:rsidR="006741DE" w:rsidRPr="008A3116">
        <w:rPr>
          <w:szCs w:val="28"/>
        </w:rPr>
        <w:t>адресного</w:t>
      </w:r>
      <w:r w:rsidR="00F13189" w:rsidRPr="008A3116">
        <w:rPr>
          <w:szCs w:val="28"/>
        </w:rPr>
        <w:t xml:space="preserve"> </w:t>
      </w:r>
      <w:r w:rsidR="006741DE" w:rsidRPr="008A3116">
        <w:rPr>
          <w:szCs w:val="28"/>
        </w:rPr>
        <w:t xml:space="preserve">вручения </w:t>
      </w:r>
      <w:r w:rsidRPr="008A3116">
        <w:rPr>
          <w:szCs w:val="28"/>
        </w:rPr>
        <w:t xml:space="preserve">самодельных новогодних подарков ветеранам Великой Отечественной войны, </w:t>
      </w:r>
      <w:r w:rsidR="00D55C85" w:rsidRPr="008A3116">
        <w:rPr>
          <w:szCs w:val="28"/>
        </w:rPr>
        <w:t>п</w:t>
      </w:r>
      <w:r w:rsidR="006741DE" w:rsidRPr="008A3116">
        <w:rPr>
          <w:szCs w:val="28"/>
        </w:rPr>
        <w:t>ожилым и маломобильным гражданам.</w:t>
      </w:r>
    </w:p>
    <w:p w14:paraId="0B3C7AEF" w14:textId="77777777" w:rsidR="00D94E3F" w:rsidRPr="008A3116" w:rsidRDefault="00D94E3F" w:rsidP="00D94E3F">
      <w:pPr>
        <w:pStyle w:val="a5"/>
        <w:rPr>
          <w:szCs w:val="28"/>
        </w:rPr>
      </w:pPr>
      <w:r w:rsidRPr="008A3116">
        <w:rPr>
          <w:szCs w:val="28"/>
        </w:rPr>
        <w:t>2.2. Задачи конкурса:</w:t>
      </w:r>
    </w:p>
    <w:p w14:paraId="2C06AEDB" w14:textId="77777777" w:rsidR="00D94E3F" w:rsidRPr="008A3116" w:rsidRDefault="00D94E3F" w:rsidP="00D94E3F">
      <w:pPr>
        <w:pStyle w:val="a5"/>
        <w:rPr>
          <w:szCs w:val="28"/>
        </w:rPr>
      </w:pPr>
      <w:r w:rsidRPr="008A3116">
        <w:rPr>
          <w:szCs w:val="28"/>
        </w:rPr>
        <w:t xml:space="preserve">- воспитание у детей и подростков чувства </w:t>
      </w:r>
      <w:r w:rsidR="009848DA" w:rsidRPr="008A3116">
        <w:rPr>
          <w:szCs w:val="28"/>
        </w:rPr>
        <w:t>взаимопомощи</w:t>
      </w:r>
      <w:r w:rsidRPr="008A3116">
        <w:rPr>
          <w:szCs w:val="28"/>
        </w:rPr>
        <w:t>;</w:t>
      </w:r>
    </w:p>
    <w:p w14:paraId="176ED244" w14:textId="77777777" w:rsidR="00D94E3F" w:rsidRPr="008A3116" w:rsidRDefault="00D94E3F" w:rsidP="00D94E3F">
      <w:pPr>
        <w:pStyle w:val="a5"/>
        <w:rPr>
          <w:szCs w:val="28"/>
        </w:rPr>
      </w:pPr>
      <w:r w:rsidRPr="008A3116">
        <w:rPr>
          <w:szCs w:val="28"/>
        </w:rPr>
        <w:t>-</w:t>
      </w:r>
      <w:r w:rsidR="00F13189" w:rsidRPr="008A3116">
        <w:rPr>
          <w:szCs w:val="28"/>
        </w:rPr>
        <w:t xml:space="preserve"> </w:t>
      </w:r>
      <w:r w:rsidRPr="008A3116">
        <w:rPr>
          <w:szCs w:val="28"/>
        </w:rPr>
        <w:t>развитие художественного творчества и эстетического вкуса у учащихся;</w:t>
      </w:r>
    </w:p>
    <w:p w14:paraId="118531DA" w14:textId="77777777" w:rsidR="00D94E3F" w:rsidRPr="008A3116" w:rsidRDefault="00D94E3F" w:rsidP="00D94E3F">
      <w:pPr>
        <w:pStyle w:val="a5"/>
        <w:rPr>
          <w:szCs w:val="28"/>
        </w:rPr>
      </w:pPr>
      <w:r w:rsidRPr="008A3116">
        <w:rPr>
          <w:szCs w:val="28"/>
        </w:rPr>
        <w:t>- поддержка талантливых детей и подростков.</w:t>
      </w:r>
    </w:p>
    <w:p w14:paraId="3DD6460C" w14:textId="77777777" w:rsidR="00D94E3F" w:rsidRPr="008A3116" w:rsidRDefault="00D94E3F" w:rsidP="00D94E3F">
      <w:pPr>
        <w:jc w:val="both"/>
        <w:rPr>
          <w:sz w:val="28"/>
          <w:szCs w:val="28"/>
        </w:rPr>
      </w:pPr>
    </w:p>
    <w:p w14:paraId="604A09A2" w14:textId="77777777" w:rsidR="00D94E3F" w:rsidRPr="008A3116" w:rsidRDefault="00D94E3F" w:rsidP="00D94E3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3116">
        <w:rPr>
          <w:b/>
          <w:sz w:val="28"/>
          <w:szCs w:val="28"/>
        </w:rPr>
        <w:t>Порядок и сроки проведения конкурса</w:t>
      </w:r>
    </w:p>
    <w:p w14:paraId="13606C70" w14:textId="77777777" w:rsidR="00D94E3F" w:rsidRPr="008A3116" w:rsidRDefault="00D94E3F" w:rsidP="00D94E3F">
      <w:pPr>
        <w:rPr>
          <w:b/>
          <w:sz w:val="28"/>
          <w:szCs w:val="28"/>
        </w:rPr>
      </w:pPr>
    </w:p>
    <w:p w14:paraId="752CBD55" w14:textId="77777777" w:rsidR="00D94E3F" w:rsidRPr="008A3116" w:rsidRDefault="00D94E3F" w:rsidP="00D94E3F">
      <w:pPr>
        <w:pStyle w:val="a5"/>
        <w:rPr>
          <w:color w:val="FF0000"/>
          <w:szCs w:val="28"/>
        </w:rPr>
      </w:pPr>
      <w:r w:rsidRPr="008A3116">
        <w:rPr>
          <w:szCs w:val="28"/>
        </w:rPr>
        <w:t>3.1. В конкурсе могут принять участие дети и подростки образовательных организаций всех типов и видов Октябрьского округа города Иркутска.</w:t>
      </w:r>
    </w:p>
    <w:p w14:paraId="50684C01" w14:textId="77777777" w:rsidR="00D94E3F" w:rsidRPr="008A3116" w:rsidRDefault="00D94E3F" w:rsidP="00D94E3F">
      <w:pPr>
        <w:pStyle w:val="a5"/>
        <w:rPr>
          <w:szCs w:val="28"/>
        </w:rPr>
      </w:pPr>
      <w:r w:rsidRPr="008A3116">
        <w:rPr>
          <w:szCs w:val="28"/>
        </w:rPr>
        <w:t xml:space="preserve">3.2.  Конкурс состоит из 2-х этапов: </w:t>
      </w:r>
    </w:p>
    <w:p w14:paraId="48F64743" w14:textId="5C86095D" w:rsidR="00D36F94" w:rsidRPr="001910F9" w:rsidRDefault="00D94E3F" w:rsidP="00D94E3F">
      <w:pPr>
        <w:pStyle w:val="a5"/>
        <w:rPr>
          <w:szCs w:val="28"/>
        </w:rPr>
      </w:pPr>
      <w:r w:rsidRPr="001910F9">
        <w:rPr>
          <w:szCs w:val="28"/>
        </w:rPr>
        <w:t xml:space="preserve">        1-й - отборочный - в образовательных организациях </w:t>
      </w:r>
      <w:r w:rsidR="0003497B" w:rsidRPr="001910F9">
        <w:rPr>
          <w:szCs w:val="28"/>
        </w:rPr>
        <w:t>с 04</w:t>
      </w:r>
      <w:r w:rsidR="00F13189" w:rsidRPr="001910F9">
        <w:rPr>
          <w:szCs w:val="28"/>
        </w:rPr>
        <w:t xml:space="preserve"> </w:t>
      </w:r>
      <w:r w:rsidRPr="001910F9">
        <w:rPr>
          <w:szCs w:val="28"/>
        </w:rPr>
        <w:t xml:space="preserve">декабря </w:t>
      </w:r>
      <w:r w:rsidR="0003497B" w:rsidRPr="001910F9">
        <w:rPr>
          <w:szCs w:val="28"/>
        </w:rPr>
        <w:t>по 1</w:t>
      </w:r>
      <w:r w:rsidR="00511E34" w:rsidRPr="001910F9">
        <w:rPr>
          <w:szCs w:val="28"/>
        </w:rPr>
        <w:t>1</w:t>
      </w:r>
      <w:r w:rsidR="006741DE" w:rsidRPr="001910F9">
        <w:rPr>
          <w:szCs w:val="28"/>
        </w:rPr>
        <w:t xml:space="preserve"> декабря 202</w:t>
      </w:r>
      <w:r w:rsidR="0003497B" w:rsidRPr="001910F9">
        <w:rPr>
          <w:szCs w:val="28"/>
        </w:rPr>
        <w:t>3</w:t>
      </w:r>
      <w:r w:rsidRPr="001910F9">
        <w:rPr>
          <w:szCs w:val="28"/>
        </w:rPr>
        <w:t xml:space="preserve"> года;</w:t>
      </w:r>
    </w:p>
    <w:p w14:paraId="5760246D" w14:textId="5F1141AC" w:rsidR="00390266" w:rsidRDefault="00D36F94" w:rsidP="00A34C9B">
      <w:pPr>
        <w:jc w:val="both"/>
        <w:rPr>
          <w:sz w:val="28"/>
          <w:szCs w:val="28"/>
        </w:rPr>
      </w:pPr>
      <w:r w:rsidRPr="001910F9">
        <w:rPr>
          <w:sz w:val="28"/>
          <w:szCs w:val="28"/>
        </w:rPr>
        <w:t xml:space="preserve">         2-й – основной </w:t>
      </w:r>
      <w:r w:rsidR="00061069" w:rsidRPr="001910F9">
        <w:rPr>
          <w:sz w:val="28"/>
          <w:szCs w:val="28"/>
        </w:rPr>
        <w:t>этап:</w:t>
      </w:r>
      <w:r w:rsidR="00DD10E7" w:rsidRPr="001910F9">
        <w:rPr>
          <w:sz w:val="28"/>
          <w:szCs w:val="28"/>
        </w:rPr>
        <w:t xml:space="preserve"> </w:t>
      </w:r>
      <w:r w:rsidR="008237EB" w:rsidRPr="001910F9">
        <w:rPr>
          <w:sz w:val="28"/>
          <w:szCs w:val="28"/>
        </w:rPr>
        <w:t xml:space="preserve">лучшие </w:t>
      </w:r>
      <w:r w:rsidR="008E4761" w:rsidRPr="001910F9">
        <w:rPr>
          <w:sz w:val="28"/>
          <w:szCs w:val="28"/>
        </w:rPr>
        <w:t>работы</w:t>
      </w:r>
      <w:r w:rsidR="008237EB" w:rsidRPr="001910F9">
        <w:rPr>
          <w:sz w:val="28"/>
          <w:szCs w:val="28"/>
        </w:rPr>
        <w:t xml:space="preserve"> отборочного тура </w:t>
      </w:r>
      <w:r w:rsidR="008E4761" w:rsidRPr="001910F9">
        <w:rPr>
          <w:sz w:val="28"/>
          <w:szCs w:val="28"/>
        </w:rPr>
        <w:t>принимаются</w:t>
      </w:r>
      <w:r w:rsidRPr="001910F9">
        <w:rPr>
          <w:sz w:val="28"/>
          <w:szCs w:val="28"/>
        </w:rPr>
        <w:t xml:space="preserve"> </w:t>
      </w:r>
      <w:r w:rsidR="008A3116" w:rsidRPr="001910F9">
        <w:rPr>
          <w:sz w:val="28"/>
          <w:szCs w:val="28"/>
        </w:rPr>
        <w:t xml:space="preserve">         </w:t>
      </w:r>
      <w:r w:rsidR="00194769" w:rsidRPr="001910F9">
        <w:rPr>
          <w:sz w:val="28"/>
          <w:szCs w:val="28"/>
        </w:rPr>
        <w:t xml:space="preserve">с </w:t>
      </w:r>
      <w:r w:rsidR="001910F9" w:rsidRPr="001910F9">
        <w:rPr>
          <w:sz w:val="28"/>
          <w:szCs w:val="28"/>
        </w:rPr>
        <w:t>13</w:t>
      </w:r>
      <w:r w:rsidR="0003497B" w:rsidRPr="001910F9">
        <w:rPr>
          <w:sz w:val="28"/>
          <w:szCs w:val="28"/>
        </w:rPr>
        <w:t xml:space="preserve"> декабря по </w:t>
      </w:r>
      <w:r w:rsidR="001910F9" w:rsidRPr="001910F9">
        <w:rPr>
          <w:sz w:val="28"/>
          <w:szCs w:val="28"/>
        </w:rPr>
        <w:t>15</w:t>
      </w:r>
      <w:r w:rsidR="0003497B" w:rsidRPr="001910F9">
        <w:rPr>
          <w:sz w:val="28"/>
          <w:szCs w:val="28"/>
        </w:rPr>
        <w:t xml:space="preserve"> декабря 2023</w:t>
      </w:r>
      <w:r w:rsidR="008237EB" w:rsidRPr="001910F9">
        <w:rPr>
          <w:sz w:val="28"/>
          <w:szCs w:val="28"/>
        </w:rPr>
        <w:t xml:space="preserve"> года </w:t>
      </w:r>
      <w:r w:rsidRPr="001910F9">
        <w:rPr>
          <w:sz w:val="28"/>
          <w:szCs w:val="28"/>
        </w:rPr>
        <w:t>по адресу</w:t>
      </w:r>
      <w:r w:rsidR="00061069" w:rsidRPr="001910F9">
        <w:rPr>
          <w:sz w:val="28"/>
          <w:szCs w:val="28"/>
        </w:rPr>
        <w:t>: ул.</w:t>
      </w:r>
      <w:r w:rsidRPr="001910F9">
        <w:rPr>
          <w:sz w:val="28"/>
          <w:szCs w:val="28"/>
        </w:rPr>
        <w:t xml:space="preserve"> Цимлянская</w:t>
      </w:r>
      <w:r w:rsidR="00061069" w:rsidRPr="001910F9">
        <w:rPr>
          <w:sz w:val="28"/>
          <w:szCs w:val="28"/>
        </w:rPr>
        <w:t>, 19;</w:t>
      </w:r>
      <w:r w:rsidRPr="001910F9">
        <w:rPr>
          <w:sz w:val="28"/>
          <w:szCs w:val="28"/>
        </w:rPr>
        <w:t xml:space="preserve"> клуб «Вымпел»</w:t>
      </w:r>
      <w:r w:rsidR="001910F9">
        <w:rPr>
          <w:sz w:val="28"/>
          <w:szCs w:val="28"/>
        </w:rPr>
        <w:t xml:space="preserve"> (код домофона 34*)</w:t>
      </w:r>
      <w:r w:rsidR="00061069" w:rsidRPr="001910F9">
        <w:rPr>
          <w:sz w:val="28"/>
          <w:szCs w:val="28"/>
        </w:rPr>
        <w:t>,</w:t>
      </w:r>
      <w:r w:rsidRPr="001910F9">
        <w:rPr>
          <w:sz w:val="28"/>
          <w:szCs w:val="28"/>
        </w:rPr>
        <w:t xml:space="preserve"> ор</w:t>
      </w:r>
      <w:r w:rsidR="00A34C9B" w:rsidRPr="001910F9">
        <w:rPr>
          <w:sz w:val="28"/>
          <w:szCs w:val="28"/>
        </w:rPr>
        <w:t xml:space="preserve">ганизационно-массовый </w:t>
      </w:r>
      <w:r w:rsidR="00061069" w:rsidRPr="001910F9">
        <w:rPr>
          <w:sz w:val="28"/>
          <w:szCs w:val="28"/>
        </w:rPr>
        <w:t>отдел</w:t>
      </w:r>
      <w:r w:rsidR="006F76E8">
        <w:rPr>
          <w:sz w:val="28"/>
          <w:szCs w:val="28"/>
        </w:rPr>
        <w:t>.</w:t>
      </w:r>
    </w:p>
    <w:p w14:paraId="26977EBB" w14:textId="41D767FF" w:rsidR="00A34C9B" w:rsidRPr="006F76E8" w:rsidRDefault="00194769" w:rsidP="00D94E3F">
      <w:pPr>
        <w:pStyle w:val="a5"/>
        <w:rPr>
          <w:sz w:val="18"/>
          <w:szCs w:val="18"/>
        </w:rPr>
      </w:pPr>
      <w:r>
        <w:rPr>
          <w:rStyle w:val="ad"/>
          <w:szCs w:val="28"/>
        </w:rPr>
        <w:t xml:space="preserve">   </w:t>
      </w:r>
    </w:p>
    <w:p w14:paraId="09D00558" w14:textId="79AAC012" w:rsidR="00D94E3F" w:rsidRPr="008A3116" w:rsidRDefault="00D94E3F" w:rsidP="00D94E3F">
      <w:pPr>
        <w:pStyle w:val="a5"/>
        <w:rPr>
          <w:szCs w:val="28"/>
        </w:rPr>
      </w:pPr>
      <w:r w:rsidRPr="008A3116">
        <w:rPr>
          <w:szCs w:val="28"/>
        </w:rPr>
        <w:t>Конкурс проводится по следующим номинациям:</w:t>
      </w:r>
    </w:p>
    <w:p w14:paraId="0C69A4A3" w14:textId="77777777" w:rsidR="00D94E3F" w:rsidRPr="008A3116" w:rsidRDefault="00D94E3F" w:rsidP="00D94E3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A3116">
        <w:rPr>
          <w:rFonts w:ascii="Times New Roman" w:hAnsi="Times New Roman"/>
          <w:sz w:val="28"/>
          <w:szCs w:val="28"/>
        </w:rPr>
        <w:t>- «Поздравительная новогодняя открытка» - формат не более А4, с наличием оригинального поздравительного текста;</w:t>
      </w:r>
    </w:p>
    <w:p w14:paraId="4BDDC660" w14:textId="77777777" w:rsidR="00D94E3F" w:rsidRPr="008A3116" w:rsidRDefault="00D94E3F" w:rsidP="00D94E3F">
      <w:pPr>
        <w:spacing w:line="276" w:lineRule="auto"/>
        <w:jc w:val="both"/>
        <w:rPr>
          <w:sz w:val="28"/>
          <w:szCs w:val="28"/>
        </w:rPr>
      </w:pPr>
      <w:r w:rsidRPr="008A3116">
        <w:rPr>
          <w:sz w:val="28"/>
          <w:szCs w:val="28"/>
        </w:rPr>
        <w:t>- «Зимние цветы» (снежинки или новогодние букеты) – размер не более 40см х 20см х 20см;</w:t>
      </w:r>
    </w:p>
    <w:p w14:paraId="16101D74" w14:textId="19C54BE9" w:rsidR="00D94E3F" w:rsidRPr="008A3116" w:rsidRDefault="00D94E3F" w:rsidP="00D94E3F">
      <w:pPr>
        <w:jc w:val="both"/>
        <w:rPr>
          <w:sz w:val="28"/>
          <w:szCs w:val="28"/>
        </w:rPr>
      </w:pPr>
      <w:r w:rsidRPr="008A3116">
        <w:rPr>
          <w:sz w:val="28"/>
          <w:szCs w:val="28"/>
        </w:rPr>
        <w:t>- «Новогодняя игрушка» - размер 20-30</w:t>
      </w:r>
      <w:r w:rsidR="0003497B">
        <w:rPr>
          <w:sz w:val="28"/>
          <w:szCs w:val="28"/>
        </w:rPr>
        <w:t xml:space="preserve"> </w:t>
      </w:r>
      <w:r w:rsidRPr="008A3116">
        <w:rPr>
          <w:sz w:val="28"/>
          <w:szCs w:val="28"/>
        </w:rPr>
        <w:t xml:space="preserve">см с обязательным наличием крепления к ветвям ёлки.  </w:t>
      </w:r>
    </w:p>
    <w:p w14:paraId="38D7D022" w14:textId="77777777" w:rsidR="00A34C9B" w:rsidRPr="008A3116" w:rsidRDefault="00D94E3F" w:rsidP="00D94E3F">
      <w:pPr>
        <w:jc w:val="both"/>
        <w:rPr>
          <w:sz w:val="28"/>
          <w:szCs w:val="28"/>
        </w:rPr>
      </w:pPr>
      <w:r w:rsidRPr="008A3116">
        <w:rPr>
          <w:sz w:val="28"/>
          <w:szCs w:val="28"/>
        </w:rPr>
        <w:t xml:space="preserve">3.3. Количество творческих работ – </w:t>
      </w:r>
      <w:r w:rsidRPr="008A3116">
        <w:rPr>
          <w:b/>
          <w:sz w:val="28"/>
          <w:szCs w:val="28"/>
        </w:rPr>
        <w:t>не более 6-ти</w:t>
      </w:r>
      <w:r w:rsidRPr="008A3116">
        <w:rPr>
          <w:sz w:val="28"/>
          <w:szCs w:val="28"/>
        </w:rPr>
        <w:t xml:space="preserve"> от каждой образовательной организации.</w:t>
      </w:r>
      <w:r w:rsidR="00A34C9B" w:rsidRPr="008A3116">
        <w:rPr>
          <w:sz w:val="28"/>
          <w:szCs w:val="28"/>
        </w:rPr>
        <w:t xml:space="preserve"> </w:t>
      </w:r>
    </w:p>
    <w:p w14:paraId="19BE41E5" w14:textId="77777777" w:rsidR="00DD10E7" w:rsidRPr="008A3116" w:rsidRDefault="00DD10E7" w:rsidP="00D94E3F">
      <w:pPr>
        <w:jc w:val="both"/>
        <w:rPr>
          <w:sz w:val="28"/>
          <w:szCs w:val="28"/>
        </w:rPr>
      </w:pPr>
    </w:p>
    <w:p w14:paraId="0F866D95" w14:textId="550D7B51" w:rsidR="00D94E3F" w:rsidRPr="008A3116" w:rsidRDefault="00D94E3F" w:rsidP="000E4B40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8A3116">
        <w:rPr>
          <w:rFonts w:ascii="Times New Roman" w:hAnsi="Times New Roman"/>
          <w:b/>
          <w:sz w:val="28"/>
          <w:szCs w:val="28"/>
        </w:rPr>
        <w:t xml:space="preserve">Общие требования </w:t>
      </w:r>
    </w:p>
    <w:p w14:paraId="3326B429" w14:textId="77777777" w:rsidR="00D94E3F" w:rsidRPr="008A3116" w:rsidRDefault="00D94E3F" w:rsidP="00D94E3F">
      <w:pPr>
        <w:outlineLvl w:val="3"/>
        <w:rPr>
          <w:bCs/>
          <w:sz w:val="28"/>
          <w:szCs w:val="28"/>
        </w:rPr>
      </w:pPr>
      <w:r w:rsidRPr="008A3116">
        <w:rPr>
          <w:bCs/>
          <w:sz w:val="28"/>
          <w:szCs w:val="28"/>
        </w:rPr>
        <w:t>4.1. К участию в конкурсе принимаются:</w:t>
      </w:r>
    </w:p>
    <w:p w14:paraId="6EDA6A39" w14:textId="77777777" w:rsidR="00D94E3F" w:rsidRPr="008A3116" w:rsidRDefault="00D94E3F" w:rsidP="00D94E3F">
      <w:pPr>
        <w:rPr>
          <w:sz w:val="28"/>
          <w:szCs w:val="28"/>
        </w:rPr>
      </w:pPr>
      <w:r w:rsidRPr="008A3116">
        <w:rPr>
          <w:sz w:val="28"/>
          <w:szCs w:val="28"/>
        </w:rPr>
        <w:lastRenderedPageBreak/>
        <w:t>- детские работы (допускается только индивидуальное участие);</w:t>
      </w:r>
    </w:p>
    <w:p w14:paraId="4C2A0B09" w14:textId="77777777" w:rsidR="00D94E3F" w:rsidRPr="008A3116" w:rsidRDefault="00D94E3F" w:rsidP="00D94E3F">
      <w:pPr>
        <w:rPr>
          <w:sz w:val="28"/>
          <w:szCs w:val="28"/>
        </w:rPr>
      </w:pPr>
      <w:r w:rsidRPr="008A3116">
        <w:rPr>
          <w:sz w:val="28"/>
          <w:szCs w:val="28"/>
        </w:rPr>
        <w:t>- работы, выполненные детьми совместно с взрослыми.</w:t>
      </w:r>
    </w:p>
    <w:p w14:paraId="03F63BB4" w14:textId="77777777" w:rsidR="00D94E3F" w:rsidRPr="008A3116" w:rsidRDefault="00D94E3F" w:rsidP="00D94E3F">
      <w:pPr>
        <w:jc w:val="both"/>
        <w:rPr>
          <w:sz w:val="28"/>
          <w:szCs w:val="28"/>
        </w:rPr>
      </w:pPr>
      <w:r w:rsidRPr="008A3116">
        <w:rPr>
          <w:sz w:val="28"/>
          <w:szCs w:val="28"/>
        </w:rPr>
        <w:t xml:space="preserve">      Творческие работы могут быть выполнены в любой технике: рисунок, коллаж, батик, </w:t>
      </w:r>
      <w:proofErr w:type="spellStart"/>
      <w:r w:rsidRPr="008A3116">
        <w:rPr>
          <w:sz w:val="28"/>
          <w:szCs w:val="28"/>
        </w:rPr>
        <w:t>бумагопластика</w:t>
      </w:r>
      <w:proofErr w:type="spellEnd"/>
      <w:r w:rsidRPr="008A3116">
        <w:rPr>
          <w:sz w:val="28"/>
          <w:szCs w:val="28"/>
        </w:rPr>
        <w:t xml:space="preserve">, </w:t>
      </w:r>
      <w:proofErr w:type="spellStart"/>
      <w:r w:rsidRPr="008A3116">
        <w:rPr>
          <w:sz w:val="28"/>
          <w:szCs w:val="28"/>
        </w:rPr>
        <w:t>бисероплетение</w:t>
      </w:r>
      <w:proofErr w:type="spellEnd"/>
      <w:r w:rsidRPr="008A3116">
        <w:rPr>
          <w:sz w:val="28"/>
          <w:szCs w:val="28"/>
        </w:rPr>
        <w:t>, вышивка, вязание, шитьё, скрапбукинг, декупаж и т. д.</w:t>
      </w:r>
    </w:p>
    <w:p w14:paraId="185D1D4B" w14:textId="77777777" w:rsidR="00D94E3F" w:rsidRPr="008A3116" w:rsidRDefault="00D94E3F" w:rsidP="00D94E3F">
      <w:pPr>
        <w:jc w:val="both"/>
        <w:rPr>
          <w:sz w:val="28"/>
          <w:szCs w:val="28"/>
        </w:rPr>
      </w:pPr>
      <w:r w:rsidRPr="008A3116">
        <w:rPr>
          <w:sz w:val="28"/>
          <w:szCs w:val="28"/>
        </w:rPr>
        <w:t xml:space="preserve">4.2. К каждой работе прилагается этикетка со следующими данными: </w:t>
      </w:r>
    </w:p>
    <w:p w14:paraId="473982DD" w14:textId="77777777" w:rsidR="00D94E3F" w:rsidRPr="008A3116" w:rsidRDefault="00D94E3F" w:rsidP="00D94E3F">
      <w:pPr>
        <w:ind w:firstLine="708"/>
        <w:jc w:val="both"/>
        <w:rPr>
          <w:sz w:val="28"/>
          <w:szCs w:val="28"/>
        </w:rPr>
      </w:pPr>
      <w:r w:rsidRPr="008A3116">
        <w:rPr>
          <w:sz w:val="28"/>
          <w:szCs w:val="28"/>
        </w:rPr>
        <w:t>- фамилия, имя автора (полностью);</w:t>
      </w:r>
    </w:p>
    <w:p w14:paraId="045E301B" w14:textId="77777777" w:rsidR="00D94E3F" w:rsidRPr="008A3116" w:rsidRDefault="00D94E3F" w:rsidP="00D94E3F">
      <w:pPr>
        <w:ind w:firstLine="708"/>
        <w:jc w:val="both"/>
        <w:rPr>
          <w:sz w:val="28"/>
          <w:szCs w:val="28"/>
        </w:rPr>
      </w:pPr>
      <w:r w:rsidRPr="008A3116">
        <w:rPr>
          <w:sz w:val="28"/>
          <w:szCs w:val="28"/>
        </w:rPr>
        <w:t>- возраст (класс);</w:t>
      </w:r>
    </w:p>
    <w:p w14:paraId="2C682ACA" w14:textId="77777777" w:rsidR="00D94E3F" w:rsidRPr="008A3116" w:rsidRDefault="00D94E3F" w:rsidP="00D94E3F">
      <w:pPr>
        <w:ind w:firstLine="708"/>
        <w:jc w:val="both"/>
        <w:rPr>
          <w:sz w:val="28"/>
          <w:szCs w:val="28"/>
        </w:rPr>
      </w:pPr>
      <w:r w:rsidRPr="008A3116">
        <w:rPr>
          <w:sz w:val="28"/>
          <w:szCs w:val="28"/>
        </w:rPr>
        <w:t>- фамилия, имя, отчество руководителя (полностью);</w:t>
      </w:r>
    </w:p>
    <w:p w14:paraId="333E5CF4" w14:textId="77777777" w:rsidR="00D94E3F" w:rsidRPr="008A3116" w:rsidRDefault="00D94E3F" w:rsidP="00D94E3F">
      <w:pPr>
        <w:ind w:firstLine="708"/>
        <w:jc w:val="both"/>
        <w:rPr>
          <w:sz w:val="28"/>
          <w:szCs w:val="28"/>
        </w:rPr>
      </w:pPr>
      <w:r w:rsidRPr="008A3116">
        <w:rPr>
          <w:sz w:val="28"/>
          <w:szCs w:val="28"/>
        </w:rPr>
        <w:t>- наименование образовательной организации;</w:t>
      </w:r>
    </w:p>
    <w:p w14:paraId="7A80C0BF" w14:textId="77777777" w:rsidR="00D94E3F" w:rsidRPr="008A3116" w:rsidRDefault="00D94E3F" w:rsidP="00D94E3F">
      <w:pPr>
        <w:ind w:firstLine="708"/>
        <w:jc w:val="both"/>
        <w:rPr>
          <w:sz w:val="28"/>
          <w:szCs w:val="28"/>
        </w:rPr>
      </w:pPr>
      <w:r w:rsidRPr="008A3116">
        <w:rPr>
          <w:sz w:val="28"/>
          <w:szCs w:val="28"/>
        </w:rPr>
        <w:t>- контактный телефон.</w:t>
      </w:r>
    </w:p>
    <w:p w14:paraId="386F63DC" w14:textId="77777777" w:rsidR="00D94E3F" w:rsidRPr="008A3116" w:rsidRDefault="00D94E3F" w:rsidP="00D94E3F">
      <w:pPr>
        <w:jc w:val="both"/>
        <w:rPr>
          <w:sz w:val="28"/>
          <w:szCs w:val="28"/>
        </w:rPr>
      </w:pPr>
      <w:r w:rsidRPr="008A3116">
        <w:rPr>
          <w:sz w:val="28"/>
          <w:szCs w:val="28"/>
        </w:rPr>
        <w:t>4.3. Экспонаты принимаются организаторами окружного этапа согласно реестру (см. Приложение 1)</w:t>
      </w:r>
    </w:p>
    <w:p w14:paraId="2456CE28" w14:textId="77777777" w:rsidR="00D94E3F" w:rsidRPr="008A3116" w:rsidRDefault="00D94E3F" w:rsidP="00D94E3F">
      <w:pPr>
        <w:ind w:firstLine="708"/>
        <w:jc w:val="both"/>
        <w:rPr>
          <w:sz w:val="28"/>
          <w:szCs w:val="28"/>
        </w:rPr>
      </w:pPr>
    </w:p>
    <w:p w14:paraId="312FA934" w14:textId="77777777" w:rsidR="00D94E3F" w:rsidRPr="008A3116" w:rsidRDefault="00D94E3F" w:rsidP="00D94E3F">
      <w:pPr>
        <w:ind w:left="360"/>
        <w:jc w:val="center"/>
        <w:rPr>
          <w:b/>
          <w:sz w:val="28"/>
          <w:szCs w:val="28"/>
        </w:rPr>
      </w:pPr>
      <w:r w:rsidRPr="008A3116">
        <w:rPr>
          <w:b/>
          <w:sz w:val="28"/>
          <w:szCs w:val="28"/>
        </w:rPr>
        <w:t>5. Критерии оценки</w:t>
      </w:r>
    </w:p>
    <w:p w14:paraId="0C7AED1C" w14:textId="77777777" w:rsidR="00D94E3F" w:rsidRPr="008A3116" w:rsidRDefault="00D94E3F" w:rsidP="00D94E3F">
      <w:pPr>
        <w:ind w:left="360"/>
        <w:jc w:val="center"/>
        <w:rPr>
          <w:b/>
          <w:sz w:val="28"/>
          <w:szCs w:val="28"/>
        </w:rPr>
      </w:pPr>
    </w:p>
    <w:p w14:paraId="62E70E02" w14:textId="77777777" w:rsidR="00D94E3F" w:rsidRPr="008A3116" w:rsidRDefault="00D94E3F" w:rsidP="00D94E3F">
      <w:pPr>
        <w:rPr>
          <w:sz w:val="28"/>
          <w:szCs w:val="28"/>
        </w:rPr>
      </w:pPr>
      <w:r w:rsidRPr="008A3116">
        <w:rPr>
          <w:sz w:val="28"/>
          <w:szCs w:val="28"/>
        </w:rPr>
        <w:t>Критерии оценки творческих работ:</w:t>
      </w:r>
    </w:p>
    <w:p w14:paraId="55113D77" w14:textId="77777777" w:rsidR="00D94E3F" w:rsidRPr="008A3116" w:rsidRDefault="00D94E3F" w:rsidP="00D94E3F">
      <w:pPr>
        <w:rPr>
          <w:sz w:val="28"/>
          <w:szCs w:val="28"/>
        </w:rPr>
      </w:pPr>
      <w:r w:rsidRPr="008A3116">
        <w:rPr>
          <w:sz w:val="28"/>
          <w:szCs w:val="28"/>
        </w:rPr>
        <w:t xml:space="preserve">- соответствие предложенной теме и рекомендуемым размерам; </w:t>
      </w:r>
    </w:p>
    <w:p w14:paraId="116FD6CD" w14:textId="77777777" w:rsidR="00D94E3F" w:rsidRPr="008A3116" w:rsidRDefault="00D94E3F" w:rsidP="00D94E3F">
      <w:pPr>
        <w:rPr>
          <w:sz w:val="28"/>
          <w:szCs w:val="28"/>
        </w:rPr>
      </w:pPr>
      <w:r w:rsidRPr="008A3116">
        <w:rPr>
          <w:sz w:val="28"/>
          <w:szCs w:val="28"/>
        </w:rPr>
        <w:t>- оригинальность художественного решения;</w:t>
      </w:r>
    </w:p>
    <w:p w14:paraId="0A901E6A" w14:textId="77777777" w:rsidR="00D94E3F" w:rsidRPr="008A3116" w:rsidRDefault="00D94E3F" w:rsidP="00D94E3F">
      <w:pPr>
        <w:rPr>
          <w:sz w:val="28"/>
          <w:szCs w:val="28"/>
        </w:rPr>
      </w:pPr>
      <w:r w:rsidRPr="008A3116">
        <w:rPr>
          <w:sz w:val="28"/>
          <w:szCs w:val="28"/>
        </w:rPr>
        <w:t>- качество исполнения;</w:t>
      </w:r>
    </w:p>
    <w:p w14:paraId="55EB74DD" w14:textId="77777777" w:rsidR="00D94E3F" w:rsidRPr="008A3116" w:rsidRDefault="00D94E3F" w:rsidP="00D94E3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3116">
        <w:rPr>
          <w:rFonts w:ascii="Times New Roman" w:hAnsi="Times New Roman"/>
          <w:sz w:val="28"/>
          <w:szCs w:val="28"/>
        </w:rPr>
        <w:t>- степень технической сложности выполненной работы;</w:t>
      </w:r>
    </w:p>
    <w:p w14:paraId="7FC5C60D" w14:textId="7CF02BEC" w:rsidR="00781D49" w:rsidRPr="008A3116" w:rsidRDefault="00D94E3F" w:rsidP="008A311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3116">
        <w:rPr>
          <w:rFonts w:ascii="Times New Roman" w:hAnsi="Times New Roman"/>
          <w:sz w:val="28"/>
          <w:szCs w:val="28"/>
        </w:rPr>
        <w:t>- эстетичность и красота работы.</w:t>
      </w:r>
    </w:p>
    <w:p w14:paraId="3784EFE5" w14:textId="666917C8" w:rsidR="00781D49" w:rsidRPr="008A3116" w:rsidRDefault="00781D49" w:rsidP="00D94E3F">
      <w:pPr>
        <w:jc w:val="center"/>
        <w:rPr>
          <w:b/>
          <w:sz w:val="28"/>
          <w:szCs w:val="28"/>
        </w:rPr>
      </w:pPr>
    </w:p>
    <w:p w14:paraId="4405C442" w14:textId="2B3BE9C6" w:rsidR="00D94E3F" w:rsidRPr="008A3116" w:rsidRDefault="00D94E3F" w:rsidP="000E4B40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8A3116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14:paraId="71C7952E" w14:textId="303AF86E" w:rsidR="00D94E3F" w:rsidRPr="008A3116" w:rsidRDefault="00D94E3F" w:rsidP="00DD10E7">
      <w:pPr>
        <w:jc w:val="both"/>
        <w:rPr>
          <w:sz w:val="28"/>
          <w:szCs w:val="28"/>
        </w:rPr>
      </w:pPr>
      <w:r w:rsidRPr="008A3116">
        <w:rPr>
          <w:b/>
          <w:sz w:val="28"/>
          <w:szCs w:val="28"/>
        </w:rPr>
        <w:t xml:space="preserve">     </w:t>
      </w:r>
      <w:r w:rsidRPr="008A3116">
        <w:rPr>
          <w:sz w:val="28"/>
          <w:szCs w:val="28"/>
        </w:rPr>
        <w:t xml:space="preserve">Организация и проведение конкурса осуществляется организационным комитетом. Состав организационного комитета </w:t>
      </w:r>
      <w:r w:rsidR="00DD10E7" w:rsidRPr="008A3116">
        <w:rPr>
          <w:sz w:val="28"/>
          <w:szCs w:val="28"/>
        </w:rPr>
        <w:t xml:space="preserve">с функцией жюри </w:t>
      </w:r>
      <w:r w:rsidR="00A34C9B" w:rsidRPr="008A3116">
        <w:rPr>
          <w:sz w:val="28"/>
          <w:szCs w:val="28"/>
        </w:rPr>
        <w:t>(</w:t>
      </w:r>
      <w:r w:rsidR="00DD10E7" w:rsidRPr="008A3116">
        <w:rPr>
          <w:sz w:val="28"/>
          <w:szCs w:val="28"/>
        </w:rPr>
        <w:t>по согласованию</w:t>
      </w:r>
      <w:r w:rsidR="00A34C9B" w:rsidRPr="008A3116">
        <w:rPr>
          <w:sz w:val="28"/>
          <w:szCs w:val="28"/>
        </w:rPr>
        <w:t>)</w:t>
      </w:r>
      <w:r w:rsidR="00DD10E7" w:rsidRPr="008A3116">
        <w:rPr>
          <w:sz w:val="28"/>
          <w:szCs w:val="28"/>
        </w:rPr>
        <w:t xml:space="preserve"> </w:t>
      </w:r>
      <w:r w:rsidRPr="008A3116">
        <w:rPr>
          <w:sz w:val="28"/>
          <w:szCs w:val="28"/>
        </w:rPr>
        <w:t xml:space="preserve">утверждается </w:t>
      </w:r>
      <w:r w:rsidR="005B7200" w:rsidRPr="008A3116">
        <w:rPr>
          <w:sz w:val="28"/>
          <w:szCs w:val="28"/>
        </w:rPr>
        <w:t xml:space="preserve">заместителем мэра – </w:t>
      </w:r>
      <w:r w:rsidR="00DD10E7" w:rsidRPr="008A3116">
        <w:rPr>
          <w:sz w:val="28"/>
          <w:szCs w:val="28"/>
        </w:rPr>
        <w:t>председателем комитета по управлению Октябрьским округом администрации города Иркутска.</w:t>
      </w:r>
    </w:p>
    <w:p w14:paraId="226D920C" w14:textId="11A1F202" w:rsidR="00194769" w:rsidRPr="006F76E8" w:rsidRDefault="00D94E3F" w:rsidP="006F76E8">
      <w:pPr>
        <w:pStyle w:val="a7"/>
        <w:spacing w:after="0"/>
        <w:ind w:left="0"/>
        <w:jc w:val="both"/>
        <w:rPr>
          <w:sz w:val="28"/>
          <w:szCs w:val="28"/>
        </w:rPr>
      </w:pPr>
      <w:r w:rsidRPr="008A3116">
        <w:rPr>
          <w:sz w:val="28"/>
          <w:szCs w:val="28"/>
        </w:rPr>
        <w:t xml:space="preserve">     </w:t>
      </w:r>
    </w:p>
    <w:p w14:paraId="58DF54AE" w14:textId="72F94F78" w:rsidR="00D94E3F" w:rsidRPr="008A3116" w:rsidRDefault="00D94E3F" w:rsidP="00D94E3F">
      <w:pPr>
        <w:jc w:val="center"/>
        <w:rPr>
          <w:b/>
          <w:sz w:val="28"/>
          <w:szCs w:val="28"/>
        </w:rPr>
      </w:pPr>
      <w:r w:rsidRPr="008A3116">
        <w:rPr>
          <w:b/>
          <w:sz w:val="28"/>
          <w:szCs w:val="28"/>
        </w:rPr>
        <w:t>7.  Награждение</w:t>
      </w:r>
    </w:p>
    <w:p w14:paraId="0AC08AD4" w14:textId="77777777" w:rsidR="00D94E3F" w:rsidRPr="008A3116" w:rsidRDefault="00D94E3F" w:rsidP="00D94E3F">
      <w:pPr>
        <w:ind w:left="180"/>
        <w:jc w:val="center"/>
        <w:rPr>
          <w:b/>
          <w:sz w:val="28"/>
          <w:szCs w:val="28"/>
        </w:rPr>
      </w:pPr>
    </w:p>
    <w:p w14:paraId="22B53379" w14:textId="08CF3F93" w:rsidR="00D94E3F" w:rsidRPr="0003497B" w:rsidRDefault="00D94E3F" w:rsidP="008237EB">
      <w:pPr>
        <w:jc w:val="both"/>
        <w:rPr>
          <w:color w:val="FF0000"/>
          <w:sz w:val="28"/>
          <w:szCs w:val="28"/>
        </w:rPr>
      </w:pPr>
      <w:r w:rsidRPr="008A3116">
        <w:rPr>
          <w:sz w:val="28"/>
          <w:szCs w:val="28"/>
        </w:rPr>
        <w:t xml:space="preserve">     Награждение осуществляется в комитете по управлению Октябрьским округом администрации города Иркутска (ул. Декабрьских Событий, 27) после </w:t>
      </w:r>
      <w:r w:rsidRPr="006F76E8">
        <w:rPr>
          <w:sz w:val="28"/>
          <w:szCs w:val="28"/>
        </w:rPr>
        <w:t>подведения итогов конкурса в декабре</w:t>
      </w:r>
      <w:r w:rsidR="005B7200" w:rsidRPr="006F76E8">
        <w:rPr>
          <w:sz w:val="28"/>
          <w:szCs w:val="28"/>
        </w:rPr>
        <w:t xml:space="preserve"> 20</w:t>
      </w:r>
      <w:r w:rsidR="0003497B" w:rsidRPr="006F76E8">
        <w:rPr>
          <w:sz w:val="28"/>
          <w:szCs w:val="28"/>
        </w:rPr>
        <w:t>23</w:t>
      </w:r>
      <w:r w:rsidRPr="006F76E8">
        <w:rPr>
          <w:sz w:val="28"/>
          <w:szCs w:val="28"/>
        </w:rPr>
        <w:t xml:space="preserve"> года </w:t>
      </w:r>
      <w:r w:rsidRPr="006F76E8">
        <w:rPr>
          <w:b/>
          <w:sz w:val="28"/>
          <w:szCs w:val="28"/>
        </w:rPr>
        <w:t xml:space="preserve">(по согласованию) </w:t>
      </w:r>
      <w:r w:rsidRPr="006F76E8">
        <w:rPr>
          <w:sz w:val="28"/>
          <w:szCs w:val="28"/>
        </w:rPr>
        <w:t>по номинациям: «Поздрави</w:t>
      </w:r>
      <w:r w:rsidR="007A3D07" w:rsidRPr="006F76E8">
        <w:rPr>
          <w:sz w:val="28"/>
          <w:szCs w:val="28"/>
        </w:rPr>
        <w:t>тельная новогодняя откры</w:t>
      </w:r>
      <w:r w:rsidR="0003497B" w:rsidRPr="006F76E8">
        <w:rPr>
          <w:sz w:val="28"/>
          <w:szCs w:val="28"/>
        </w:rPr>
        <w:t>тка» (20</w:t>
      </w:r>
      <w:r w:rsidRPr="006F76E8">
        <w:rPr>
          <w:sz w:val="28"/>
          <w:szCs w:val="28"/>
        </w:rPr>
        <w:t xml:space="preserve"> лучших работ)</w:t>
      </w:r>
      <w:r w:rsidRPr="006F76E8">
        <w:rPr>
          <w:b/>
          <w:sz w:val="28"/>
          <w:szCs w:val="28"/>
        </w:rPr>
        <w:t>;</w:t>
      </w:r>
      <w:r w:rsidR="0003497B" w:rsidRPr="006F76E8">
        <w:rPr>
          <w:sz w:val="28"/>
          <w:szCs w:val="28"/>
        </w:rPr>
        <w:t xml:space="preserve"> «Зимние цветы» (20</w:t>
      </w:r>
      <w:r w:rsidRPr="006F76E8">
        <w:rPr>
          <w:sz w:val="28"/>
          <w:szCs w:val="28"/>
        </w:rPr>
        <w:t xml:space="preserve"> лучших работ)</w:t>
      </w:r>
      <w:r w:rsidRPr="006F76E8">
        <w:rPr>
          <w:b/>
          <w:sz w:val="28"/>
          <w:szCs w:val="28"/>
        </w:rPr>
        <w:t xml:space="preserve">; </w:t>
      </w:r>
      <w:r w:rsidR="0003497B" w:rsidRPr="006F76E8">
        <w:rPr>
          <w:sz w:val="28"/>
          <w:szCs w:val="28"/>
        </w:rPr>
        <w:t>«Новогодняя игрушка» (20</w:t>
      </w:r>
      <w:r w:rsidRPr="006F76E8">
        <w:rPr>
          <w:sz w:val="28"/>
          <w:szCs w:val="28"/>
        </w:rPr>
        <w:t xml:space="preserve"> лучших работ).</w:t>
      </w:r>
      <w:r w:rsidR="0003497B" w:rsidRPr="006F76E8">
        <w:rPr>
          <w:sz w:val="28"/>
          <w:szCs w:val="28"/>
        </w:rPr>
        <w:t xml:space="preserve"> Авторам 60</w:t>
      </w:r>
      <w:r w:rsidRPr="006F76E8">
        <w:rPr>
          <w:sz w:val="28"/>
          <w:szCs w:val="28"/>
        </w:rPr>
        <w:t xml:space="preserve"> лучших творческих р</w:t>
      </w:r>
      <w:r w:rsidR="0003497B" w:rsidRPr="006F76E8">
        <w:rPr>
          <w:sz w:val="28"/>
          <w:szCs w:val="28"/>
        </w:rPr>
        <w:t>абот вручаются грамоты и новогодние призы</w:t>
      </w:r>
      <w:r w:rsidRPr="006F76E8">
        <w:rPr>
          <w:sz w:val="28"/>
          <w:szCs w:val="28"/>
        </w:rPr>
        <w:t>.</w:t>
      </w:r>
      <w:r w:rsidR="00F13189" w:rsidRPr="006F76E8">
        <w:rPr>
          <w:sz w:val="28"/>
          <w:szCs w:val="28"/>
        </w:rPr>
        <w:t xml:space="preserve"> </w:t>
      </w:r>
    </w:p>
    <w:p w14:paraId="1C845E9C" w14:textId="77777777" w:rsidR="00D94E3F" w:rsidRPr="008A3116" w:rsidRDefault="00D94E3F" w:rsidP="00D94E3F">
      <w:pPr>
        <w:ind w:left="1080"/>
        <w:jc w:val="both"/>
        <w:rPr>
          <w:sz w:val="28"/>
          <w:szCs w:val="28"/>
        </w:rPr>
      </w:pPr>
    </w:p>
    <w:p w14:paraId="1D2E3C40" w14:textId="77777777" w:rsidR="00D94E3F" w:rsidRPr="008A3116" w:rsidRDefault="00D94E3F" w:rsidP="00D94E3F">
      <w:pPr>
        <w:ind w:left="1080"/>
        <w:jc w:val="both"/>
        <w:rPr>
          <w:sz w:val="28"/>
          <w:szCs w:val="28"/>
        </w:rPr>
      </w:pPr>
    </w:p>
    <w:p w14:paraId="11CA11DC" w14:textId="148169CB" w:rsidR="00D94E3F" w:rsidRDefault="00D94E3F" w:rsidP="00D94E3F">
      <w:pPr>
        <w:ind w:left="1080"/>
        <w:jc w:val="both"/>
        <w:rPr>
          <w:sz w:val="28"/>
          <w:szCs w:val="28"/>
        </w:rPr>
      </w:pPr>
    </w:p>
    <w:p w14:paraId="43C4492B" w14:textId="5C37C7D8" w:rsidR="006F76E8" w:rsidRDefault="006F76E8" w:rsidP="00D94E3F">
      <w:pPr>
        <w:ind w:left="1080"/>
        <w:jc w:val="both"/>
        <w:rPr>
          <w:sz w:val="28"/>
          <w:szCs w:val="28"/>
        </w:rPr>
      </w:pPr>
    </w:p>
    <w:p w14:paraId="62FA7F69" w14:textId="3EF6C619" w:rsidR="006F76E8" w:rsidRDefault="006F76E8" w:rsidP="00D94E3F">
      <w:pPr>
        <w:ind w:left="1080"/>
        <w:jc w:val="both"/>
        <w:rPr>
          <w:sz w:val="28"/>
          <w:szCs w:val="28"/>
        </w:rPr>
      </w:pPr>
    </w:p>
    <w:p w14:paraId="1C1A7697" w14:textId="3E44399A" w:rsidR="006F76E8" w:rsidRDefault="006F76E8" w:rsidP="00D94E3F">
      <w:pPr>
        <w:ind w:left="1080"/>
        <w:jc w:val="both"/>
        <w:rPr>
          <w:sz w:val="28"/>
          <w:szCs w:val="28"/>
        </w:rPr>
      </w:pPr>
    </w:p>
    <w:p w14:paraId="5A628C01" w14:textId="77777777" w:rsidR="006F76E8" w:rsidRPr="008A3116" w:rsidRDefault="006F76E8" w:rsidP="00D94E3F">
      <w:pPr>
        <w:ind w:left="1080"/>
        <w:jc w:val="both"/>
        <w:rPr>
          <w:sz w:val="28"/>
          <w:szCs w:val="28"/>
        </w:rPr>
      </w:pPr>
    </w:p>
    <w:p w14:paraId="08989A49" w14:textId="77777777" w:rsidR="00D94E3F" w:rsidRPr="008A3116" w:rsidRDefault="00D94E3F" w:rsidP="00D94E3F">
      <w:pPr>
        <w:rPr>
          <w:sz w:val="28"/>
          <w:szCs w:val="28"/>
        </w:rPr>
      </w:pPr>
    </w:p>
    <w:p w14:paraId="0517A42E" w14:textId="77777777" w:rsidR="005D3A46" w:rsidRPr="00194769" w:rsidRDefault="005D3A46" w:rsidP="005D3A46">
      <w:pPr>
        <w:ind w:firstLine="708"/>
        <w:jc w:val="center"/>
        <w:rPr>
          <w:b/>
          <w:bCs/>
          <w:sz w:val="28"/>
          <w:szCs w:val="28"/>
        </w:rPr>
      </w:pPr>
      <w:r w:rsidRPr="00194769">
        <w:rPr>
          <w:b/>
          <w:bCs/>
          <w:sz w:val="28"/>
          <w:szCs w:val="28"/>
        </w:rPr>
        <w:lastRenderedPageBreak/>
        <w:t xml:space="preserve">Реестр </w:t>
      </w:r>
    </w:p>
    <w:p w14:paraId="77023B18" w14:textId="77777777" w:rsidR="005D3A46" w:rsidRPr="00194769" w:rsidRDefault="005D3A46" w:rsidP="005D3A46">
      <w:pPr>
        <w:ind w:firstLine="708"/>
        <w:jc w:val="center"/>
        <w:rPr>
          <w:sz w:val="28"/>
          <w:szCs w:val="28"/>
        </w:rPr>
      </w:pPr>
      <w:r w:rsidRPr="00194769">
        <w:rPr>
          <w:sz w:val="28"/>
          <w:szCs w:val="28"/>
        </w:rPr>
        <w:t xml:space="preserve">экспонатов для участия в творческом конкурсе «Новогодний подарок» </w:t>
      </w:r>
    </w:p>
    <w:p w14:paraId="2BA20560" w14:textId="77777777" w:rsidR="005D3A46" w:rsidRPr="00194769" w:rsidRDefault="005D3A46" w:rsidP="005D3A46">
      <w:pPr>
        <w:ind w:firstLine="708"/>
        <w:jc w:val="center"/>
        <w:rPr>
          <w:sz w:val="28"/>
          <w:szCs w:val="28"/>
        </w:rPr>
      </w:pPr>
      <w:r w:rsidRPr="00194769">
        <w:rPr>
          <w:sz w:val="28"/>
          <w:szCs w:val="28"/>
        </w:rPr>
        <w:t xml:space="preserve">среди детей и подростков образовательных организаций </w:t>
      </w:r>
    </w:p>
    <w:p w14:paraId="01B4FEE2" w14:textId="77777777" w:rsidR="005D3A46" w:rsidRPr="00194769" w:rsidRDefault="005D3A46" w:rsidP="005D3A46">
      <w:pPr>
        <w:ind w:firstLine="708"/>
        <w:jc w:val="center"/>
        <w:rPr>
          <w:sz w:val="28"/>
          <w:szCs w:val="28"/>
        </w:rPr>
      </w:pPr>
      <w:r w:rsidRPr="00194769">
        <w:rPr>
          <w:sz w:val="28"/>
          <w:szCs w:val="28"/>
        </w:rPr>
        <w:t>Октябрьского округа города Иркутска</w:t>
      </w:r>
    </w:p>
    <w:p w14:paraId="5C2F8635" w14:textId="77777777" w:rsidR="005D3A46" w:rsidRPr="00194769" w:rsidRDefault="005D3A46" w:rsidP="005D3A46">
      <w:pPr>
        <w:ind w:firstLine="708"/>
        <w:jc w:val="center"/>
        <w:rPr>
          <w:sz w:val="28"/>
          <w:szCs w:val="28"/>
        </w:rPr>
      </w:pPr>
    </w:p>
    <w:p w14:paraId="263C8708" w14:textId="77777777" w:rsidR="005D3A46" w:rsidRPr="00194769" w:rsidRDefault="005D3A46" w:rsidP="005D3A46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371"/>
        <w:gridCol w:w="1908"/>
        <w:gridCol w:w="1286"/>
        <w:gridCol w:w="1955"/>
        <w:gridCol w:w="1773"/>
      </w:tblGrid>
      <w:tr w:rsidR="005D3A46" w:rsidRPr="00194769" w14:paraId="1D9B0F63" w14:textId="77777777" w:rsidTr="00803C22">
        <w:tc>
          <w:tcPr>
            <w:tcW w:w="534" w:type="dxa"/>
            <w:shd w:val="clear" w:color="auto" w:fill="auto"/>
          </w:tcPr>
          <w:p w14:paraId="7B150755" w14:textId="77777777" w:rsidR="005D3A46" w:rsidRPr="00194769" w:rsidRDefault="005D3A46" w:rsidP="00803C22">
            <w:pPr>
              <w:jc w:val="center"/>
              <w:rPr>
                <w:sz w:val="28"/>
                <w:szCs w:val="28"/>
              </w:rPr>
            </w:pPr>
            <w:r w:rsidRPr="00194769">
              <w:rPr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70C74861" w14:textId="77777777" w:rsidR="005D3A46" w:rsidRPr="00194769" w:rsidRDefault="005D3A46" w:rsidP="00803C22">
            <w:pPr>
              <w:jc w:val="center"/>
              <w:rPr>
                <w:sz w:val="28"/>
                <w:szCs w:val="28"/>
              </w:rPr>
            </w:pPr>
            <w:r w:rsidRPr="00194769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067" w:type="dxa"/>
            <w:shd w:val="clear" w:color="auto" w:fill="auto"/>
          </w:tcPr>
          <w:p w14:paraId="28309EDC" w14:textId="77777777" w:rsidR="005D3A46" w:rsidRPr="00194769" w:rsidRDefault="005D3A46" w:rsidP="00803C22">
            <w:pPr>
              <w:jc w:val="center"/>
              <w:rPr>
                <w:sz w:val="28"/>
                <w:szCs w:val="28"/>
              </w:rPr>
            </w:pPr>
            <w:r w:rsidRPr="00194769">
              <w:rPr>
                <w:sz w:val="28"/>
                <w:szCs w:val="28"/>
              </w:rPr>
              <w:t>Фамилия, имя автора (полностью)</w:t>
            </w:r>
          </w:p>
        </w:tc>
        <w:tc>
          <w:tcPr>
            <w:tcW w:w="1378" w:type="dxa"/>
            <w:shd w:val="clear" w:color="auto" w:fill="auto"/>
          </w:tcPr>
          <w:p w14:paraId="6C4B2DDE" w14:textId="43A02E78" w:rsidR="005D3A46" w:rsidRPr="00194769" w:rsidRDefault="00E23AF0" w:rsidP="00803C22">
            <w:pPr>
              <w:jc w:val="center"/>
              <w:rPr>
                <w:sz w:val="28"/>
                <w:szCs w:val="28"/>
              </w:rPr>
            </w:pPr>
            <w:r w:rsidRPr="00194769">
              <w:rPr>
                <w:sz w:val="28"/>
                <w:szCs w:val="28"/>
              </w:rPr>
              <w:t>Возраст (</w:t>
            </w:r>
            <w:r w:rsidR="005D3A46" w:rsidRPr="00194769">
              <w:rPr>
                <w:sz w:val="28"/>
                <w:szCs w:val="28"/>
              </w:rPr>
              <w:t>класс)</w:t>
            </w:r>
          </w:p>
        </w:tc>
        <w:tc>
          <w:tcPr>
            <w:tcW w:w="1966" w:type="dxa"/>
            <w:shd w:val="clear" w:color="auto" w:fill="auto"/>
          </w:tcPr>
          <w:p w14:paraId="1B2B9696" w14:textId="32BAB4C0" w:rsidR="005D3A46" w:rsidRPr="00194769" w:rsidRDefault="005D3A46" w:rsidP="00803C22">
            <w:pPr>
              <w:jc w:val="center"/>
              <w:rPr>
                <w:sz w:val="28"/>
                <w:szCs w:val="28"/>
              </w:rPr>
            </w:pPr>
            <w:r w:rsidRPr="00194769">
              <w:rPr>
                <w:sz w:val="28"/>
                <w:szCs w:val="28"/>
              </w:rPr>
              <w:t xml:space="preserve">Фамилия, имя, отчество </w:t>
            </w:r>
            <w:r w:rsidR="00E23AF0" w:rsidRPr="00194769">
              <w:rPr>
                <w:sz w:val="28"/>
                <w:szCs w:val="28"/>
              </w:rPr>
              <w:t>руководителя (</w:t>
            </w:r>
            <w:r w:rsidRPr="00194769">
              <w:rPr>
                <w:sz w:val="28"/>
                <w:szCs w:val="28"/>
              </w:rPr>
              <w:t>полностью)</w:t>
            </w:r>
          </w:p>
        </w:tc>
        <w:tc>
          <w:tcPr>
            <w:tcW w:w="1784" w:type="dxa"/>
            <w:shd w:val="clear" w:color="auto" w:fill="auto"/>
          </w:tcPr>
          <w:p w14:paraId="723CB28F" w14:textId="77777777" w:rsidR="005D3A46" w:rsidRPr="00194769" w:rsidRDefault="005D3A46" w:rsidP="00803C22">
            <w:pPr>
              <w:jc w:val="center"/>
              <w:rPr>
                <w:sz w:val="28"/>
                <w:szCs w:val="28"/>
              </w:rPr>
            </w:pPr>
            <w:r w:rsidRPr="00194769">
              <w:rPr>
                <w:sz w:val="28"/>
                <w:szCs w:val="28"/>
              </w:rPr>
              <w:t>Контактный телефон</w:t>
            </w:r>
          </w:p>
        </w:tc>
      </w:tr>
      <w:tr w:rsidR="005D3A46" w:rsidRPr="00194769" w14:paraId="21E8FA31" w14:textId="77777777" w:rsidTr="00803C22">
        <w:tc>
          <w:tcPr>
            <w:tcW w:w="534" w:type="dxa"/>
            <w:shd w:val="clear" w:color="auto" w:fill="auto"/>
          </w:tcPr>
          <w:p w14:paraId="60AA111E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75FA907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2BE4586C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14:paraId="7220E9D8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14:paraId="73B7EFAA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14:paraId="727231AF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</w:tr>
      <w:tr w:rsidR="005D3A46" w:rsidRPr="00194769" w14:paraId="7AF4980D" w14:textId="77777777" w:rsidTr="00803C22">
        <w:tc>
          <w:tcPr>
            <w:tcW w:w="534" w:type="dxa"/>
            <w:shd w:val="clear" w:color="auto" w:fill="auto"/>
          </w:tcPr>
          <w:p w14:paraId="01D2E7C5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3122C5D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3B3C9D51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14:paraId="1F6BF961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14:paraId="0C4AC69F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14:paraId="2BB28712" w14:textId="77777777" w:rsidR="005D3A46" w:rsidRPr="00194769" w:rsidRDefault="005D3A46" w:rsidP="00803C22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71E585" w14:textId="77777777" w:rsidR="005D3A46" w:rsidRPr="00194769" w:rsidRDefault="005D3A46" w:rsidP="00D94E3F">
      <w:pPr>
        <w:ind w:left="5103"/>
        <w:jc w:val="right"/>
        <w:rPr>
          <w:sz w:val="28"/>
          <w:szCs w:val="28"/>
        </w:rPr>
      </w:pPr>
    </w:p>
    <w:p w14:paraId="3475397A" w14:textId="102ADE95" w:rsidR="005D3A46" w:rsidRDefault="005D3A46" w:rsidP="00D94E3F">
      <w:pPr>
        <w:ind w:left="5103"/>
        <w:jc w:val="right"/>
        <w:rPr>
          <w:sz w:val="26"/>
          <w:szCs w:val="28"/>
        </w:rPr>
      </w:pPr>
    </w:p>
    <w:p w14:paraId="57A9A4C3" w14:textId="2222B43E" w:rsidR="005D3A46" w:rsidRDefault="005D3A46" w:rsidP="00D94E3F">
      <w:pPr>
        <w:ind w:left="5103"/>
        <w:jc w:val="right"/>
        <w:rPr>
          <w:sz w:val="26"/>
          <w:szCs w:val="28"/>
        </w:rPr>
      </w:pPr>
    </w:p>
    <w:p w14:paraId="28697B7A" w14:textId="71B2BFB3" w:rsidR="005D3A46" w:rsidRDefault="005D3A46" w:rsidP="00D94E3F">
      <w:pPr>
        <w:ind w:left="5103"/>
        <w:jc w:val="right"/>
        <w:rPr>
          <w:sz w:val="26"/>
          <w:szCs w:val="28"/>
        </w:rPr>
      </w:pPr>
    </w:p>
    <w:p w14:paraId="717121B2" w14:textId="1C26AA9E" w:rsidR="005D3A46" w:rsidRDefault="005D3A46" w:rsidP="00D94E3F">
      <w:pPr>
        <w:ind w:left="5103"/>
        <w:jc w:val="right"/>
        <w:rPr>
          <w:sz w:val="26"/>
          <w:szCs w:val="28"/>
        </w:rPr>
      </w:pPr>
    </w:p>
    <w:p w14:paraId="126C3A1B" w14:textId="5CFDD4F4" w:rsidR="005D3A46" w:rsidRDefault="005D3A46" w:rsidP="00D94E3F">
      <w:pPr>
        <w:ind w:left="5103"/>
        <w:jc w:val="right"/>
        <w:rPr>
          <w:sz w:val="26"/>
          <w:szCs w:val="28"/>
        </w:rPr>
      </w:pPr>
    </w:p>
    <w:p w14:paraId="10DF88DC" w14:textId="6A9208D5" w:rsidR="005D3A46" w:rsidRDefault="005D3A46" w:rsidP="00D94E3F">
      <w:pPr>
        <w:ind w:left="5103"/>
        <w:jc w:val="right"/>
        <w:rPr>
          <w:sz w:val="26"/>
          <w:szCs w:val="28"/>
        </w:rPr>
      </w:pPr>
    </w:p>
    <w:p w14:paraId="50A01093" w14:textId="34113DED" w:rsidR="00BF3B0C" w:rsidRDefault="00D94E3F" w:rsidP="00487503">
      <w:pPr>
        <w:ind w:left="142"/>
      </w:pPr>
      <w:r w:rsidRPr="00194769">
        <w:rPr>
          <w:sz w:val="28"/>
          <w:szCs w:val="28"/>
        </w:rPr>
        <w:t xml:space="preserve"> </w:t>
      </w:r>
    </w:p>
    <w:sectPr w:rsidR="00BF3B0C" w:rsidSect="00D94E3F">
      <w:pgSz w:w="11907" w:h="16840" w:code="9"/>
      <w:pgMar w:top="709" w:right="567" w:bottom="851" w:left="1418" w:header="567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77F"/>
    <w:multiLevelType w:val="hybridMultilevel"/>
    <w:tmpl w:val="5F9A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C6B"/>
    <w:multiLevelType w:val="hybridMultilevel"/>
    <w:tmpl w:val="F45C2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4DC2"/>
    <w:multiLevelType w:val="hybridMultilevel"/>
    <w:tmpl w:val="5C14CC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02A6D"/>
    <w:multiLevelType w:val="hybridMultilevel"/>
    <w:tmpl w:val="B0D092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F73B9"/>
    <w:multiLevelType w:val="hybridMultilevel"/>
    <w:tmpl w:val="E7FAF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5A2242"/>
    <w:multiLevelType w:val="hybridMultilevel"/>
    <w:tmpl w:val="7C94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6F"/>
    <w:rsid w:val="0003497B"/>
    <w:rsid w:val="00061069"/>
    <w:rsid w:val="000E4B40"/>
    <w:rsid w:val="00147FFC"/>
    <w:rsid w:val="001910F9"/>
    <w:rsid w:val="00194769"/>
    <w:rsid w:val="001B61F7"/>
    <w:rsid w:val="002D062D"/>
    <w:rsid w:val="00390266"/>
    <w:rsid w:val="00486FE5"/>
    <w:rsid w:val="00487503"/>
    <w:rsid w:val="00511E34"/>
    <w:rsid w:val="005B7200"/>
    <w:rsid w:val="005D196F"/>
    <w:rsid w:val="005D3A46"/>
    <w:rsid w:val="006741DE"/>
    <w:rsid w:val="006B3E87"/>
    <w:rsid w:val="006B6E93"/>
    <w:rsid w:val="006F76E8"/>
    <w:rsid w:val="00721C8D"/>
    <w:rsid w:val="00781D49"/>
    <w:rsid w:val="007A3D07"/>
    <w:rsid w:val="008237EB"/>
    <w:rsid w:val="00826D9A"/>
    <w:rsid w:val="00854597"/>
    <w:rsid w:val="008A3116"/>
    <w:rsid w:val="008A5677"/>
    <w:rsid w:val="008E4761"/>
    <w:rsid w:val="00943C36"/>
    <w:rsid w:val="009848DA"/>
    <w:rsid w:val="009C4781"/>
    <w:rsid w:val="009F5451"/>
    <w:rsid w:val="00A34C9B"/>
    <w:rsid w:val="00AE10DB"/>
    <w:rsid w:val="00BF3B0C"/>
    <w:rsid w:val="00CB596B"/>
    <w:rsid w:val="00D36F94"/>
    <w:rsid w:val="00D55C85"/>
    <w:rsid w:val="00D76678"/>
    <w:rsid w:val="00D94E3F"/>
    <w:rsid w:val="00DD10E7"/>
    <w:rsid w:val="00E23AF0"/>
    <w:rsid w:val="00EC5060"/>
    <w:rsid w:val="00F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E65A"/>
  <w15:chartTrackingRefBased/>
  <w15:docId w15:val="{3F4D58DC-0C11-4F69-AAE2-921BB139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E3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D94E3F"/>
    <w:pPr>
      <w:jc w:val="center"/>
    </w:pPr>
    <w:rPr>
      <w:rFonts w:ascii="Arial Black" w:hAnsi="Arial Black"/>
      <w:sz w:val="24"/>
    </w:rPr>
  </w:style>
  <w:style w:type="paragraph" w:styleId="a5">
    <w:name w:val="Body Text"/>
    <w:basedOn w:val="a"/>
    <w:link w:val="a6"/>
    <w:rsid w:val="00D94E3F"/>
    <w:pPr>
      <w:jc w:val="both"/>
    </w:pPr>
    <w:rPr>
      <w:spacing w:val="0"/>
      <w:kern w:val="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94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D94E3F"/>
    <w:pPr>
      <w:spacing w:after="120"/>
      <w:ind w:left="283"/>
    </w:pPr>
    <w:rPr>
      <w:spacing w:val="0"/>
      <w:kern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9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4E3F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customStyle="1" w:styleId="1">
    <w:name w:val="Без интервала1"/>
    <w:rsid w:val="00D94E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D94E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D94E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4E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E3F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781D49"/>
    <w:rPr>
      <w:color w:val="6B9F2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81D4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81D49"/>
    <w:rPr>
      <w:color w:val="9F6715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CB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EC30-9ACE-4920-8982-086E4D00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Татьяна Алексеевна</dc:creator>
  <cp:keywords/>
  <dc:description/>
  <cp:lastModifiedBy>Лариса Александровна Илюхина</cp:lastModifiedBy>
  <cp:revision>4</cp:revision>
  <cp:lastPrinted>2022-12-02T06:32:00Z</cp:lastPrinted>
  <dcterms:created xsi:type="dcterms:W3CDTF">2023-11-29T03:51:00Z</dcterms:created>
  <dcterms:modified xsi:type="dcterms:W3CDTF">2023-12-12T02:54:00Z</dcterms:modified>
</cp:coreProperties>
</file>