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FC1" w:rsidRDefault="00056FC1" w:rsidP="00B47A34">
      <w:pPr>
        <w:shd w:val="clear" w:color="auto" w:fill="FFFFFF"/>
        <w:spacing w:after="0" w:line="240" w:lineRule="auto"/>
        <w:ind w:firstLine="851"/>
        <w:jc w:val="both"/>
        <w:textAlignment w:val="baseline"/>
        <w:rPr>
          <w:rStyle w:val="a6"/>
          <w:rFonts w:ascii="Times New Roman" w:hAnsi="Times New Roman" w:cs="Times New Roman"/>
          <w:i w:val="0"/>
          <w:sz w:val="28"/>
          <w:szCs w:val="28"/>
        </w:rPr>
      </w:pPr>
      <w:r>
        <w:rPr>
          <w:rFonts w:ascii="Times New Roman" w:eastAsia="Times New Roman" w:hAnsi="Times New Roman" w:cs="Times New Roman"/>
          <w:b/>
          <w:bCs/>
          <w:sz w:val="28"/>
          <w:szCs w:val="28"/>
          <w:bdr w:val="none" w:sz="0" w:space="0" w:color="auto" w:frame="1"/>
          <w:lang w:eastAsia="ru-RU"/>
        </w:rPr>
        <w:t>Тема: «</w:t>
      </w:r>
      <w:r w:rsidRPr="00056FC1">
        <w:rPr>
          <w:rStyle w:val="a6"/>
          <w:rFonts w:ascii="Times New Roman" w:hAnsi="Times New Roman" w:cs="Times New Roman"/>
          <w:i w:val="0"/>
          <w:sz w:val="28"/>
          <w:szCs w:val="28"/>
        </w:rPr>
        <w:t xml:space="preserve">Социальная адаптация детей с ОВЗ </w:t>
      </w:r>
      <w:bookmarkStart w:id="0" w:name="_GoBack"/>
      <w:bookmarkEnd w:id="0"/>
      <w:r w:rsidRPr="00056FC1">
        <w:rPr>
          <w:rStyle w:val="a6"/>
          <w:rFonts w:ascii="Times New Roman" w:hAnsi="Times New Roman" w:cs="Times New Roman"/>
          <w:i w:val="0"/>
          <w:sz w:val="28"/>
          <w:szCs w:val="28"/>
        </w:rPr>
        <w:t>с учетом индивидуального (личностного) развития</w:t>
      </w:r>
      <w:r>
        <w:rPr>
          <w:rStyle w:val="a6"/>
          <w:rFonts w:ascii="Times New Roman" w:hAnsi="Times New Roman" w:cs="Times New Roman"/>
          <w:i w:val="0"/>
          <w:sz w:val="28"/>
          <w:szCs w:val="28"/>
        </w:rPr>
        <w:t>»</w:t>
      </w:r>
    </w:p>
    <w:p w:rsidR="00056FC1" w:rsidRDefault="00056FC1" w:rsidP="00B47A34">
      <w:pPr>
        <w:shd w:val="clear" w:color="auto" w:fill="FFFFFF"/>
        <w:spacing w:after="0" w:line="240" w:lineRule="auto"/>
        <w:ind w:firstLine="851"/>
        <w:jc w:val="both"/>
        <w:textAlignment w:val="baseline"/>
        <w:rPr>
          <w:rFonts w:ascii="Times New Roman" w:eastAsia="Times New Roman" w:hAnsi="Times New Roman" w:cs="Times New Roman"/>
          <w:b/>
          <w:bCs/>
          <w:sz w:val="28"/>
          <w:szCs w:val="28"/>
          <w:bdr w:val="none" w:sz="0" w:space="0" w:color="auto" w:frame="1"/>
          <w:lang w:eastAsia="ru-RU"/>
        </w:rPr>
      </w:pPr>
    </w:p>
    <w:p w:rsidR="00B47A34" w:rsidRPr="001957A6" w:rsidRDefault="00B47A34" w:rsidP="00B47A34">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1957A6">
        <w:rPr>
          <w:rFonts w:ascii="Times New Roman" w:eastAsia="Times New Roman" w:hAnsi="Times New Roman" w:cs="Times New Roman"/>
          <w:b/>
          <w:bCs/>
          <w:sz w:val="28"/>
          <w:szCs w:val="28"/>
          <w:bdr w:val="none" w:sz="0" w:space="0" w:color="auto" w:frame="1"/>
          <w:lang w:eastAsia="ru-RU"/>
        </w:rPr>
        <w:t>Социальная адаптация</w:t>
      </w:r>
      <w:r w:rsidRPr="001957A6">
        <w:rPr>
          <w:rFonts w:ascii="Times New Roman" w:eastAsia="Times New Roman" w:hAnsi="Times New Roman" w:cs="Times New Roman"/>
          <w:sz w:val="28"/>
          <w:szCs w:val="28"/>
          <w:lang w:eastAsia="ru-RU"/>
        </w:rPr>
        <w:t> представляет собой один из механизмов социализации,  позволяющих личности активно включаться в различные структурные элементы среды, то есть посильно участвовать в труде и общественной жизни коллектива, приобщаться к культурной жизни общества, устраивать свой быт в соответствии с нормами и правилами, принятыми в обществе.</w:t>
      </w:r>
    </w:p>
    <w:p w:rsidR="00B47A34" w:rsidRPr="001957A6" w:rsidRDefault="00B47A34" w:rsidP="00B47A34">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1957A6">
        <w:rPr>
          <w:rFonts w:ascii="Times New Roman" w:eastAsia="Times New Roman" w:hAnsi="Times New Roman" w:cs="Times New Roman"/>
          <w:b/>
          <w:bCs/>
          <w:sz w:val="28"/>
          <w:szCs w:val="28"/>
          <w:bdr w:val="none" w:sz="0" w:space="0" w:color="auto" w:frame="1"/>
          <w:lang w:eastAsia="ru-RU"/>
        </w:rPr>
        <w:t> Социализация</w:t>
      </w:r>
      <w:r w:rsidRPr="001957A6">
        <w:rPr>
          <w:rFonts w:ascii="Times New Roman" w:eastAsia="Times New Roman" w:hAnsi="Times New Roman" w:cs="Times New Roman"/>
          <w:sz w:val="28"/>
          <w:szCs w:val="28"/>
          <w:lang w:eastAsia="ru-RU"/>
        </w:rPr>
        <w:t> — процесс и результат усвоения и активного воспроизводства индивидом социального опыта,  прежде всего – системы ролей социальных. Реализуется в общении и деятельности – в семье, школе, трудовых коллективах и пр.</w:t>
      </w:r>
    </w:p>
    <w:p w:rsidR="00B47A34" w:rsidRPr="001957A6" w:rsidRDefault="00B47A34" w:rsidP="00B47A34">
      <w:pPr>
        <w:shd w:val="clear" w:color="auto" w:fill="FFFFFF"/>
        <w:spacing w:after="0" w:line="240" w:lineRule="auto"/>
        <w:ind w:firstLine="851"/>
        <w:jc w:val="both"/>
        <w:textAlignment w:val="baseline"/>
        <w:rPr>
          <w:rFonts w:ascii="Times New Roman" w:eastAsia="Times New Roman" w:hAnsi="Times New Roman" w:cs="Times New Roman"/>
          <w:iCs/>
          <w:sz w:val="28"/>
          <w:szCs w:val="28"/>
          <w:lang w:eastAsia="ru-RU"/>
        </w:rPr>
      </w:pPr>
      <w:r w:rsidRPr="001957A6">
        <w:rPr>
          <w:rFonts w:ascii="Times New Roman" w:eastAsia="Times New Roman" w:hAnsi="Times New Roman" w:cs="Times New Roman"/>
          <w:iCs/>
          <w:sz w:val="28"/>
          <w:szCs w:val="28"/>
          <w:lang w:eastAsia="ru-RU"/>
        </w:rPr>
        <w:t>Социализация детей с ограниченными возможностями здоровья предполагает не только определенный уровень их трудовой адаптации, но и возможность ориентироваться в окружающей жизни, соблюдая определенные правила и нормы поведения.</w:t>
      </w:r>
    </w:p>
    <w:p w:rsidR="00B47A34" w:rsidRPr="001957A6" w:rsidRDefault="001C64DE" w:rsidP="00B47A34">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1957A6">
        <w:rPr>
          <w:rFonts w:ascii="Times New Roman" w:eastAsia="Times New Roman" w:hAnsi="Times New Roman" w:cs="Times New Roman"/>
          <w:sz w:val="28"/>
          <w:szCs w:val="28"/>
          <w:lang w:eastAsia="ru-RU"/>
        </w:rPr>
        <w:t>Школа – это место, где создаются условия, позволяющие адаптироваться к жизн</w:t>
      </w:r>
      <w:r w:rsidR="00FE420D" w:rsidRPr="001957A6">
        <w:rPr>
          <w:rFonts w:ascii="Times New Roman" w:eastAsia="Times New Roman" w:hAnsi="Times New Roman" w:cs="Times New Roman"/>
          <w:sz w:val="28"/>
          <w:szCs w:val="28"/>
          <w:lang w:eastAsia="ru-RU"/>
        </w:rPr>
        <w:t>и</w:t>
      </w:r>
      <w:r w:rsidRPr="001957A6">
        <w:rPr>
          <w:rFonts w:ascii="Times New Roman" w:eastAsia="Times New Roman" w:hAnsi="Times New Roman" w:cs="Times New Roman"/>
          <w:sz w:val="28"/>
          <w:szCs w:val="28"/>
          <w:lang w:eastAsia="ru-RU"/>
        </w:rPr>
        <w:t xml:space="preserve"> детям с ОВЗ.</w:t>
      </w:r>
    </w:p>
    <w:p w:rsidR="006F5AC3" w:rsidRPr="001957A6" w:rsidRDefault="006F5AC3" w:rsidP="00B3787B">
      <w:pPr>
        <w:pStyle w:val="a3"/>
        <w:shd w:val="clear" w:color="auto" w:fill="FFFFFF"/>
        <w:spacing w:before="0" w:beforeAutospacing="0" w:after="0" w:afterAutospacing="0"/>
        <w:ind w:firstLine="851"/>
        <w:jc w:val="both"/>
        <w:rPr>
          <w:rFonts w:ascii="Arial" w:hAnsi="Arial" w:cs="Arial"/>
          <w:color w:val="000000"/>
          <w:sz w:val="28"/>
          <w:szCs w:val="28"/>
        </w:rPr>
      </w:pPr>
      <w:r w:rsidRPr="001957A6">
        <w:rPr>
          <w:color w:val="000000"/>
          <w:sz w:val="28"/>
          <w:szCs w:val="28"/>
        </w:rPr>
        <w:t>Цели школы в адаптации учащихся с ОВЗ состоят:</w:t>
      </w:r>
    </w:p>
    <w:p w:rsidR="006F5AC3" w:rsidRPr="001957A6" w:rsidRDefault="006F5AC3" w:rsidP="00B3787B">
      <w:pPr>
        <w:pStyle w:val="a3"/>
        <w:shd w:val="clear" w:color="auto" w:fill="FFFFFF"/>
        <w:spacing w:before="0" w:beforeAutospacing="0" w:after="0" w:afterAutospacing="0"/>
        <w:ind w:firstLine="851"/>
        <w:jc w:val="both"/>
        <w:rPr>
          <w:rFonts w:ascii="Arial" w:hAnsi="Arial" w:cs="Arial"/>
          <w:color w:val="000000"/>
          <w:sz w:val="28"/>
          <w:szCs w:val="28"/>
        </w:rPr>
      </w:pPr>
      <w:r w:rsidRPr="001957A6">
        <w:rPr>
          <w:color w:val="000000"/>
          <w:sz w:val="28"/>
          <w:szCs w:val="28"/>
        </w:rPr>
        <w:t>- способствовать снижению тревожности детей в период адаптации;</w:t>
      </w:r>
    </w:p>
    <w:p w:rsidR="006F5AC3" w:rsidRPr="001957A6" w:rsidRDefault="006F5AC3" w:rsidP="00B3787B">
      <w:pPr>
        <w:pStyle w:val="a3"/>
        <w:shd w:val="clear" w:color="auto" w:fill="FFFFFF"/>
        <w:spacing w:before="0" w:beforeAutospacing="0" w:after="0" w:afterAutospacing="0"/>
        <w:ind w:firstLine="851"/>
        <w:jc w:val="both"/>
        <w:rPr>
          <w:rFonts w:ascii="Arial" w:hAnsi="Arial" w:cs="Arial"/>
          <w:color w:val="000000"/>
          <w:sz w:val="28"/>
          <w:szCs w:val="28"/>
        </w:rPr>
      </w:pPr>
      <w:r w:rsidRPr="001957A6">
        <w:rPr>
          <w:color w:val="000000"/>
          <w:sz w:val="28"/>
          <w:szCs w:val="28"/>
        </w:rPr>
        <w:t>- коррекция эмоционального состояния ребенка;</w:t>
      </w:r>
    </w:p>
    <w:p w:rsidR="006F5AC3" w:rsidRPr="001957A6" w:rsidRDefault="006F5AC3" w:rsidP="00B3787B">
      <w:pPr>
        <w:pStyle w:val="a3"/>
        <w:shd w:val="clear" w:color="auto" w:fill="FFFFFF"/>
        <w:spacing w:before="0" w:beforeAutospacing="0" w:after="0" w:afterAutospacing="0"/>
        <w:ind w:firstLine="851"/>
        <w:jc w:val="both"/>
        <w:rPr>
          <w:rFonts w:ascii="Arial" w:hAnsi="Arial" w:cs="Arial"/>
          <w:color w:val="000000"/>
          <w:sz w:val="28"/>
          <w:szCs w:val="28"/>
        </w:rPr>
      </w:pPr>
      <w:r w:rsidRPr="001957A6">
        <w:rPr>
          <w:color w:val="000000"/>
          <w:sz w:val="28"/>
          <w:szCs w:val="28"/>
        </w:rPr>
        <w:t>- обеспечить усвоение правил школы – интерната;</w:t>
      </w:r>
    </w:p>
    <w:p w:rsidR="006F5AC3" w:rsidRPr="001957A6" w:rsidRDefault="006F5AC3" w:rsidP="00B3787B">
      <w:pPr>
        <w:pStyle w:val="a3"/>
        <w:shd w:val="clear" w:color="auto" w:fill="FFFFFF"/>
        <w:spacing w:before="0" w:beforeAutospacing="0" w:after="0" w:afterAutospacing="0"/>
        <w:ind w:firstLine="851"/>
        <w:jc w:val="both"/>
        <w:rPr>
          <w:rFonts w:ascii="Arial" w:hAnsi="Arial" w:cs="Arial"/>
          <w:color w:val="000000"/>
          <w:sz w:val="28"/>
          <w:szCs w:val="28"/>
        </w:rPr>
      </w:pPr>
      <w:r w:rsidRPr="001957A6">
        <w:rPr>
          <w:color w:val="000000"/>
          <w:sz w:val="28"/>
          <w:szCs w:val="28"/>
        </w:rPr>
        <w:t>- развивать социально-приемлемые и полезные способности;</w:t>
      </w:r>
    </w:p>
    <w:p w:rsidR="006F5AC3" w:rsidRPr="001957A6" w:rsidRDefault="006F5AC3" w:rsidP="00B3787B">
      <w:pPr>
        <w:pStyle w:val="a3"/>
        <w:shd w:val="clear" w:color="auto" w:fill="FFFFFF"/>
        <w:spacing w:before="0" w:beforeAutospacing="0" w:after="0" w:afterAutospacing="0"/>
        <w:ind w:firstLine="851"/>
        <w:jc w:val="both"/>
        <w:rPr>
          <w:rFonts w:ascii="Arial" w:hAnsi="Arial" w:cs="Arial"/>
          <w:color w:val="000000"/>
          <w:sz w:val="28"/>
          <w:szCs w:val="28"/>
        </w:rPr>
      </w:pPr>
      <w:r w:rsidRPr="001957A6">
        <w:rPr>
          <w:color w:val="000000"/>
          <w:sz w:val="28"/>
          <w:szCs w:val="28"/>
        </w:rPr>
        <w:t>- развивать коммуникативные умения;</w:t>
      </w:r>
    </w:p>
    <w:p w:rsidR="006F5AC3" w:rsidRPr="001957A6" w:rsidRDefault="006F5AC3" w:rsidP="00B3787B">
      <w:pPr>
        <w:pStyle w:val="a3"/>
        <w:shd w:val="clear" w:color="auto" w:fill="FFFFFF"/>
        <w:spacing w:before="0" w:beforeAutospacing="0" w:after="0" w:afterAutospacing="0"/>
        <w:ind w:firstLine="851"/>
        <w:jc w:val="both"/>
        <w:rPr>
          <w:color w:val="000000"/>
          <w:sz w:val="28"/>
          <w:szCs w:val="28"/>
        </w:rPr>
      </w:pPr>
      <w:r w:rsidRPr="001957A6">
        <w:rPr>
          <w:color w:val="000000"/>
          <w:sz w:val="28"/>
          <w:szCs w:val="28"/>
        </w:rPr>
        <w:t>- формировать навыки самообслуживания и личной гигиены.</w:t>
      </w:r>
    </w:p>
    <w:p w:rsidR="001C64DE" w:rsidRPr="001957A6" w:rsidRDefault="001C64DE" w:rsidP="001C64DE">
      <w:pPr>
        <w:pStyle w:val="a3"/>
        <w:shd w:val="clear" w:color="auto" w:fill="FFFFFF"/>
        <w:spacing w:before="0" w:beforeAutospacing="0" w:after="0" w:afterAutospacing="0"/>
        <w:ind w:firstLine="851"/>
        <w:jc w:val="both"/>
        <w:rPr>
          <w:color w:val="000000"/>
          <w:sz w:val="28"/>
          <w:szCs w:val="28"/>
        </w:rPr>
      </w:pPr>
      <w:r w:rsidRPr="001957A6">
        <w:rPr>
          <w:color w:val="000000"/>
          <w:sz w:val="28"/>
          <w:szCs w:val="28"/>
        </w:rPr>
        <w:t>Самая главная цель в работе с детьми с ОВЗ – это конечно социально-бытовая адаптация. Это, то к чему стремятся педагоги школы, мы должны выпустить воспитанников в самостоятельную жизнь. Основной задачей педагогов является целостный процесс становления личности ребенка с ОВЗ, подготовка к жизни и труду в современном мире.</w:t>
      </w:r>
    </w:p>
    <w:p w:rsidR="00195B91" w:rsidRPr="001957A6" w:rsidRDefault="003874C4" w:rsidP="00195B91">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1957A6">
        <w:rPr>
          <w:rStyle w:val="c2"/>
          <w:rFonts w:ascii="Times New Roman" w:hAnsi="Times New Roman" w:cs="Times New Roman"/>
          <w:sz w:val="28"/>
          <w:szCs w:val="28"/>
        </w:rPr>
        <w:t> В нашей школе обучаются дети с ограниченными возможностями здоровья. Для социализации данной категории учащихся важно дать им трудовые знания, умения и навыки, которые пригодятся в жизни.</w:t>
      </w:r>
      <w:r w:rsidR="00195B91" w:rsidRPr="001957A6">
        <w:rPr>
          <w:rFonts w:ascii="Times New Roman" w:eastAsia="Times New Roman" w:hAnsi="Times New Roman" w:cs="Times New Roman"/>
          <w:sz w:val="28"/>
          <w:szCs w:val="28"/>
          <w:lang w:eastAsia="ru-RU"/>
        </w:rPr>
        <w:t xml:space="preserve"> Созданные в школе условия способны обеспечить ученику освоение в соответствии с его возможностями трудовых умений и навыков, профессиональных программ, формирование общей культуры личности, адаптацию к общественной жизни и решению сопутствующих проблем – социально-бытовых, досуговых, нравственно-этических. Эта среда должна компенсировать, насколько это возможно, ограничения жизнедеятельности детей с ОВЗ, позволяя </w:t>
      </w:r>
      <w:r w:rsidR="00272553" w:rsidRPr="001957A6">
        <w:rPr>
          <w:rFonts w:ascii="Times New Roman" w:eastAsia="Times New Roman" w:hAnsi="Times New Roman" w:cs="Times New Roman"/>
          <w:sz w:val="28"/>
          <w:szCs w:val="28"/>
          <w:lang w:eastAsia="ru-RU"/>
        </w:rPr>
        <w:t>им</w:t>
      </w:r>
      <w:r w:rsidR="00195B91" w:rsidRPr="001957A6">
        <w:rPr>
          <w:rFonts w:ascii="Times New Roman" w:eastAsia="Times New Roman" w:hAnsi="Times New Roman" w:cs="Times New Roman"/>
          <w:sz w:val="28"/>
          <w:szCs w:val="28"/>
          <w:lang w:eastAsia="ru-RU"/>
        </w:rPr>
        <w:t xml:space="preserve"> после окончания школы выступить на рынке труда в доступных для </w:t>
      </w:r>
      <w:r w:rsidR="00272553" w:rsidRPr="001957A6">
        <w:rPr>
          <w:rFonts w:ascii="Times New Roman" w:eastAsia="Times New Roman" w:hAnsi="Times New Roman" w:cs="Times New Roman"/>
          <w:sz w:val="28"/>
          <w:szCs w:val="28"/>
          <w:lang w:eastAsia="ru-RU"/>
        </w:rPr>
        <w:t>них</w:t>
      </w:r>
      <w:r w:rsidR="00195B91" w:rsidRPr="001957A6">
        <w:rPr>
          <w:rFonts w:ascii="Times New Roman" w:eastAsia="Times New Roman" w:hAnsi="Times New Roman" w:cs="Times New Roman"/>
          <w:sz w:val="28"/>
          <w:szCs w:val="28"/>
          <w:lang w:eastAsia="ru-RU"/>
        </w:rPr>
        <w:t xml:space="preserve"> областях.</w:t>
      </w:r>
    </w:p>
    <w:p w:rsidR="003874C4" w:rsidRDefault="00195B91" w:rsidP="003874C4">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1957A6">
        <w:rPr>
          <w:rStyle w:val="c2"/>
          <w:rFonts w:ascii="Times New Roman" w:hAnsi="Times New Roman" w:cs="Times New Roman"/>
          <w:sz w:val="28"/>
          <w:szCs w:val="28"/>
        </w:rPr>
        <w:t>Д</w:t>
      </w:r>
      <w:r w:rsidR="003874C4" w:rsidRPr="001957A6">
        <w:rPr>
          <w:rStyle w:val="c2"/>
          <w:rFonts w:ascii="Times New Roman" w:hAnsi="Times New Roman" w:cs="Times New Roman"/>
          <w:sz w:val="28"/>
          <w:szCs w:val="28"/>
        </w:rPr>
        <w:t xml:space="preserve">ети </w:t>
      </w:r>
      <w:r w:rsidRPr="001957A6">
        <w:rPr>
          <w:rStyle w:val="c2"/>
          <w:rFonts w:ascii="Times New Roman" w:hAnsi="Times New Roman" w:cs="Times New Roman"/>
          <w:sz w:val="28"/>
          <w:szCs w:val="28"/>
        </w:rPr>
        <w:t xml:space="preserve">с ОВЗ </w:t>
      </w:r>
      <w:r w:rsidR="003874C4" w:rsidRPr="001957A6">
        <w:rPr>
          <w:rStyle w:val="c2"/>
          <w:rFonts w:ascii="Times New Roman" w:hAnsi="Times New Roman" w:cs="Times New Roman"/>
          <w:sz w:val="28"/>
          <w:szCs w:val="28"/>
        </w:rPr>
        <w:t>испытывают большие трудности адаптации в окружающем мире. Причины затруднений связаны с особенностями их развития. Играют роль в этом и ограниченные  возможности общения.</w:t>
      </w:r>
      <w:r w:rsidR="003874C4" w:rsidRPr="001957A6">
        <w:rPr>
          <w:rStyle w:val="c2"/>
          <w:sz w:val="28"/>
          <w:szCs w:val="28"/>
        </w:rPr>
        <w:t> </w:t>
      </w:r>
      <w:r w:rsidR="003874C4" w:rsidRPr="001957A6">
        <w:rPr>
          <w:rFonts w:ascii="Times New Roman" w:eastAsia="Times New Roman" w:hAnsi="Times New Roman" w:cs="Times New Roman"/>
          <w:sz w:val="28"/>
          <w:szCs w:val="28"/>
          <w:lang w:eastAsia="ru-RU"/>
        </w:rPr>
        <w:t xml:space="preserve">Если ребенок, развивающийся в норме в силу своих возможностей, мотивированных </w:t>
      </w:r>
      <w:r w:rsidR="003874C4" w:rsidRPr="001957A6">
        <w:rPr>
          <w:rFonts w:ascii="Times New Roman" w:eastAsia="Times New Roman" w:hAnsi="Times New Roman" w:cs="Times New Roman"/>
          <w:sz w:val="28"/>
          <w:szCs w:val="28"/>
          <w:lang w:eastAsia="ru-RU"/>
        </w:rPr>
        <w:lastRenderedPageBreak/>
        <w:t>потребностей черпает эти знания не только в школе, семье, но и самостоятельно, перерабатывая поступающую информацию из окружающего мира, то дети с ОВЗ имея такой дефицит как недоразвитие познавательной деятельности, самостоятельно не могут получить необходимые знания для успешной социализации.</w:t>
      </w:r>
    </w:p>
    <w:p w:rsidR="00BD6459" w:rsidRPr="00BD6459" w:rsidRDefault="00BD6459" w:rsidP="00BD6459">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BD6459">
        <w:rPr>
          <w:rFonts w:ascii="Times New Roman" w:eastAsia="Times New Roman" w:hAnsi="Times New Roman" w:cs="Times New Roman"/>
          <w:sz w:val="28"/>
          <w:szCs w:val="28"/>
          <w:lang w:eastAsia="ru-RU"/>
        </w:rPr>
        <w:t>Дети с ОВЗ отстают от своих сверстников. В силу тяжести интеллектуального нарушения, они быстро забывают правила поведения в разных жизненных ситуациях, у них затруднено формирование умений и навыков, необходимых в обычной жизни. Они часто приступают к выполнению поставленной задачи без должной ориентировки в ней, без анализа её условий, без активной мыслительной работы над планом и выбором средств достижения цели.</w:t>
      </w:r>
    </w:p>
    <w:p w:rsidR="00BD6459" w:rsidRPr="00BD6459" w:rsidRDefault="00BD6459" w:rsidP="00BD6459">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BD6459">
        <w:rPr>
          <w:rFonts w:ascii="Times New Roman" w:eastAsia="Times New Roman" w:hAnsi="Times New Roman" w:cs="Times New Roman"/>
          <w:sz w:val="28"/>
          <w:szCs w:val="28"/>
          <w:lang w:eastAsia="ru-RU"/>
        </w:rPr>
        <w:t>Создание оптимальных условий для социализации детей с ОВЗ в условиях интерната является первоочередной задачей всего коррекционно-воспитательного процесса. Поэтому мы стараемся использовать все возможности воспитанников, развивать у них жизненно необходимые навыки, чтобы, став взрослыми, они могли самостоятельно себя обслуживать, выполнять в быту и в специальных производственных условиях несложные трудовые операции и ориентироваться в окружающем.</w:t>
      </w:r>
    </w:p>
    <w:p w:rsidR="00BD6459" w:rsidRPr="00BD6459" w:rsidRDefault="00BD6459" w:rsidP="00BD6459">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BD6459">
        <w:rPr>
          <w:rFonts w:ascii="Times New Roman" w:eastAsia="Times New Roman" w:hAnsi="Times New Roman" w:cs="Times New Roman"/>
          <w:sz w:val="28"/>
          <w:szCs w:val="28"/>
          <w:lang w:eastAsia="ru-RU"/>
        </w:rPr>
        <w:t xml:space="preserve">  Основные задачи:</w:t>
      </w:r>
    </w:p>
    <w:p w:rsidR="00BD6459" w:rsidRPr="00BD6459" w:rsidRDefault="00BD6459" w:rsidP="00BD6459">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BD6459">
        <w:rPr>
          <w:rFonts w:ascii="Times New Roman" w:eastAsia="Times New Roman" w:hAnsi="Times New Roman" w:cs="Times New Roman"/>
          <w:sz w:val="28"/>
          <w:szCs w:val="28"/>
          <w:lang w:eastAsia="ru-RU"/>
        </w:rPr>
        <w:t>- Создание условий для управления личностными мотивами поведения;</w:t>
      </w:r>
    </w:p>
    <w:p w:rsidR="00BD6459" w:rsidRPr="00BD6459" w:rsidRDefault="00BD6459" w:rsidP="00BD6459">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BD6459">
        <w:rPr>
          <w:rFonts w:ascii="Times New Roman" w:eastAsia="Times New Roman" w:hAnsi="Times New Roman" w:cs="Times New Roman"/>
          <w:sz w:val="28"/>
          <w:szCs w:val="28"/>
          <w:lang w:eastAsia="ru-RU"/>
        </w:rPr>
        <w:t>-Расширять и совершенствовать круг культурных потребностей;</w:t>
      </w:r>
    </w:p>
    <w:p w:rsidR="00BD6459" w:rsidRPr="00BD6459" w:rsidRDefault="00BD6459" w:rsidP="00BD6459">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BD6459">
        <w:rPr>
          <w:rFonts w:ascii="Times New Roman" w:eastAsia="Times New Roman" w:hAnsi="Times New Roman" w:cs="Times New Roman"/>
          <w:sz w:val="28"/>
          <w:szCs w:val="28"/>
          <w:lang w:eastAsia="ru-RU"/>
        </w:rPr>
        <w:t>-Развивать умение анализировать собственную деятельность;</w:t>
      </w:r>
    </w:p>
    <w:p w:rsidR="00BD6459" w:rsidRPr="00BD6459" w:rsidRDefault="00BD6459" w:rsidP="00BD6459">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BD6459">
        <w:rPr>
          <w:rFonts w:ascii="Times New Roman" w:eastAsia="Times New Roman" w:hAnsi="Times New Roman" w:cs="Times New Roman"/>
          <w:sz w:val="28"/>
          <w:szCs w:val="28"/>
          <w:lang w:eastAsia="ru-RU"/>
        </w:rPr>
        <w:t>-Формировать стремление добиваться результатов и доводить начатое дело до конца;</w:t>
      </w:r>
    </w:p>
    <w:p w:rsidR="00BD6459" w:rsidRPr="00BD6459" w:rsidRDefault="00BD6459" w:rsidP="00BD6459">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BD6459">
        <w:rPr>
          <w:rFonts w:ascii="Times New Roman" w:eastAsia="Times New Roman" w:hAnsi="Times New Roman" w:cs="Times New Roman"/>
          <w:sz w:val="28"/>
          <w:szCs w:val="28"/>
          <w:lang w:eastAsia="ru-RU"/>
        </w:rPr>
        <w:t>-Развивать стремление к познанию окружающего мира;</w:t>
      </w:r>
    </w:p>
    <w:p w:rsidR="00BD6459" w:rsidRPr="00BD6459" w:rsidRDefault="00BD6459" w:rsidP="00BD6459">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BD6459">
        <w:rPr>
          <w:rFonts w:ascii="Times New Roman" w:eastAsia="Times New Roman" w:hAnsi="Times New Roman" w:cs="Times New Roman"/>
          <w:sz w:val="28"/>
          <w:szCs w:val="28"/>
          <w:lang w:eastAsia="ru-RU"/>
        </w:rPr>
        <w:t xml:space="preserve">-Создавать условия для </w:t>
      </w:r>
      <w:proofErr w:type="spellStart"/>
      <w:r w:rsidRPr="00BD6459">
        <w:rPr>
          <w:rFonts w:ascii="Times New Roman" w:eastAsia="Times New Roman" w:hAnsi="Times New Roman" w:cs="Times New Roman"/>
          <w:sz w:val="28"/>
          <w:szCs w:val="28"/>
          <w:lang w:eastAsia="ru-RU"/>
        </w:rPr>
        <w:t>корригирования</w:t>
      </w:r>
      <w:proofErr w:type="spellEnd"/>
      <w:r w:rsidRPr="00BD6459">
        <w:rPr>
          <w:rFonts w:ascii="Times New Roman" w:eastAsia="Times New Roman" w:hAnsi="Times New Roman" w:cs="Times New Roman"/>
          <w:sz w:val="28"/>
          <w:szCs w:val="28"/>
          <w:lang w:eastAsia="ru-RU"/>
        </w:rPr>
        <w:t xml:space="preserve"> (исправления) психических процессов;</w:t>
      </w:r>
    </w:p>
    <w:p w:rsidR="00BD6459" w:rsidRPr="00BD6459" w:rsidRDefault="00BD6459" w:rsidP="00BD6459">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BD6459">
        <w:rPr>
          <w:rFonts w:ascii="Times New Roman" w:eastAsia="Times New Roman" w:hAnsi="Times New Roman" w:cs="Times New Roman"/>
          <w:sz w:val="28"/>
          <w:szCs w:val="28"/>
          <w:lang w:eastAsia="ru-RU"/>
        </w:rPr>
        <w:t>-Исправлять искаженное представление о жизни;</w:t>
      </w:r>
    </w:p>
    <w:p w:rsidR="00BD6459" w:rsidRPr="001957A6" w:rsidRDefault="00BD6459" w:rsidP="00BD6459">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BD6459">
        <w:rPr>
          <w:rFonts w:ascii="Times New Roman" w:eastAsia="Times New Roman" w:hAnsi="Times New Roman" w:cs="Times New Roman"/>
          <w:sz w:val="28"/>
          <w:szCs w:val="28"/>
          <w:lang w:eastAsia="ru-RU"/>
        </w:rPr>
        <w:t>-Формировать навыки и потребности в труде, в  определе</w:t>
      </w:r>
      <w:r>
        <w:rPr>
          <w:rFonts w:ascii="Times New Roman" w:eastAsia="Times New Roman" w:hAnsi="Times New Roman" w:cs="Times New Roman"/>
          <w:sz w:val="28"/>
          <w:szCs w:val="28"/>
          <w:lang w:eastAsia="ru-RU"/>
        </w:rPr>
        <w:t>нии достойного места в обществе.</w:t>
      </w:r>
    </w:p>
    <w:p w:rsidR="001C64DE" w:rsidRPr="001957A6" w:rsidRDefault="001C64DE" w:rsidP="001C64DE">
      <w:pPr>
        <w:pStyle w:val="a3"/>
        <w:shd w:val="clear" w:color="auto" w:fill="FFFFFF"/>
        <w:spacing w:before="0" w:beforeAutospacing="0" w:after="0" w:afterAutospacing="0"/>
        <w:ind w:firstLine="851"/>
        <w:jc w:val="both"/>
        <w:rPr>
          <w:rFonts w:ascii="Arial" w:hAnsi="Arial" w:cs="Arial"/>
          <w:color w:val="000000"/>
          <w:sz w:val="28"/>
          <w:szCs w:val="28"/>
        </w:rPr>
      </w:pPr>
      <w:r w:rsidRPr="001957A6">
        <w:rPr>
          <w:color w:val="000000"/>
          <w:sz w:val="28"/>
          <w:szCs w:val="28"/>
        </w:rPr>
        <w:t>Работая с детьми с интеллектуальной недостаточностью в условиях школы – интерната, уделяем особое внимание формированию жизненных навыков (лич</w:t>
      </w:r>
      <w:r w:rsidR="00195B91" w:rsidRPr="001957A6">
        <w:rPr>
          <w:color w:val="000000"/>
          <w:sz w:val="28"/>
          <w:szCs w:val="28"/>
        </w:rPr>
        <w:t xml:space="preserve">ной гигиены и самообслуживания), играющих </w:t>
      </w:r>
      <w:r w:rsidRPr="001957A6">
        <w:rPr>
          <w:color w:val="000000"/>
          <w:sz w:val="28"/>
          <w:szCs w:val="28"/>
        </w:rPr>
        <w:t>важную роль в охране здоровья и способству</w:t>
      </w:r>
      <w:r w:rsidR="00195B91" w:rsidRPr="001957A6">
        <w:rPr>
          <w:color w:val="000000"/>
          <w:sz w:val="28"/>
          <w:szCs w:val="28"/>
        </w:rPr>
        <w:t>ющих</w:t>
      </w:r>
      <w:r w:rsidRPr="001957A6">
        <w:rPr>
          <w:color w:val="000000"/>
          <w:sz w:val="28"/>
          <w:szCs w:val="28"/>
        </w:rPr>
        <w:t xml:space="preserve"> правильному поведению в быту и в общественных местах.</w:t>
      </w:r>
    </w:p>
    <w:p w:rsidR="001C64DE" w:rsidRPr="001957A6" w:rsidRDefault="001C64DE" w:rsidP="001C64DE">
      <w:pPr>
        <w:pStyle w:val="a3"/>
        <w:shd w:val="clear" w:color="auto" w:fill="FFFFFF"/>
        <w:spacing w:before="0" w:beforeAutospacing="0" w:after="0" w:afterAutospacing="0"/>
        <w:ind w:firstLine="851"/>
        <w:jc w:val="both"/>
        <w:rPr>
          <w:rFonts w:ascii="Arial" w:hAnsi="Arial" w:cs="Arial"/>
          <w:color w:val="000000"/>
          <w:sz w:val="28"/>
          <w:szCs w:val="28"/>
        </w:rPr>
      </w:pPr>
      <w:r w:rsidRPr="001957A6">
        <w:rPr>
          <w:color w:val="000000"/>
          <w:sz w:val="28"/>
          <w:szCs w:val="28"/>
        </w:rPr>
        <w:t>В процессе повседневной работы с детьми мы стремимся к тому, чтобы выполнение элементарных правил личной гигиены стало для них естественным, а гигиенические навыки совершенствовались с годами. Дети приучаются к выполнению элементарных правил: мыть руки с мылом перед едой, после использования туалетом, одеваться по погоде и т.д. Использовать индивидуальные средства гигиены: полотенце, расческу, зубную щетку. Вся эта работа формирует навыки личной гигиены и предполагает, что дети всегда должны быть опрятными и учатся замечать неполадки в своем внешнем виде и самостоятельно или при помощи взрослых устранять их.</w:t>
      </w:r>
    </w:p>
    <w:p w:rsidR="001C64DE" w:rsidRPr="001957A6" w:rsidRDefault="001C64DE" w:rsidP="001C64DE">
      <w:pPr>
        <w:pStyle w:val="a3"/>
        <w:shd w:val="clear" w:color="auto" w:fill="FFFFFF"/>
        <w:spacing w:before="0" w:beforeAutospacing="0" w:after="0" w:afterAutospacing="0"/>
        <w:ind w:firstLine="851"/>
        <w:jc w:val="both"/>
        <w:rPr>
          <w:color w:val="000000"/>
          <w:sz w:val="28"/>
          <w:szCs w:val="28"/>
        </w:rPr>
      </w:pPr>
      <w:r w:rsidRPr="001957A6">
        <w:rPr>
          <w:color w:val="000000"/>
          <w:sz w:val="28"/>
          <w:szCs w:val="28"/>
        </w:rPr>
        <w:lastRenderedPageBreak/>
        <w:t>Гигиеническое воспитание неразрывно связано с воспитанием культурного поведения: приучаем правильно сидеть за столом, аккуратно есть, пользоваться столовыми приборами. Привлекаем к дежурству по столовой, классу, спальне, таким образом, дети четко усваивают обязанности дежурных. Поддержание порядка воспитывает у детей с ОВЗ аккуратность, дети могут самостоятельно замечать беспорядок и по возможности устранять его.</w:t>
      </w:r>
    </w:p>
    <w:p w:rsidR="001C64DE" w:rsidRPr="001957A6" w:rsidRDefault="001C64DE" w:rsidP="001C64DE">
      <w:pPr>
        <w:pStyle w:val="c3"/>
        <w:shd w:val="clear" w:color="auto" w:fill="FFFFFF"/>
        <w:spacing w:before="0" w:beforeAutospacing="0" w:after="0" w:afterAutospacing="0"/>
        <w:ind w:firstLine="851"/>
        <w:jc w:val="both"/>
        <w:rPr>
          <w:rFonts w:ascii="Calibri" w:hAnsi="Calibri" w:cs="Calibri"/>
          <w:sz w:val="28"/>
          <w:szCs w:val="28"/>
        </w:rPr>
      </w:pPr>
      <w:r w:rsidRPr="001957A6">
        <w:rPr>
          <w:rStyle w:val="c2"/>
          <w:sz w:val="28"/>
          <w:szCs w:val="28"/>
        </w:rPr>
        <w:t>Современная жизнь требует нового качества образования. Школа должна сформировать у выпускников готовность к успешной интеграции в общество, способность реализоваться в жизни.  Данная задача очень значима и для нашего учебного заведения.</w:t>
      </w:r>
    </w:p>
    <w:p w:rsidR="005D4674" w:rsidRPr="001957A6" w:rsidRDefault="005D4674" w:rsidP="005D4674">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1957A6">
        <w:rPr>
          <w:rFonts w:ascii="Times New Roman" w:eastAsia="Times New Roman" w:hAnsi="Times New Roman" w:cs="Times New Roman"/>
          <w:sz w:val="28"/>
          <w:szCs w:val="28"/>
          <w:lang w:eastAsia="ru-RU"/>
        </w:rPr>
        <w:t>Дальнейшая судьба выпускников специальных (коррекционных) школ проблематична, так как на рынке труда они не выдерживают конкуренции со своими сверстниками, закончившими общеобразовательные школы. Особенно остра проблема трудоустройства, так как помимо снижения интеллекта, учащиеся имеют, как правило, сопутствующие психоневрологические, физические и соматические осложнения. Человек с проблемами в интеллектуальном и физическом развитии, несмотря на свои особые возможности, как гражданин ничем не отличается в праве на труд от других членов общества. Но ему нужна особая помощь в развитии своих способностей к трудовой деятельности и реализации своих прав на нее с обоюдной пользой для себя и окружающих.</w:t>
      </w:r>
    </w:p>
    <w:p w:rsidR="001C64DE" w:rsidRPr="001957A6" w:rsidRDefault="005D4674" w:rsidP="005D4674">
      <w:pPr>
        <w:pStyle w:val="a3"/>
        <w:shd w:val="clear" w:color="auto" w:fill="FFFFFF"/>
        <w:spacing w:before="0" w:beforeAutospacing="0" w:after="0" w:afterAutospacing="0"/>
        <w:ind w:firstLine="851"/>
        <w:jc w:val="both"/>
        <w:rPr>
          <w:rFonts w:ascii="Arial" w:hAnsi="Arial" w:cs="Arial"/>
          <w:color w:val="000000"/>
          <w:sz w:val="28"/>
          <w:szCs w:val="28"/>
        </w:rPr>
      </w:pPr>
      <w:r w:rsidRPr="001957A6">
        <w:rPr>
          <w:sz w:val="28"/>
          <w:szCs w:val="28"/>
        </w:rPr>
        <w:t xml:space="preserve">Социализация – это непрерывный коммуникативный процесс, в котором участвует личность и общество. Но общество в целом недостаточно готово к милосердию и постоянной поддержки детей с ОВЗ. В связи с этим, в учебно-воспитательном процессе школы должна быть заложена и реализовываться идея социализации личности с использованием компенсаторных возможностей индивидуально каждого учащегося. </w:t>
      </w:r>
    </w:p>
    <w:p w:rsidR="005D4674" w:rsidRPr="001957A6" w:rsidRDefault="005D4674" w:rsidP="005D4674">
      <w:pPr>
        <w:pStyle w:val="c3"/>
        <w:shd w:val="clear" w:color="auto" w:fill="FFFFFF"/>
        <w:spacing w:before="0" w:beforeAutospacing="0" w:after="0" w:afterAutospacing="0"/>
        <w:ind w:firstLine="851"/>
        <w:jc w:val="both"/>
        <w:rPr>
          <w:rFonts w:ascii="Calibri" w:hAnsi="Calibri" w:cs="Calibri"/>
          <w:sz w:val="28"/>
          <w:szCs w:val="28"/>
        </w:rPr>
      </w:pPr>
      <w:r w:rsidRPr="001957A6">
        <w:rPr>
          <w:rStyle w:val="c2"/>
          <w:sz w:val="28"/>
          <w:szCs w:val="28"/>
        </w:rPr>
        <w:t> Выпускник школы должен найти своё место в жизни, стать полезным обществу человеком, востребованным, успешным в той области трудовой деятельности, которую выберет. Определиться с выбором учащимся помогают уроки трудового обучения и профориентации.</w:t>
      </w:r>
    </w:p>
    <w:p w:rsidR="005D4674" w:rsidRPr="001957A6" w:rsidRDefault="008C7DDA" w:rsidP="005D4674">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1957A6">
        <w:rPr>
          <w:rFonts w:ascii="Times New Roman" w:eastAsia="Times New Roman" w:hAnsi="Times New Roman" w:cs="Times New Roman"/>
          <w:sz w:val="28"/>
          <w:szCs w:val="28"/>
          <w:lang w:eastAsia="ru-RU"/>
        </w:rPr>
        <w:t>В</w:t>
      </w:r>
      <w:r w:rsidR="005D4674" w:rsidRPr="001957A6">
        <w:rPr>
          <w:rFonts w:ascii="Times New Roman" w:eastAsia="Times New Roman" w:hAnsi="Times New Roman" w:cs="Times New Roman"/>
          <w:sz w:val="28"/>
          <w:szCs w:val="28"/>
          <w:lang w:eastAsia="ru-RU"/>
        </w:rPr>
        <w:t>едущими уроками для успешной  социализации являются: уроки профильного обучения, домоводства или социально-бытовой ориентировки</w:t>
      </w:r>
      <w:r w:rsidR="00194895" w:rsidRPr="001957A6">
        <w:rPr>
          <w:rFonts w:ascii="Times New Roman" w:eastAsia="Times New Roman" w:hAnsi="Times New Roman" w:cs="Times New Roman"/>
          <w:sz w:val="28"/>
          <w:szCs w:val="28"/>
          <w:lang w:eastAsia="ru-RU"/>
        </w:rPr>
        <w:t>.</w:t>
      </w:r>
    </w:p>
    <w:p w:rsidR="005D4674" w:rsidRPr="001957A6" w:rsidRDefault="005D4674" w:rsidP="005D4674">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1957A6">
        <w:rPr>
          <w:rFonts w:ascii="Times New Roman" w:eastAsia="Times New Roman" w:hAnsi="Times New Roman" w:cs="Times New Roman"/>
          <w:sz w:val="28"/>
          <w:szCs w:val="28"/>
          <w:lang w:eastAsia="ru-RU"/>
        </w:rPr>
        <w:t xml:space="preserve">В нашей школе-интернате  профильный  труд представлен </w:t>
      </w:r>
      <w:r w:rsidR="008C7DDA" w:rsidRPr="001957A6">
        <w:rPr>
          <w:rFonts w:ascii="Times New Roman" w:eastAsia="Times New Roman" w:hAnsi="Times New Roman" w:cs="Times New Roman"/>
          <w:sz w:val="28"/>
          <w:szCs w:val="28"/>
          <w:lang w:eastAsia="ru-RU"/>
        </w:rPr>
        <w:t xml:space="preserve">столярным делом и </w:t>
      </w:r>
      <w:r w:rsidRPr="001957A6">
        <w:rPr>
          <w:rFonts w:ascii="Times New Roman" w:eastAsia="Times New Roman" w:hAnsi="Times New Roman" w:cs="Times New Roman"/>
          <w:sz w:val="28"/>
          <w:szCs w:val="28"/>
          <w:lang w:eastAsia="ru-RU"/>
        </w:rPr>
        <w:t>швейным делом</w:t>
      </w:r>
      <w:r w:rsidR="008C7DDA" w:rsidRPr="001957A6">
        <w:rPr>
          <w:rFonts w:ascii="Times New Roman" w:eastAsia="Times New Roman" w:hAnsi="Times New Roman" w:cs="Times New Roman"/>
          <w:sz w:val="28"/>
          <w:szCs w:val="28"/>
          <w:lang w:eastAsia="ru-RU"/>
        </w:rPr>
        <w:t>. В рамках кружковой работы воспитанники</w:t>
      </w:r>
      <w:r w:rsidR="0052781C" w:rsidRPr="001957A6">
        <w:rPr>
          <w:rFonts w:ascii="Times New Roman" w:eastAsia="Times New Roman" w:hAnsi="Times New Roman" w:cs="Times New Roman"/>
          <w:sz w:val="28"/>
          <w:szCs w:val="28"/>
          <w:lang w:eastAsia="ru-RU"/>
        </w:rPr>
        <w:t xml:space="preserve"> приобретают практические навыки по работе на приусадебном участке, </w:t>
      </w:r>
      <w:proofErr w:type="spellStart"/>
      <w:r w:rsidR="0052781C" w:rsidRPr="001957A6">
        <w:rPr>
          <w:rFonts w:ascii="Times New Roman" w:eastAsia="Times New Roman" w:hAnsi="Times New Roman" w:cs="Times New Roman"/>
          <w:sz w:val="28"/>
          <w:szCs w:val="28"/>
          <w:lang w:eastAsia="ru-RU"/>
        </w:rPr>
        <w:t>декаративно</w:t>
      </w:r>
      <w:proofErr w:type="spellEnd"/>
      <w:r w:rsidR="0052781C" w:rsidRPr="001957A6">
        <w:rPr>
          <w:rFonts w:ascii="Times New Roman" w:eastAsia="Times New Roman" w:hAnsi="Times New Roman" w:cs="Times New Roman"/>
          <w:sz w:val="28"/>
          <w:szCs w:val="28"/>
          <w:lang w:eastAsia="ru-RU"/>
        </w:rPr>
        <w:t>-прикладному творчеству и т.д.</w:t>
      </w:r>
      <w:r w:rsidR="003874C4" w:rsidRPr="001957A6">
        <w:rPr>
          <w:rFonts w:ascii="Times New Roman" w:eastAsia="Times New Roman" w:hAnsi="Times New Roman" w:cs="Times New Roman"/>
          <w:sz w:val="28"/>
          <w:szCs w:val="28"/>
          <w:lang w:eastAsia="ru-RU"/>
        </w:rPr>
        <w:t xml:space="preserve"> </w:t>
      </w:r>
      <w:r w:rsidRPr="001957A6">
        <w:rPr>
          <w:rFonts w:ascii="Times New Roman" w:eastAsia="Times New Roman" w:hAnsi="Times New Roman" w:cs="Times New Roman"/>
          <w:sz w:val="28"/>
          <w:szCs w:val="28"/>
          <w:lang w:eastAsia="ru-RU"/>
        </w:rPr>
        <w:t>Большую роль для успешной социальной адаптации учащихся играют уроки СБО. Учащиеся получают теоретические знания и практические умения и навыки по ведению домашнего хозяйства, приобретают привычки по самообслуживанию, прививаются морально-этические нормы поведения, воспитываются навыки общения, которые бывают необходимы при посещении различных учреждений, организаций.</w:t>
      </w:r>
    </w:p>
    <w:p w:rsidR="007857DD" w:rsidRPr="001957A6" w:rsidRDefault="007857DD" w:rsidP="007857DD">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1957A6">
        <w:rPr>
          <w:rFonts w:ascii="Times New Roman" w:eastAsia="Times New Roman" w:hAnsi="Times New Roman" w:cs="Times New Roman"/>
          <w:sz w:val="28"/>
          <w:szCs w:val="28"/>
          <w:lang w:eastAsia="ru-RU"/>
        </w:rPr>
        <w:t xml:space="preserve">На уроках столярного дела учащиеся получают элементарные навыки  владения столярными инструментами и их назначением. Выполняют </w:t>
      </w:r>
      <w:r w:rsidRPr="001957A6">
        <w:rPr>
          <w:rFonts w:ascii="Times New Roman" w:eastAsia="Times New Roman" w:hAnsi="Times New Roman" w:cs="Times New Roman"/>
          <w:sz w:val="28"/>
          <w:szCs w:val="28"/>
          <w:lang w:eastAsia="ru-RU"/>
        </w:rPr>
        <w:lastRenderedPageBreak/>
        <w:t xml:space="preserve">простые операции обработки древесины. На уроках швейного дела воспитанники производят изделия необходимые для школы. </w:t>
      </w:r>
    </w:p>
    <w:p w:rsidR="007857DD" w:rsidRPr="001957A6" w:rsidRDefault="007857DD" w:rsidP="007857DD">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1957A6">
        <w:rPr>
          <w:rFonts w:ascii="Times New Roman" w:eastAsia="Times New Roman" w:hAnsi="Times New Roman" w:cs="Times New Roman"/>
          <w:sz w:val="28"/>
          <w:szCs w:val="28"/>
          <w:lang w:eastAsia="ru-RU"/>
        </w:rPr>
        <w:t xml:space="preserve">Для того чтобы </w:t>
      </w:r>
      <w:proofErr w:type="spellStart"/>
      <w:r w:rsidRPr="001957A6">
        <w:rPr>
          <w:rFonts w:ascii="Times New Roman" w:eastAsia="Times New Roman" w:hAnsi="Times New Roman" w:cs="Times New Roman"/>
          <w:sz w:val="28"/>
          <w:szCs w:val="28"/>
          <w:lang w:eastAsia="ru-RU"/>
        </w:rPr>
        <w:t>самореализоваться</w:t>
      </w:r>
      <w:proofErr w:type="spellEnd"/>
      <w:r w:rsidRPr="001957A6">
        <w:rPr>
          <w:rFonts w:ascii="Times New Roman" w:eastAsia="Times New Roman" w:hAnsi="Times New Roman" w:cs="Times New Roman"/>
          <w:sz w:val="28"/>
          <w:szCs w:val="28"/>
          <w:lang w:eastAsia="ru-RU"/>
        </w:rPr>
        <w:t xml:space="preserve"> в мире труда, воспитанник должен не только хорошо ориентироваться в мире профессий, но и иметь правильное представление о себе, о своих интересах и возможностях, сильных и слабых сторонах, о ценностях и притязаниях. Еще в школе он должен соотнести себя с несколькими профессиями, исследовать, какая область профессиональных интересов ему ближе всего, получить медицинскую консультацию по поводу своих трудовых возможностей, попробовать себя на практике в интересующих видах труда. Только после этого можно принимать решение о выборе профессии, причем необходимо помнить, что это еще не окончательное решение, что в течение жизни придется несколько раз менять вид деятельности, профессию, место работы.</w:t>
      </w:r>
    </w:p>
    <w:p w:rsidR="00ED5576" w:rsidRPr="001957A6" w:rsidRDefault="00ED5576" w:rsidP="005D4674">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1957A6">
        <w:rPr>
          <w:rFonts w:ascii="Times New Roman" w:eastAsia="Times New Roman" w:hAnsi="Times New Roman" w:cs="Times New Roman"/>
          <w:sz w:val="28"/>
          <w:szCs w:val="28"/>
          <w:lang w:eastAsia="ru-RU"/>
        </w:rPr>
        <w:t xml:space="preserve">Немаловажную роль в социальной адаптации воспитанников играют воспитательные занятия, которые ежедневно проводятся воспитателями. Воспитанники знакомятся с семейной азбукой, семейной экономикой, культурой ведения дома; </w:t>
      </w:r>
      <w:r w:rsidR="007857DD" w:rsidRPr="001957A6">
        <w:rPr>
          <w:rFonts w:ascii="Times New Roman" w:eastAsia="Times New Roman" w:hAnsi="Times New Roman" w:cs="Times New Roman"/>
          <w:sz w:val="28"/>
          <w:szCs w:val="28"/>
          <w:lang w:eastAsia="ru-RU"/>
        </w:rPr>
        <w:t xml:space="preserve">с </w:t>
      </w:r>
      <w:r w:rsidR="00D84702">
        <w:rPr>
          <w:rFonts w:ascii="Times New Roman" w:eastAsia="Times New Roman" w:hAnsi="Times New Roman" w:cs="Times New Roman"/>
          <w:sz w:val="28"/>
          <w:szCs w:val="28"/>
          <w:lang w:eastAsia="ru-RU"/>
        </w:rPr>
        <w:t xml:space="preserve">азами </w:t>
      </w:r>
      <w:r w:rsidRPr="001957A6">
        <w:rPr>
          <w:rFonts w:ascii="Times New Roman" w:eastAsia="Times New Roman" w:hAnsi="Times New Roman" w:cs="Times New Roman"/>
          <w:sz w:val="28"/>
          <w:szCs w:val="28"/>
          <w:lang w:eastAsia="ru-RU"/>
        </w:rPr>
        <w:t>прав</w:t>
      </w:r>
      <w:r w:rsidR="00D84702">
        <w:rPr>
          <w:rFonts w:ascii="Times New Roman" w:eastAsia="Times New Roman" w:hAnsi="Times New Roman" w:cs="Times New Roman"/>
          <w:sz w:val="28"/>
          <w:szCs w:val="28"/>
          <w:lang w:eastAsia="ru-RU"/>
        </w:rPr>
        <w:t>а</w:t>
      </w:r>
      <w:r w:rsidRPr="001957A6">
        <w:rPr>
          <w:rFonts w:ascii="Times New Roman" w:eastAsia="Times New Roman" w:hAnsi="Times New Roman" w:cs="Times New Roman"/>
          <w:sz w:val="28"/>
          <w:szCs w:val="28"/>
          <w:lang w:eastAsia="ru-RU"/>
        </w:rPr>
        <w:t xml:space="preserve">; уроки здоровья и ОБЖ способствуют формированию положительного отношения к здоровому образу жизни; </w:t>
      </w:r>
      <w:r w:rsidR="007857DD" w:rsidRPr="001957A6">
        <w:rPr>
          <w:rFonts w:ascii="Times New Roman" w:eastAsia="Times New Roman" w:hAnsi="Times New Roman" w:cs="Times New Roman"/>
          <w:sz w:val="28"/>
          <w:szCs w:val="28"/>
          <w:lang w:eastAsia="ru-RU"/>
        </w:rPr>
        <w:t xml:space="preserve">изучают </w:t>
      </w:r>
      <w:r w:rsidRPr="001957A6">
        <w:rPr>
          <w:rFonts w:ascii="Times New Roman" w:eastAsia="Times New Roman" w:hAnsi="Times New Roman" w:cs="Times New Roman"/>
          <w:sz w:val="28"/>
          <w:szCs w:val="28"/>
          <w:lang w:eastAsia="ru-RU"/>
        </w:rPr>
        <w:t>культур</w:t>
      </w:r>
      <w:r w:rsidR="007857DD" w:rsidRPr="001957A6">
        <w:rPr>
          <w:rFonts w:ascii="Times New Roman" w:eastAsia="Times New Roman" w:hAnsi="Times New Roman" w:cs="Times New Roman"/>
          <w:sz w:val="28"/>
          <w:szCs w:val="28"/>
          <w:lang w:eastAsia="ru-RU"/>
        </w:rPr>
        <w:t>у</w:t>
      </w:r>
      <w:r w:rsidRPr="001957A6">
        <w:rPr>
          <w:rFonts w:ascii="Times New Roman" w:eastAsia="Times New Roman" w:hAnsi="Times New Roman" w:cs="Times New Roman"/>
          <w:sz w:val="28"/>
          <w:szCs w:val="28"/>
          <w:lang w:eastAsia="ru-RU"/>
        </w:rPr>
        <w:t xml:space="preserve"> поведения, самопознание, саморазвитие, самовоспитание</w:t>
      </w:r>
      <w:r w:rsidR="007857DD" w:rsidRPr="001957A6">
        <w:rPr>
          <w:rFonts w:ascii="Times New Roman" w:eastAsia="Times New Roman" w:hAnsi="Times New Roman" w:cs="Times New Roman"/>
          <w:sz w:val="28"/>
          <w:szCs w:val="28"/>
          <w:lang w:eastAsia="ru-RU"/>
        </w:rPr>
        <w:t>, а так же получают необходимые знания по трудовому воспитанию и профориентации.</w:t>
      </w:r>
      <w:r w:rsidRPr="001957A6">
        <w:rPr>
          <w:rFonts w:ascii="Times New Roman" w:eastAsia="Times New Roman" w:hAnsi="Times New Roman" w:cs="Times New Roman"/>
          <w:sz w:val="28"/>
          <w:szCs w:val="28"/>
          <w:lang w:eastAsia="ru-RU"/>
        </w:rPr>
        <w:t xml:space="preserve"> </w:t>
      </w:r>
    </w:p>
    <w:p w:rsidR="00A12871" w:rsidRDefault="00A12871" w:rsidP="005D4674">
      <w:pPr>
        <w:shd w:val="clear" w:color="auto" w:fill="FFFFFF"/>
        <w:spacing w:after="0" w:line="240" w:lineRule="auto"/>
        <w:ind w:firstLine="851"/>
        <w:jc w:val="both"/>
        <w:textAlignment w:val="baseline"/>
        <w:rPr>
          <w:rStyle w:val="c2"/>
          <w:rFonts w:ascii="Times New Roman" w:hAnsi="Times New Roman" w:cs="Times New Roman"/>
          <w:sz w:val="28"/>
          <w:szCs w:val="28"/>
        </w:rPr>
      </w:pPr>
      <w:r w:rsidRPr="001957A6">
        <w:rPr>
          <w:rFonts w:ascii="Times New Roman" w:eastAsia="Times New Roman" w:hAnsi="Times New Roman" w:cs="Times New Roman"/>
          <w:sz w:val="28"/>
          <w:szCs w:val="28"/>
          <w:lang w:eastAsia="ru-RU"/>
        </w:rPr>
        <w:t xml:space="preserve">Воспитанники принимают активное участие в конкурсах по изобразительному и </w:t>
      </w:r>
      <w:r w:rsidRPr="001957A6">
        <w:rPr>
          <w:rStyle w:val="c2"/>
          <w:rFonts w:ascii="Times New Roman" w:hAnsi="Times New Roman" w:cs="Times New Roman"/>
          <w:sz w:val="28"/>
          <w:szCs w:val="28"/>
        </w:rPr>
        <w:t>декоративно-прикладному творчеству, в общешкольных мероприятиях.</w:t>
      </w:r>
      <w:r w:rsidR="00ED74F7" w:rsidRPr="001957A6">
        <w:rPr>
          <w:rStyle w:val="c2"/>
          <w:rFonts w:ascii="Times New Roman" w:hAnsi="Times New Roman" w:cs="Times New Roman"/>
          <w:sz w:val="28"/>
          <w:szCs w:val="28"/>
        </w:rPr>
        <w:t xml:space="preserve"> Что позволяет </w:t>
      </w:r>
      <w:r w:rsidR="00D84702">
        <w:rPr>
          <w:rStyle w:val="c2"/>
          <w:rFonts w:ascii="Times New Roman" w:hAnsi="Times New Roman" w:cs="Times New Roman"/>
          <w:sz w:val="28"/>
          <w:szCs w:val="28"/>
        </w:rPr>
        <w:t>раскрыть их</w:t>
      </w:r>
      <w:r w:rsidR="00ED74F7" w:rsidRPr="001957A6">
        <w:rPr>
          <w:rStyle w:val="c2"/>
          <w:rFonts w:ascii="Times New Roman" w:hAnsi="Times New Roman" w:cs="Times New Roman"/>
          <w:sz w:val="28"/>
          <w:szCs w:val="28"/>
        </w:rPr>
        <w:t xml:space="preserve"> таланты.</w:t>
      </w:r>
    </w:p>
    <w:p w:rsidR="007A7428" w:rsidRDefault="001957A6" w:rsidP="005D4674">
      <w:pPr>
        <w:shd w:val="clear" w:color="auto" w:fill="FFFFFF"/>
        <w:spacing w:after="0" w:line="240" w:lineRule="auto"/>
        <w:ind w:firstLine="851"/>
        <w:jc w:val="both"/>
        <w:textAlignment w:val="baseline"/>
        <w:rPr>
          <w:rStyle w:val="c2"/>
          <w:rFonts w:ascii="Times New Roman" w:hAnsi="Times New Roman" w:cs="Times New Roman"/>
          <w:sz w:val="28"/>
          <w:szCs w:val="28"/>
        </w:rPr>
      </w:pPr>
      <w:r>
        <w:rPr>
          <w:rStyle w:val="c2"/>
          <w:rFonts w:ascii="Times New Roman" w:hAnsi="Times New Roman" w:cs="Times New Roman"/>
          <w:sz w:val="28"/>
          <w:szCs w:val="28"/>
        </w:rPr>
        <w:t xml:space="preserve">Подводя итоги хочется сказать о том, что </w:t>
      </w:r>
      <w:r w:rsidR="007A7428">
        <w:rPr>
          <w:rStyle w:val="c2"/>
          <w:rFonts w:ascii="Times New Roman" w:hAnsi="Times New Roman" w:cs="Times New Roman"/>
          <w:sz w:val="28"/>
          <w:szCs w:val="28"/>
        </w:rPr>
        <w:t>создание оптимальных условий для социализации детей с ОВЗ возможно лишь при тесном взаимодействии всех специалистов учреждения (</w:t>
      </w:r>
      <w:r w:rsidR="007A7428" w:rsidRPr="007A7428">
        <w:rPr>
          <w:rStyle w:val="c2"/>
          <w:rFonts w:ascii="Times New Roman" w:hAnsi="Times New Roman" w:cs="Times New Roman"/>
          <w:sz w:val="28"/>
          <w:szCs w:val="28"/>
        </w:rPr>
        <w:t>социальн</w:t>
      </w:r>
      <w:r w:rsidR="007A7428">
        <w:rPr>
          <w:rStyle w:val="c2"/>
          <w:rFonts w:ascii="Times New Roman" w:hAnsi="Times New Roman" w:cs="Times New Roman"/>
          <w:sz w:val="28"/>
          <w:szCs w:val="28"/>
        </w:rPr>
        <w:t>ого</w:t>
      </w:r>
      <w:r w:rsidR="007A7428" w:rsidRPr="007A7428">
        <w:rPr>
          <w:rStyle w:val="c2"/>
          <w:rFonts w:ascii="Times New Roman" w:hAnsi="Times New Roman" w:cs="Times New Roman"/>
          <w:sz w:val="28"/>
          <w:szCs w:val="28"/>
        </w:rPr>
        <w:t xml:space="preserve"> педагог</w:t>
      </w:r>
      <w:r w:rsidR="007A7428">
        <w:rPr>
          <w:rStyle w:val="c2"/>
          <w:rFonts w:ascii="Times New Roman" w:hAnsi="Times New Roman" w:cs="Times New Roman"/>
          <w:sz w:val="28"/>
          <w:szCs w:val="28"/>
        </w:rPr>
        <w:t>а</w:t>
      </w:r>
      <w:r w:rsidR="007A7428" w:rsidRPr="007A7428">
        <w:rPr>
          <w:rStyle w:val="c2"/>
          <w:rFonts w:ascii="Times New Roman" w:hAnsi="Times New Roman" w:cs="Times New Roman"/>
          <w:sz w:val="28"/>
          <w:szCs w:val="28"/>
        </w:rPr>
        <w:t>, медицинск</w:t>
      </w:r>
      <w:r w:rsidR="007A7428">
        <w:rPr>
          <w:rStyle w:val="c2"/>
          <w:rFonts w:ascii="Times New Roman" w:hAnsi="Times New Roman" w:cs="Times New Roman"/>
          <w:sz w:val="28"/>
          <w:szCs w:val="28"/>
        </w:rPr>
        <w:t>ого</w:t>
      </w:r>
      <w:r w:rsidR="007A7428" w:rsidRPr="007A7428">
        <w:rPr>
          <w:rStyle w:val="c2"/>
          <w:rFonts w:ascii="Times New Roman" w:hAnsi="Times New Roman" w:cs="Times New Roman"/>
          <w:sz w:val="28"/>
          <w:szCs w:val="28"/>
        </w:rPr>
        <w:t xml:space="preserve"> работник</w:t>
      </w:r>
      <w:r w:rsidR="007A7428">
        <w:rPr>
          <w:rStyle w:val="c2"/>
          <w:rFonts w:ascii="Times New Roman" w:hAnsi="Times New Roman" w:cs="Times New Roman"/>
          <w:sz w:val="28"/>
          <w:szCs w:val="28"/>
        </w:rPr>
        <w:t>а</w:t>
      </w:r>
      <w:r w:rsidR="007A7428" w:rsidRPr="007A7428">
        <w:rPr>
          <w:rStyle w:val="c2"/>
          <w:rFonts w:ascii="Times New Roman" w:hAnsi="Times New Roman" w:cs="Times New Roman"/>
          <w:sz w:val="28"/>
          <w:szCs w:val="28"/>
        </w:rPr>
        <w:t>, психолог</w:t>
      </w:r>
      <w:r w:rsidR="007A7428">
        <w:rPr>
          <w:rStyle w:val="c2"/>
          <w:rFonts w:ascii="Times New Roman" w:hAnsi="Times New Roman" w:cs="Times New Roman"/>
          <w:sz w:val="28"/>
          <w:szCs w:val="28"/>
        </w:rPr>
        <w:t>а</w:t>
      </w:r>
      <w:r w:rsidR="007A7428" w:rsidRPr="007A7428">
        <w:rPr>
          <w:rStyle w:val="c2"/>
          <w:rFonts w:ascii="Times New Roman" w:hAnsi="Times New Roman" w:cs="Times New Roman"/>
          <w:sz w:val="28"/>
          <w:szCs w:val="28"/>
        </w:rPr>
        <w:t>, логопед</w:t>
      </w:r>
      <w:r w:rsidR="007A7428">
        <w:rPr>
          <w:rStyle w:val="c2"/>
          <w:rFonts w:ascii="Times New Roman" w:hAnsi="Times New Roman" w:cs="Times New Roman"/>
          <w:sz w:val="28"/>
          <w:szCs w:val="28"/>
        </w:rPr>
        <w:t>а</w:t>
      </w:r>
      <w:r w:rsidR="007A7428" w:rsidRPr="007A7428">
        <w:rPr>
          <w:rStyle w:val="c2"/>
          <w:rFonts w:ascii="Times New Roman" w:hAnsi="Times New Roman" w:cs="Times New Roman"/>
          <w:sz w:val="28"/>
          <w:szCs w:val="28"/>
        </w:rPr>
        <w:t>, дефектолог</w:t>
      </w:r>
      <w:r w:rsidR="007A7428">
        <w:rPr>
          <w:rStyle w:val="c2"/>
          <w:rFonts w:ascii="Times New Roman" w:hAnsi="Times New Roman" w:cs="Times New Roman"/>
          <w:sz w:val="28"/>
          <w:szCs w:val="28"/>
        </w:rPr>
        <w:t>а</w:t>
      </w:r>
      <w:r w:rsidR="007A7428" w:rsidRPr="007A7428">
        <w:rPr>
          <w:rStyle w:val="c2"/>
          <w:rFonts w:ascii="Times New Roman" w:hAnsi="Times New Roman" w:cs="Times New Roman"/>
          <w:sz w:val="28"/>
          <w:szCs w:val="28"/>
        </w:rPr>
        <w:t>, учител</w:t>
      </w:r>
      <w:r w:rsidR="007A7428">
        <w:rPr>
          <w:rStyle w:val="c2"/>
          <w:rFonts w:ascii="Times New Roman" w:hAnsi="Times New Roman" w:cs="Times New Roman"/>
          <w:sz w:val="28"/>
          <w:szCs w:val="28"/>
        </w:rPr>
        <w:t>ей</w:t>
      </w:r>
      <w:r w:rsidR="007A7428" w:rsidRPr="007A7428">
        <w:rPr>
          <w:rStyle w:val="c2"/>
          <w:rFonts w:ascii="Times New Roman" w:hAnsi="Times New Roman" w:cs="Times New Roman"/>
          <w:sz w:val="28"/>
          <w:szCs w:val="28"/>
        </w:rPr>
        <w:t xml:space="preserve">, </w:t>
      </w:r>
      <w:proofErr w:type="gramStart"/>
      <w:r w:rsidR="007A7428" w:rsidRPr="007A7428">
        <w:rPr>
          <w:rStyle w:val="c2"/>
          <w:rFonts w:ascii="Times New Roman" w:hAnsi="Times New Roman" w:cs="Times New Roman"/>
          <w:sz w:val="28"/>
          <w:szCs w:val="28"/>
        </w:rPr>
        <w:t>воспитател</w:t>
      </w:r>
      <w:r w:rsidR="007A7428">
        <w:rPr>
          <w:rStyle w:val="c2"/>
          <w:rFonts w:ascii="Times New Roman" w:hAnsi="Times New Roman" w:cs="Times New Roman"/>
          <w:sz w:val="28"/>
          <w:szCs w:val="28"/>
        </w:rPr>
        <w:t>ей</w:t>
      </w:r>
      <w:r w:rsidR="007A7428" w:rsidRPr="007A7428">
        <w:rPr>
          <w:rStyle w:val="c2"/>
          <w:rFonts w:ascii="Times New Roman" w:hAnsi="Times New Roman" w:cs="Times New Roman"/>
          <w:sz w:val="28"/>
          <w:szCs w:val="28"/>
        </w:rPr>
        <w:t>,  педагог</w:t>
      </w:r>
      <w:r w:rsidR="007A7428">
        <w:rPr>
          <w:rStyle w:val="c2"/>
          <w:rFonts w:ascii="Times New Roman" w:hAnsi="Times New Roman" w:cs="Times New Roman"/>
          <w:sz w:val="28"/>
          <w:szCs w:val="28"/>
        </w:rPr>
        <w:t>ов</w:t>
      </w:r>
      <w:proofErr w:type="gramEnd"/>
      <w:r w:rsidR="007A7428" w:rsidRPr="007A7428">
        <w:rPr>
          <w:rStyle w:val="c2"/>
          <w:rFonts w:ascii="Times New Roman" w:hAnsi="Times New Roman" w:cs="Times New Roman"/>
          <w:sz w:val="28"/>
          <w:szCs w:val="28"/>
        </w:rPr>
        <w:t xml:space="preserve"> дополнительного образования</w:t>
      </w:r>
      <w:r w:rsidR="007A7428">
        <w:rPr>
          <w:rStyle w:val="c2"/>
          <w:rFonts w:ascii="Times New Roman" w:hAnsi="Times New Roman" w:cs="Times New Roman"/>
          <w:sz w:val="28"/>
          <w:szCs w:val="28"/>
        </w:rPr>
        <w:t>). Наша совместная работа даст свои плоды в виде быстрой адаптации наших воспитанников к изменяющимся условиям в обществе, их коммуникативную активность и открытость личности для получения знаний.</w:t>
      </w:r>
    </w:p>
    <w:p w:rsidR="007A7428" w:rsidRDefault="007A7428" w:rsidP="005D4674">
      <w:pPr>
        <w:shd w:val="clear" w:color="auto" w:fill="FFFFFF"/>
        <w:spacing w:after="0" w:line="240" w:lineRule="auto"/>
        <w:ind w:firstLine="851"/>
        <w:jc w:val="both"/>
        <w:textAlignment w:val="baseline"/>
        <w:rPr>
          <w:rStyle w:val="c2"/>
          <w:rFonts w:ascii="Times New Roman" w:hAnsi="Times New Roman" w:cs="Times New Roman"/>
          <w:sz w:val="28"/>
          <w:szCs w:val="28"/>
        </w:rPr>
      </w:pPr>
    </w:p>
    <w:sectPr w:rsidR="007A7428" w:rsidSect="006F5A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92EA6"/>
    <w:multiLevelType w:val="multilevel"/>
    <w:tmpl w:val="BDF4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948BB"/>
    <w:multiLevelType w:val="multilevel"/>
    <w:tmpl w:val="E300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3F54F3"/>
    <w:multiLevelType w:val="multilevel"/>
    <w:tmpl w:val="728A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F16524"/>
    <w:multiLevelType w:val="multilevel"/>
    <w:tmpl w:val="CE7E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A36764"/>
    <w:multiLevelType w:val="multilevel"/>
    <w:tmpl w:val="8D8CC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8F3364"/>
    <w:multiLevelType w:val="multilevel"/>
    <w:tmpl w:val="8356F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9C3E78"/>
    <w:multiLevelType w:val="multilevel"/>
    <w:tmpl w:val="6BC2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CE7FF9"/>
    <w:multiLevelType w:val="multilevel"/>
    <w:tmpl w:val="95A2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905E8E"/>
    <w:multiLevelType w:val="multilevel"/>
    <w:tmpl w:val="7E74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7"/>
  </w:num>
  <w:num w:numId="4">
    <w:abstractNumId w:val="1"/>
  </w:num>
  <w:num w:numId="5">
    <w:abstractNumId w:val="6"/>
  </w:num>
  <w:num w:numId="6">
    <w:abstractNumId w:val="2"/>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31"/>
    <w:rsid w:val="00056FC1"/>
    <w:rsid w:val="000D4316"/>
    <w:rsid w:val="00194895"/>
    <w:rsid w:val="001957A6"/>
    <w:rsid w:val="00195B91"/>
    <w:rsid w:val="001C64DE"/>
    <w:rsid w:val="00271890"/>
    <w:rsid w:val="00272553"/>
    <w:rsid w:val="003874C4"/>
    <w:rsid w:val="005247CD"/>
    <w:rsid w:val="0052781C"/>
    <w:rsid w:val="005D4674"/>
    <w:rsid w:val="00616769"/>
    <w:rsid w:val="00630DF2"/>
    <w:rsid w:val="0069172B"/>
    <w:rsid w:val="006F5AC3"/>
    <w:rsid w:val="007857DD"/>
    <w:rsid w:val="007A7428"/>
    <w:rsid w:val="00833F1A"/>
    <w:rsid w:val="008C7DDA"/>
    <w:rsid w:val="00A12871"/>
    <w:rsid w:val="00B3787B"/>
    <w:rsid w:val="00B47A34"/>
    <w:rsid w:val="00BD6459"/>
    <w:rsid w:val="00D84702"/>
    <w:rsid w:val="00DD37DC"/>
    <w:rsid w:val="00E41CC8"/>
    <w:rsid w:val="00ED5576"/>
    <w:rsid w:val="00ED74F7"/>
    <w:rsid w:val="00F12731"/>
    <w:rsid w:val="00FE4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48143A-E1B6-4BEC-9D92-9BB29D17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5A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6F5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F5AC3"/>
  </w:style>
  <w:style w:type="character" w:customStyle="1" w:styleId="c2">
    <w:name w:val="c2"/>
    <w:basedOn w:val="a0"/>
    <w:rsid w:val="006F5AC3"/>
  </w:style>
  <w:style w:type="paragraph" w:customStyle="1" w:styleId="c1">
    <w:name w:val="c1"/>
    <w:basedOn w:val="a"/>
    <w:rsid w:val="006F5A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378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787B"/>
    <w:rPr>
      <w:rFonts w:ascii="Tahoma" w:hAnsi="Tahoma" w:cs="Tahoma"/>
      <w:sz w:val="16"/>
      <w:szCs w:val="16"/>
    </w:rPr>
  </w:style>
  <w:style w:type="character" w:styleId="a6">
    <w:name w:val="Emphasis"/>
    <w:qFormat/>
    <w:rsid w:val="00056F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019160">
      <w:bodyDiv w:val="1"/>
      <w:marLeft w:val="0"/>
      <w:marRight w:val="0"/>
      <w:marTop w:val="0"/>
      <w:marBottom w:val="0"/>
      <w:divBdr>
        <w:top w:val="none" w:sz="0" w:space="0" w:color="auto"/>
        <w:left w:val="none" w:sz="0" w:space="0" w:color="auto"/>
        <w:bottom w:val="none" w:sz="0" w:space="0" w:color="auto"/>
        <w:right w:val="none" w:sz="0" w:space="0" w:color="auto"/>
      </w:divBdr>
    </w:div>
    <w:div w:id="502479476">
      <w:bodyDiv w:val="1"/>
      <w:marLeft w:val="0"/>
      <w:marRight w:val="0"/>
      <w:marTop w:val="0"/>
      <w:marBottom w:val="0"/>
      <w:divBdr>
        <w:top w:val="none" w:sz="0" w:space="0" w:color="auto"/>
        <w:left w:val="none" w:sz="0" w:space="0" w:color="auto"/>
        <w:bottom w:val="none" w:sz="0" w:space="0" w:color="auto"/>
        <w:right w:val="none" w:sz="0" w:space="0" w:color="auto"/>
      </w:divBdr>
    </w:div>
    <w:div w:id="825825993">
      <w:bodyDiv w:val="1"/>
      <w:marLeft w:val="0"/>
      <w:marRight w:val="0"/>
      <w:marTop w:val="0"/>
      <w:marBottom w:val="0"/>
      <w:divBdr>
        <w:top w:val="none" w:sz="0" w:space="0" w:color="auto"/>
        <w:left w:val="none" w:sz="0" w:space="0" w:color="auto"/>
        <w:bottom w:val="none" w:sz="0" w:space="0" w:color="auto"/>
        <w:right w:val="none" w:sz="0" w:space="0" w:color="auto"/>
      </w:divBdr>
    </w:div>
    <w:div w:id="856385114">
      <w:bodyDiv w:val="1"/>
      <w:marLeft w:val="0"/>
      <w:marRight w:val="0"/>
      <w:marTop w:val="0"/>
      <w:marBottom w:val="0"/>
      <w:divBdr>
        <w:top w:val="none" w:sz="0" w:space="0" w:color="auto"/>
        <w:left w:val="none" w:sz="0" w:space="0" w:color="auto"/>
        <w:bottom w:val="none" w:sz="0" w:space="0" w:color="auto"/>
        <w:right w:val="none" w:sz="0" w:space="0" w:color="auto"/>
      </w:divBdr>
      <w:divsChild>
        <w:div w:id="1486899683">
          <w:blockQuote w:val="1"/>
          <w:marLeft w:val="0"/>
          <w:marRight w:val="0"/>
          <w:marTop w:val="0"/>
          <w:marBottom w:val="300"/>
          <w:divBdr>
            <w:top w:val="single" w:sz="6" w:space="15" w:color="EAEAEA"/>
            <w:left w:val="single" w:sz="18" w:space="15" w:color="0F9603"/>
            <w:bottom w:val="single" w:sz="6" w:space="15" w:color="EAEAEA"/>
            <w:right w:val="single" w:sz="6" w:space="15" w:color="EAEAEA"/>
          </w:divBdr>
        </w:div>
      </w:divsChild>
    </w:div>
    <w:div w:id="938562068">
      <w:bodyDiv w:val="1"/>
      <w:marLeft w:val="0"/>
      <w:marRight w:val="0"/>
      <w:marTop w:val="0"/>
      <w:marBottom w:val="0"/>
      <w:divBdr>
        <w:top w:val="none" w:sz="0" w:space="0" w:color="auto"/>
        <w:left w:val="none" w:sz="0" w:space="0" w:color="auto"/>
        <w:bottom w:val="none" w:sz="0" w:space="0" w:color="auto"/>
        <w:right w:val="none" w:sz="0" w:space="0" w:color="auto"/>
      </w:divBdr>
      <w:divsChild>
        <w:div w:id="1225607605">
          <w:marLeft w:val="0"/>
          <w:marRight w:val="0"/>
          <w:marTop w:val="0"/>
          <w:marBottom w:val="0"/>
          <w:divBdr>
            <w:top w:val="none" w:sz="0" w:space="0" w:color="auto"/>
            <w:left w:val="none" w:sz="0" w:space="0" w:color="auto"/>
            <w:bottom w:val="none" w:sz="0" w:space="0" w:color="auto"/>
            <w:right w:val="none" w:sz="0" w:space="0" w:color="auto"/>
          </w:divBdr>
          <w:divsChild>
            <w:div w:id="1406412681">
              <w:marLeft w:val="0"/>
              <w:marRight w:val="0"/>
              <w:marTop w:val="0"/>
              <w:marBottom w:val="0"/>
              <w:divBdr>
                <w:top w:val="none" w:sz="0" w:space="0" w:color="auto"/>
                <w:left w:val="none" w:sz="0" w:space="0" w:color="auto"/>
                <w:bottom w:val="none" w:sz="0" w:space="0" w:color="auto"/>
                <w:right w:val="none" w:sz="0" w:space="0" w:color="auto"/>
              </w:divBdr>
            </w:div>
            <w:div w:id="1155880594">
              <w:blockQuote w:val="1"/>
              <w:marLeft w:val="-1050"/>
              <w:marRight w:val="0"/>
              <w:marTop w:val="525"/>
              <w:marBottom w:val="525"/>
              <w:divBdr>
                <w:top w:val="none" w:sz="0" w:space="15" w:color="23A24D"/>
                <w:left w:val="none" w:sz="0" w:space="0" w:color="auto"/>
                <w:bottom w:val="none" w:sz="0" w:space="15" w:color="23A24D"/>
                <w:right w:val="none" w:sz="0" w:space="23" w:color="23A24D"/>
              </w:divBdr>
            </w:div>
            <w:div w:id="1770857163">
              <w:marLeft w:val="-450"/>
              <w:marRight w:val="0"/>
              <w:marTop w:val="0"/>
              <w:marBottom w:val="450"/>
              <w:divBdr>
                <w:top w:val="none" w:sz="0" w:space="0" w:color="auto"/>
                <w:left w:val="none" w:sz="0" w:space="0" w:color="auto"/>
                <w:bottom w:val="none" w:sz="0" w:space="0" w:color="auto"/>
                <w:right w:val="none" w:sz="0" w:space="0" w:color="auto"/>
              </w:divBdr>
              <w:divsChild>
                <w:div w:id="1018237662">
                  <w:marLeft w:val="0"/>
                  <w:marRight w:val="0"/>
                  <w:marTop w:val="0"/>
                  <w:marBottom w:val="0"/>
                  <w:divBdr>
                    <w:top w:val="none" w:sz="0" w:space="0" w:color="auto"/>
                    <w:left w:val="none" w:sz="0" w:space="0" w:color="auto"/>
                    <w:bottom w:val="none" w:sz="0" w:space="0" w:color="auto"/>
                    <w:right w:val="none" w:sz="0" w:space="0" w:color="auto"/>
                  </w:divBdr>
                </w:div>
              </w:divsChild>
            </w:div>
            <w:div w:id="1819102560">
              <w:marLeft w:val="0"/>
              <w:marRight w:val="0"/>
              <w:marTop w:val="0"/>
              <w:marBottom w:val="0"/>
              <w:divBdr>
                <w:top w:val="none" w:sz="0" w:space="0" w:color="auto"/>
                <w:left w:val="none" w:sz="0" w:space="0" w:color="auto"/>
                <w:bottom w:val="none" w:sz="0" w:space="0" w:color="auto"/>
                <w:right w:val="none" w:sz="0" w:space="0" w:color="auto"/>
              </w:divBdr>
            </w:div>
            <w:div w:id="2089886650">
              <w:blockQuote w:val="1"/>
              <w:marLeft w:val="-1050"/>
              <w:marRight w:val="0"/>
              <w:marTop w:val="525"/>
              <w:marBottom w:val="525"/>
              <w:divBdr>
                <w:top w:val="none" w:sz="0" w:space="15" w:color="23A24D"/>
                <w:left w:val="none" w:sz="0" w:space="0" w:color="auto"/>
                <w:bottom w:val="none" w:sz="0" w:space="15" w:color="23A24D"/>
                <w:right w:val="none" w:sz="0" w:space="23" w:color="23A24D"/>
              </w:divBdr>
            </w:div>
            <w:div w:id="1326085200">
              <w:blockQuote w:val="1"/>
              <w:marLeft w:val="-1050"/>
              <w:marRight w:val="0"/>
              <w:marTop w:val="525"/>
              <w:marBottom w:val="525"/>
              <w:divBdr>
                <w:top w:val="none" w:sz="0" w:space="15" w:color="23A24D"/>
                <w:left w:val="none" w:sz="0" w:space="0" w:color="auto"/>
                <w:bottom w:val="none" w:sz="0" w:space="15" w:color="23A24D"/>
                <w:right w:val="none" w:sz="0" w:space="23" w:color="23A24D"/>
              </w:divBdr>
            </w:div>
            <w:div w:id="411776282">
              <w:blockQuote w:val="1"/>
              <w:marLeft w:val="-1050"/>
              <w:marRight w:val="0"/>
              <w:marTop w:val="525"/>
              <w:marBottom w:val="525"/>
              <w:divBdr>
                <w:top w:val="none" w:sz="0" w:space="15" w:color="23A24D"/>
                <w:left w:val="none" w:sz="0" w:space="0" w:color="auto"/>
                <w:bottom w:val="none" w:sz="0" w:space="15" w:color="23A24D"/>
                <w:right w:val="none" w:sz="0" w:space="23" w:color="23A24D"/>
              </w:divBdr>
            </w:div>
            <w:div w:id="1265960811">
              <w:marLeft w:val="0"/>
              <w:marRight w:val="0"/>
              <w:marTop w:val="0"/>
              <w:marBottom w:val="0"/>
              <w:divBdr>
                <w:top w:val="none" w:sz="0" w:space="0" w:color="auto"/>
                <w:left w:val="none" w:sz="0" w:space="0" w:color="auto"/>
                <w:bottom w:val="none" w:sz="0" w:space="0" w:color="auto"/>
                <w:right w:val="none" w:sz="0" w:space="0" w:color="auto"/>
              </w:divBdr>
            </w:div>
            <w:div w:id="784079515">
              <w:blockQuote w:val="1"/>
              <w:marLeft w:val="0"/>
              <w:marRight w:val="0"/>
              <w:marTop w:val="525"/>
              <w:marBottom w:val="525"/>
              <w:divBdr>
                <w:top w:val="none" w:sz="0" w:space="8" w:color="23A24D"/>
                <w:left w:val="single" w:sz="12" w:space="15" w:color="23A24D"/>
                <w:bottom w:val="none" w:sz="0" w:space="8" w:color="23A24D"/>
                <w:right w:val="none" w:sz="0" w:space="15" w:color="23A24D"/>
              </w:divBdr>
            </w:div>
            <w:div w:id="896672979">
              <w:blockQuote w:val="1"/>
              <w:marLeft w:val="-1050"/>
              <w:marRight w:val="0"/>
              <w:marTop w:val="525"/>
              <w:marBottom w:val="525"/>
              <w:divBdr>
                <w:top w:val="none" w:sz="0" w:space="15" w:color="23A24D"/>
                <w:left w:val="none" w:sz="0" w:space="0" w:color="auto"/>
                <w:bottom w:val="none" w:sz="0" w:space="15" w:color="23A24D"/>
                <w:right w:val="none" w:sz="0" w:space="23" w:color="23A24D"/>
              </w:divBdr>
            </w:div>
            <w:div w:id="1926836130">
              <w:blockQuote w:val="1"/>
              <w:marLeft w:val="0"/>
              <w:marRight w:val="0"/>
              <w:marTop w:val="525"/>
              <w:marBottom w:val="525"/>
              <w:divBdr>
                <w:top w:val="none" w:sz="0" w:space="8" w:color="23A24D"/>
                <w:left w:val="single" w:sz="12" w:space="15" w:color="23A24D"/>
                <w:bottom w:val="none" w:sz="0" w:space="8" w:color="23A24D"/>
                <w:right w:val="none" w:sz="0" w:space="15" w:color="23A24D"/>
              </w:divBdr>
            </w:div>
            <w:div w:id="1982954749">
              <w:blockQuote w:val="1"/>
              <w:marLeft w:val="-1050"/>
              <w:marRight w:val="0"/>
              <w:marTop w:val="525"/>
              <w:marBottom w:val="525"/>
              <w:divBdr>
                <w:top w:val="none" w:sz="0" w:space="15" w:color="23A24D"/>
                <w:left w:val="none" w:sz="0" w:space="0" w:color="auto"/>
                <w:bottom w:val="none" w:sz="0" w:space="15" w:color="23A24D"/>
                <w:right w:val="none" w:sz="0" w:space="23" w:color="23A24D"/>
              </w:divBdr>
            </w:div>
            <w:div w:id="158816147">
              <w:blockQuote w:val="1"/>
              <w:marLeft w:val="-1050"/>
              <w:marRight w:val="0"/>
              <w:marTop w:val="525"/>
              <w:marBottom w:val="525"/>
              <w:divBdr>
                <w:top w:val="none" w:sz="0" w:space="15" w:color="23A24D"/>
                <w:left w:val="none" w:sz="0" w:space="0" w:color="auto"/>
                <w:bottom w:val="none" w:sz="0" w:space="15" w:color="23A24D"/>
                <w:right w:val="none" w:sz="0" w:space="23" w:color="23A24D"/>
              </w:divBdr>
            </w:div>
            <w:div w:id="1261837683">
              <w:blockQuote w:val="1"/>
              <w:marLeft w:val="-1050"/>
              <w:marRight w:val="0"/>
              <w:marTop w:val="525"/>
              <w:marBottom w:val="525"/>
              <w:divBdr>
                <w:top w:val="none" w:sz="0" w:space="15" w:color="23A24D"/>
                <w:left w:val="none" w:sz="0" w:space="0" w:color="auto"/>
                <w:bottom w:val="none" w:sz="0" w:space="15" w:color="23A24D"/>
                <w:right w:val="none" w:sz="0" w:space="23" w:color="23A24D"/>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1505</Words>
  <Characters>8583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Алечка</dc:creator>
  <cp:lastModifiedBy>PC</cp:lastModifiedBy>
  <cp:revision>2</cp:revision>
  <cp:lastPrinted>2020-11-16T08:53:00Z</cp:lastPrinted>
  <dcterms:created xsi:type="dcterms:W3CDTF">2024-04-13T14:51:00Z</dcterms:created>
  <dcterms:modified xsi:type="dcterms:W3CDTF">2024-04-13T14:51:00Z</dcterms:modified>
</cp:coreProperties>
</file>