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E936" w14:textId="3E55CEC2" w:rsidR="00740B16" w:rsidRPr="00740B16" w:rsidRDefault="00740B16" w:rsidP="00740B16">
      <w:pPr>
        <w:jc w:val="center"/>
        <w:rPr>
          <w:b/>
          <w:bCs/>
          <w:sz w:val="32"/>
          <w:szCs w:val="32"/>
        </w:rPr>
      </w:pPr>
      <w:r w:rsidRPr="00740B16">
        <w:rPr>
          <w:b/>
          <w:bCs/>
          <w:sz w:val="32"/>
          <w:szCs w:val="32"/>
        </w:rPr>
        <w:t>Консультация для родителей «Капризы ребенка и как с ними справиться» для детей 2-3 года.</w:t>
      </w:r>
    </w:p>
    <w:p w14:paraId="2BD68E77" w14:textId="68EC6A32" w:rsidR="00AB2872" w:rsidRPr="00740B16" w:rsidRDefault="00740B16">
      <w:pPr>
        <w:rPr>
          <w:rFonts w:ascii="Times New Roman" w:hAnsi="Times New Roman" w:cs="Times New Roman"/>
          <w:sz w:val="24"/>
          <w:szCs w:val="24"/>
        </w:rPr>
      </w:pPr>
      <w:r w:rsidRPr="00740B16">
        <w:rPr>
          <w:rFonts w:ascii="Times New Roman" w:hAnsi="Times New Roman" w:cs="Times New Roman"/>
          <w:sz w:val="24"/>
          <w:szCs w:val="24"/>
        </w:rPr>
        <w:t>Возраст 2-3 года – это период, когда у детей начинают появляться капризы. В этом возрасте они часто испытывают сильные эмоции и не могут контролировать свое поведение. Вот несколько советов, как справиться с детскими капризами: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1. Поставьте себя на место ребенка. Попытайтесь понять, почему он испытывает капризы. Возможно, он устал, голоден или скучает. Попробуйте предугадать потребности ребенка и предложить ему то, что он хочет или что поможет ему успокоиться.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2. Оставайтесь спокойными. Реагируя на капризы ребенка с яростью или стрессом, вы только усилите его эмоции. Попробуйте выйти из ситуации, успокоить ребенка и поддержать его эмоционально.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3. Установите границы. Ребенок в этом возрасте нуждается в четких правилах и ограничениях. Постарайтесь создать ему структуру и предсказуемость в повседневной жизни. Например, установите определенное время для сна и еды.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4. Дайте ребенку выбор. Предоставление ребенку некоторого контроля может уменьшить его стремление капризничать. Предложите ему две возможности, из которых он может выбрать. Например, спросите: "Хочешь красную или синюю футболку?"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5. Отвлеките ребенка. Иногда просто смена предмета или ситуации может спасти от возможного каприза. Попробуйте предложить ребенку игру или задание, чтобы переключить его внимание.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6. Поощряйте хорошее поведение. Когда ребенок ведет себя хорошо, не забывайте похвалить его. Положительное внимание от родителей может усилить желание ребенка продолжать вести себя правильно.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7. Не поддавайтесь на капризы. Если ребенок пытается добиться своего через капризы, важно остаться стойкими. Если вы согласитесь с его требованиями, он будет использовать эту тактику в будущем.</w:t>
      </w:r>
      <w:r w:rsidRPr="00740B16">
        <w:rPr>
          <w:rFonts w:ascii="Times New Roman" w:hAnsi="Times New Roman" w:cs="Times New Roman"/>
          <w:sz w:val="24"/>
          <w:szCs w:val="24"/>
        </w:rPr>
        <w:br/>
      </w:r>
      <w:r w:rsidRPr="00740B16">
        <w:rPr>
          <w:rFonts w:ascii="Times New Roman" w:hAnsi="Times New Roman" w:cs="Times New Roman"/>
          <w:sz w:val="24"/>
          <w:szCs w:val="24"/>
        </w:rPr>
        <w:br/>
        <w:t>Помните, что капризы – это нормальная часть развития ребенка. Важно научить его адекватно выражать свои эмоции и управлять своим поведением.</w:t>
      </w:r>
    </w:p>
    <w:sectPr w:rsidR="00AB2872" w:rsidRPr="007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16"/>
    <w:rsid w:val="00740B16"/>
    <w:rsid w:val="00A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740"/>
  <w15:chartTrackingRefBased/>
  <w15:docId w15:val="{F6A12605-445B-46D9-BBC1-0CD924D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Кристиночка</dc:creator>
  <cp:keywords/>
  <dc:description/>
  <cp:lastModifiedBy>Кристиночка</cp:lastModifiedBy>
  <cp:revision>2</cp:revision>
  <dcterms:created xsi:type="dcterms:W3CDTF">2024-02-14T12:15:00Z</dcterms:created>
  <dcterms:modified xsi:type="dcterms:W3CDTF">2024-02-14T12:16:00Z</dcterms:modified>
</cp:coreProperties>
</file>