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F7F" w:rsidRDefault="00CA649E" w:rsidP="00D66F7F">
      <w:pPr>
        <w:pStyle w:val="a4"/>
        <w:jc w:val="both"/>
        <w:rPr>
          <w:rFonts w:ascii="Times New Roman" w:hAnsi="Times New Roman" w:cs="Times New Roman"/>
          <w:sz w:val="24"/>
          <w:szCs w:val="24"/>
        </w:rPr>
      </w:pPr>
      <w:r>
        <w:rPr>
          <w:rFonts w:ascii="Times New Roman" w:hAnsi="Times New Roman" w:cs="Times New Roman"/>
          <w:sz w:val="24"/>
          <w:szCs w:val="24"/>
        </w:rPr>
        <w:t xml:space="preserve">Брагина Татьяна Викторовна. </w:t>
      </w:r>
      <w:proofErr w:type="spellStart"/>
      <w:r w:rsidR="00D66F7F" w:rsidRPr="00D66F7F">
        <w:rPr>
          <w:rFonts w:ascii="Times New Roman" w:hAnsi="Times New Roman" w:cs="Times New Roman"/>
          <w:sz w:val="24"/>
          <w:szCs w:val="24"/>
        </w:rPr>
        <w:t>Хосровян</w:t>
      </w:r>
      <w:proofErr w:type="spellEnd"/>
      <w:r w:rsidR="00D66F7F" w:rsidRPr="00D66F7F">
        <w:rPr>
          <w:rFonts w:ascii="Times New Roman" w:hAnsi="Times New Roman" w:cs="Times New Roman"/>
          <w:sz w:val="24"/>
          <w:szCs w:val="24"/>
        </w:rPr>
        <w:t xml:space="preserve"> </w:t>
      </w:r>
      <w:proofErr w:type="spellStart"/>
      <w:r w:rsidR="00D66F7F" w:rsidRPr="00D66F7F">
        <w:rPr>
          <w:rFonts w:ascii="Times New Roman" w:hAnsi="Times New Roman" w:cs="Times New Roman"/>
          <w:sz w:val="24"/>
          <w:szCs w:val="24"/>
        </w:rPr>
        <w:t>Нарин</w:t>
      </w:r>
      <w:r w:rsidR="0065251E">
        <w:rPr>
          <w:rFonts w:ascii="Times New Roman" w:hAnsi="Times New Roman" w:cs="Times New Roman"/>
          <w:sz w:val="24"/>
          <w:szCs w:val="24"/>
        </w:rPr>
        <w:t>э</w:t>
      </w:r>
      <w:proofErr w:type="spellEnd"/>
      <w:r w:rsidR="0065251E">
        <w:rPr>
          <w:rFonts w:ascii="Times New Roman" w:hAnsi="Times New Roman" w:cs="Times New Roman"/>
          <w:sz w:val="24"/>
          <w:szCs w:val="24"/>
        </w:rPr>
        <w:t xml:space="preserve"> </w:t>
      </w:r>
      <w:proofErr w:type="spellStart"/>
      <w:r w:rsidR="0065251E">
        <w:rPr>
          <w:rFonts w:ascii="Times New Roman" w:hAnsi="Times New Roman" w:cs="Times New Roman"/>
          <w:sz w:val="24"/>
          <w:szCs w:val="24"/>
        </w:rPr>
        <w:t>Масисовна</w:t>
      </w:r>
      <w:proofErr w:type="spellEnd"/>
      <w:r>
        <w:rPr>
          <w:rFonts w:ascii="Times New Roman" w:hAnsi="Times New Roman" w:cs="Times New Roman"/>
          <w:sz w:val="24"/>
          <w:szCs w:val="24"/>
        </w:rPr>
        <w:t xml:space="preserve">. Воспитатели логопедической группы. </w:t>
      </w:r>
      <w:r w:rsidR="00D66F7F" w:rsidRPr="00D66F7F">
        <w:rPr>
          <w:rFonts w:ascii="Times New Roman" w:hAnsi="Times New Roman" w:cs="Times New Roman"/>
          <w:sz w:val="24"/>
          <w:szCs w:val="24"/>
        </w:rPr>
        <w:t>МБДОУ № 33 "Звездочка"</w:t>
      </w:r>
      <w:r w:rsidR="0065251E">
        <w:rPr>
          <w:rFonts w:ascii="Times New Roman" w:hAnsi="Times New Roman" w:cs="Times New Roman"/>
          <w:sz w:val="24"/>
          <w:szCs w:val="24"/>
        </w:rPr>
        <w:t xml:space="preserve">, </w:t>
      </w:r>
      <w:r w:rsidR="00D66F7F" w:rsidRPr="00D66F7F">
        <w:rPr>
          <w:rFonts w:ascii="Times New Roman" w:hAnsi="Times New Roman" w:cs="Times New Roman"/>
          <w:sz w:val="24"/>
          <w:szCs w:val="24"/>
        </w:rPr>
        <w:t>г.о. Мытищи</w:t>
      </w:r>
      <w:r>
        <w:rPr>
          <w:rFonts w:ascii="Times New Roman" w:hAnsi="Times New Roman" w:cs="Times New Roman"/>
          <w:sz w:val="24"/>
          <w:szCs w:val="24"/>
        </w:rPr>
        <w:t>.</w:t>
      </w:r>
    </w:p>
    <w:p w:rsidR="0065251E" w:rsidRPr="00D66F7F" w:rsidRDefault="0065251E" w:rsidP="00D66F7F">
      <w:pPr>
        <w:pStyle w:val="a4"/>
        <w:jc w:val="both"/>
        <w:rPr>
          <w:rFonts w:ascii="Times New Roman" w:hAnsi="Times New Roman" w:cs="Times New Roman"/>
          <w:sz w:val="24"/>
          <w:szCs w:val="24"/>
        </w:rPr>
      </w:pPr>
    </w:p>
    <w:p w:rsidR="00346786" w:rsidRPr="00D66F7F" w:rsidRDefault="00346786" w:rsidP="0065251E">
      <w:pPr>
        <w:pStyle w:val="a4"/>
        <w:jc w:val="center"/>
        <w:rPr>
          <w:rFonts w:ascii="Times New Roman" w:hAnsi="Times New Roman" w:cs="Times New Roman"/>
          <w:sz w:val="24"/>
          <w:szCs w:val="24"/>
        </w:rPr>
      </w:pPr>
      <w:r w:rsidRPr="00D66F7F">
        <w:rPr>
          <w:rFonts w:ascii="Times New Roman" w:hAnsi="Times New Roman" w:cs="Times New Roman"/>
          <w:sz w:val="24"/>
          <w:szCs w:val="24"/>
        </w:rPr>
        <w:t>Самоанализ НОД с детьми логопедических групп по теме: "Подводное царство"</w:t>
      </w:r>
    </w:p>
    <w:p w:rsidR="00346786" w:rsidRPr="00D66F7F" w:rsidRDefault="0092584B" w:rsidP="00D66F7F">
      <w:pPr>
        <w:pStyle w:val="a4"/>
        <w:rPr>
          <w:rFonts w:ascii="Times New Roman" w:hAnsi="Times New Roman" w:cs="Times New Roman"/>
          <w:sz w:val="24"/>
          <w:szCs w:val="24"/>
        </w:rPr>
      </w:pPr>
      <w:r>
        <w:rPr>
          <w:rFonts w:ascii="Times New Roman" w:hAnsi="Times New Roman" w:cs="Times New Roman"/>
          <w:sz w:val="24"/>
          <w:szCs w:val="24"/>
        </w:rPr>
        <w:t xml:space="preserve"> </w:t>
      </w:r>
    </w:p>
    <w:p w:rsidR="00346786" w:rsidRPr="00D66F7F" w:rsidRDefault="00346786" w:rsidP="00D66F7F">
      <w:pPr>
        <w:pStyle w:val="a4"/>
        <w:rPr>
          <w:rFonts w:ascii="Times New Roman" w:hAnsi="Times New Roman" w:cs="Times New Roman"/>
          <w:sz w:val="24"/>
          <w:szCs w:val="24"/>
        </w:rPr>
      </w:pPr>
      <w:r w:rsidRPr="00D66F7F">
        <w:rPr>
          <w:rFonts w:ascii="Times New Roman" w:hAnsi="Times New Roman" w:cs="Times New Roman"/>
          <w:sz w:val="24"/>
          <w:szCs w:val="24"/>
        </w:rPr>
        <w:t xml:space="preserve">      Вашему вниманию была предложена интегрированная образовательная деятельность с детьми логопедической подготовительной группы (ОНР)</w:t>
      </w:r>
      <w:r w:rsidR="00D66F7F">
        <w:rPr>
          <w:rFonts w:ascii="Times New Roman" w:hAnsi="Times New Roman" w:cs="Times New Roman"/>
          <w:sz w:val="24"/>
          <w:szCs w:val="24"/>
        </w:rPr>
        <w:t>.</w:t>
      </w:r>
    </w:p>
    <w:p w:rsidR="00346786" w:rsidRPr="00D66F7F" w:rsidRDefault="00D66F7F" w:rsidP="00D66F7F">
      <w:pPr>
        <w:pStyle w:val="a4"/>
        <w:rPr>
          <w:rFonts w:ascii="Times New Roman" w:hAnsi="Times New Roman" w:cs="Times New Roman"/>
          <w:sz w:val="24"/>
          <w:szCs w:val="24"/>
        </w:rPr>
      </w:pPr>
      <w:r>
        <w:rPr>
          <w:rFonts w:ascii="Times New Roman" w:hAnsi="Times New Roman" w:cs="Times New Roman"/>
          <w:sz w:val="24"/>
          <w:szCs w:val="24"/>
        </w:rPr>
        <w:t xml:space="preserve">     </w:t>
      </w:r>
      <w:r w:rsidR="00346786" w:rsidRPr="00D66F7F">
        <w:rPr>
          <w:rFonts w:ascii="Times New Roman" w:hAnsi="Times New Roman" w:cs="Times New Roman"/>
          <w:sz w:val="24"/>
          <w:szCs w:val="24"/>
        </w:rPr>
        <w:t xml:space="preserve">Для проведения данной НОД были созданы комфортные условия для каждого из детей: организация пространства с учётом размещения и перемещения, подготовлен материал: подобрана соответствующая музыка, стихотворение, атрибуты, была создана презентация. </w:t>
      </w:r>
    </w:p>
    <w:p w:rsidR="00346786" w:rsidRPr="00D66F7F" w:rsidRDefault="00346786" w:rsidP="00D66F7F">
      <w:pPr>
        <w:pStyle w:val="a4"/>
        <w:rPr>
          <w:rFonts w:ascii="Times New Roman" w:hAnsi="Times New Roman" w:cs="Times New Roman"/>
          <w:sz w:val="24"/>
          <w:szCs w:val="24"/>
        </w:rPr>
      </w:pPr>
      <w:r w:rsidRPr="00D66F7F">
        <w:rPr>
          <w:rFonts w:ascii="Times New Roman" w:hAnsi="Times New Roman" w:cs="Times New Roman"/>
          <w:sz w:val="24"/>
          <w:szCs w:val="24"/>
        </w:rPr>
        <w:t xml:space="preserve">     На НОД присутствовало 16 детей. Уровень развития детей достаточный, взаимоотношения благоприятные, дети дружные. </w:t>
      </w:r>
    </w:p>
    <w:p w:rsidR="00346786" w:rsidRPr="00D66F7F" w:rsidRDefault="00346786" w:rsidP="00D66F7F">
      <w:pPr>
        <w:pStyle w:val="a4"/>
        <w:rPr>
          <w:rFonts w:ascii="Times New Roman" w:hAnsi="Times New Roman" w:cs="Times New Roman"/>
          <w:sz w:val="24"/>
          <w:szCs w:val="24"/>
        </w:rPr>
      </w:pPr>
      <w:r w:rsidRPr="00D66F7F">
        <w:rPr>
          <w:rFonts w:ascii="Times New Roman" w:hAnsi="Times New Roman" w:cs="Times New Roman"/>
          <w:b/>
          <w:sz w:val="24"/>
          <w:szCs w:val="24"/>
        </w:rPr>
        <w:t>Цель:</w:t>
      </w:r>
      <w:r w:rsidRPr="00D66F7F">
        <w:rPr>
          <w:rFonts w:ascii="Times New Roman" w:hAnsi="Times New Roman" w:cs="Times New Roman"/>
          <w:sz w:val="24"/>
          <w:szCs w:val="24"/>
        </w:rPr>
        <w:t xml:space="preserve"> Способствовать приобщению детей к красоте подводного мира. </w:t>
      </w:r>
    </w:p>
    <w:p w:rsidR="00346786" w:rsidRPr="00D66F7F" w:rsidRDefault="00346786" w:rsidP="00D66F7F">
      <w:pPr>
        <w:pStyle w:val="a4"/>
        <w:rPr>
          <w:rFonts w:ascii="Times New Roman" w:hAnsi="Times New Roman" w:cs="Times New Roman"/>
          <w:b/>
          <w:sz w:val="24"/>
          <w:szCs w:val="24"/>
        </w:rPr>
      </w:pPr>
      <w:r w:rsidRPr="00D66F7F">
        <w:rPr>
          <w:rFonts w:ascii="Times New Roman" w:hAnsi="Times New Roman" w:cs="Times New Roman"/>
          <w:b/>
          <w:bCs/>
          <w:sz w:val="24"/>
          <w:szCs w:val="24"/>
        </w:rPr>
        <w:t>Программные задачи:</w:t>
      </w:r>
    </w:p>
    <w:p w:rsidR="00346786" w:rsidRPr="00D66F7F" w:rsidRDefault="00346786" w:rsidP="00D66F7F">
      <w:pPr>
        <w:pStyle w:val="a4"/>
        <w:rPr>
          <w:rFonts w:ascii="Times New Roman" w:hAnsi="Times New Roman" w:cs="Times New Roman"/>
          <w:b/>
          <w:sz w:val="24"/>
          <w:szCs w:val="24"/>
        </w:rPr>
      </w:pPr>
      <w:r w:rsidRPr="00D66F7F">
        <w:rPr>
          <w:rFonts w:ascii="Times New Roman" w:hAnsi="Times New Roman" w:cs="Times New Roman"/>
          <w:b/>
          <w:sz w:val="24"/>
          <w:szCs w:val="24"/>
        </w:rPr>
        <w:t>Коррекционно-образовательные задачи.</w:t>
      </w:r>
    </w:p>
    <w:p w:rsidR="00346786" w:rsidRPr="00D66F7F" w:rsidRDefault="00346786" w:rsidP="00D66F7F">
      <w:pPr>
        <w:pStyle w:val="a4"/>
        <w:numPr>
          <w:ilvl w:val="0"/>
          <w:numId w:val="13"/>
        </w:numPr>
        <w:rPr>
          <w:rFonts w:ascii="Times New Roman" w:hAnsi="Times New Roman" w:cs="Times New Roman"/>
          <w:sz w:val="24"/>
          <w:szCs w:val="24"/>
        </w:rPr>
      </w:pPr>
      <w:r w:rsidRPr="00D66F7F">
        <w:rPr>
          <w:rFonts w:ascii="Times New Roman" w:hAnsi="Times New Roman" w:cs="Times New Roman"/>
          <w:sz w:val="24"/>
          <w:szCs w:val="24"/>
        </w:rPr>
        <w:t>Уточнение, расширение и активизация словаря по теме «Обитатели морей».</w:t>
      </w:r>
    </w:p>
    <w:p w:rsidR="00346786" w:rsidRPr="00D66F7F" w:rsidRDefault="00346786" w:rsidP="00D66F7F">
      <w:pPr>
        <w:pStyle w:val="a4"/>
        <w:numPr>
          <w:ilvl w:val="0"/>
          <w:numId w:val="13"/>
        </w:numPr>
        <w:rPr>
          <w:rFonts w:ascii="Times New Roman" w:hAnsi="Times New Roman" w:cs="Times New Roman"/>
          <w:sz w:val="24"/>
          <w:szCs w:val="24"/>
        </w:rPr>
      </w:pPr>
      <w:r w:rsidRPr="00D66F7F">
        <w:rPr>
          <w:rFonts w:ascii="Times New Roman" w:hAnsi="Times New Roman" w:cs="Times New Roman"/>
          <w:sz w:val="24"/>
          <w:szCs w:val="24"/>
        </w:rPr>
        <w:t xml:space="preserve">Совершенствование грамматического строя речи. </w:t>
      </w:r>
    </w:p>
    <w:p w:rsidR="00346786" w:rsidRPr="00D66F7F" w:rsidRDefault="00346786" w:rsidP="00D66F7F">
      <w:pPr>
        <w:pStyle w:val="a4"/>
        <w:rPr>
          <w:rFonts w:ascii="Times New Roman" w:hAnsi="Times New Roman" w:cs="Times New Roman"/>
          <w:b/>
          <w:sz w:val="24"/>
          <w:szCs w:val="24"/>
        </w:rPr>
      </w:pPr>
      <w:r w:rsidRPr="00D66F7F">
        <w:rPr>
          <w:rFonts w:ascii="Times New Roman" w:hAnsi="Times New Roman" w:cs="Times New Roman"/>
          <w:b/>
          <w:sz w:val="24"/>
          <w:szCs w:val="24"/>
        </w:rPr>
        <w:t>Коррекционно-развивающие задачи.</w:t>
      </w:r>
    </w:p>
    <w:p w:rsidR="00346786" w:rsidRPr="00D66F7F" w:rsidRDefault="00346786" w:rsidP="00D66F7F">
      <w:pPr>
        <w:pStyle w:val="a4"/>
        <w:numPr>
          <w:ilvl w:val="0"/>
          <w:numId w:val="12"/>
        </w:numPr>
        <w:rPr>
          <w:rFonts w:ascii="Times New Roman" w:hAnsi="Times New Roman" w:cs="Times New Roman"/>
          <w:sz w:val="24"/>
          <w:szCs w:val="24"/>
        </w:rPr>
      </w:pPr>
      <w:r w:rsidRPr="00D66F7F">
        <w:rPr>
          <w:rFonts w:ascii="Times New Roman" w:hAnsi="Times New Roman" w:cs="Times New Roman"/>
          <w:sz w:val="24"/>
          <w:szCs w:val="24"/>
        </w:rPr>
        <w:t>Развитие связной речи, мышления, зрительного внимания, восприятия, воображения, длительного плавного выдоха, мелкой и общей моторики, координации речи с движением. Снятие зрительного напряжения.</w:t>
      </w:r>
    </w:p>
    <w:p w:rsidR="00346786" w:rsidRPr="00D66F7F" w:rsidRDefault="00346786" w:rsidP="00D66F7F">
      <w:pPr>
        <w:pStyle w:val="a4"/>
        <w:rPr>
          <w:rFonts w:ascii="Times New Roman" w:hAnsi="Times New Roman" w:cs="Times New Roman"/>
          <w:b/>
          <w:sz w:val="24"/>
          <w:szCs w:val="24"/>
        </w:rPr>
      </w:pPr>
      <w:r w:rsidRPr="00D66F7F">
        <w:rPr>
          <w:rFonts w:ascii="Times New Roman" w:hAnsi="Times New Roman" w:cs="Times New Roman"/>
          <w:b/>
          <w:sz w:val="24"/>
          <w:szCs w:val="24"/>
        </w:rPr>
        <w:t>Коррекционно-воспитательные задачи.</w:t>
      </w:r>
    </w:p>
    <w:p w:rsidR="00346786" w:rsidRPr="00D66F7F" w:rsidRDefault="00346786" w:rsidP="00D66F7F">
      <w:pPr>
        <w:pStyle w:val="a4"/>
        <w:numPr>
          <w:ilvl w:val="0"/>
          <w:numId w:val="11"/>
        </w:numPr>
        <w:rPr>
          <w:rFonts w:ascii="Times New Roman" w:hAnsi="Times New Roman" w:cs="Times New Roman"/>
          <w:sz w:val="24"/>
          <w:szCs w:val="24"/>
        </w:rPr>
      </w:pPr>
      <w:r w:rsidRPr="00D66F7F">
        <w:rPr>
          <w:rFonts w:ascii="Times New Roman" w:hAnsi="Times New Roman" w:cs="Times New Roman"/>
          <w:sz w:val="24"/>
          <w:szCs w:val="24"/>
        </w:rPr>
        <w:t>Формирование взаимопонимания, доброжелательности, самостоятельности, инициативности, ответственности, навыков сотрудничества. Воспитание бережного отношения к природе.</w:t>
      </w:r>
    </w:p>
    <w:p w:rsidR="00346786" w:rsidRPr="00D66F7F" w:rsidRDefault="00346786" w:rsidP="00D66F7F">
      <w:pPr>
        <w:pStyle w:val="a4"/>
        <w:rPr>
          <w:rFonts w:ascii="Times New Roman" w:hAnsi="Times New Roman" w:cs="Times New Roman"/>
          <w:b/>
          <w:sz w:val="24"/>
          <w:szCs w:val="24"/>
        </w:rPr>
      </w:pPr>
      <w:r w:rsidRPr="00D66F7F">
        <w:rPr>
          <w:rFonts w:ascii="Times New Roman" w:hAnsi="Times New Roman" w:cs="Times New Roman"/>
          <w:b/>
          <w:sz w:val="24"/>
          <w:szCs w:val="24"/>
        </w:rPr>
        <w:t>Художественно - эстетические задачи:</w:t>
      </w:r>
    </w:p>
    <w:p w:rsidR="00346786" w:rsidRPr="00D66F7F" w:rsidRDefault="00346786" w:rsidP="00D66F7F">
      <w:pPr>
        <w:pStyle w:val="a4"/>
        <w:numPr>
          <w:ilvl w:val="0"/>
          <w:numId w:val="10"/>
        </w:numPr>
        <w:rPr>
          <w:rFonts w:ascii="Times New Roman" w:hAnsi="Times New Roman" w:cs="Times New Roman"/>
          <w:sz w:val="24"/>
          <w:szCs w:val="24"/>
        </w:rPr>
      </w:pPr>
      <w:r w:rsidRPr="00D66F7F">
        <w:rPr>
          <w:rFonts w:ascii="Times New Roman" w:hAnsi="Times New Roman" w:cs="Times New Roman"/>
          <w:sz w:val="24"/>
          <w:szCs w:val="24"/>
        </w:rPr>
        <w:t>Развивать эстетическое восприятие окружающего мира, способность видеть красивое.</w:t>
      </w:r>
    </w:p>
    <w:p w:rsidR="00346786" w:rsidRPr="00D66F7F" w:rsidRDefault="00346786" w:rsidP="00D66F7F">
      <w:pPr>
        <w:pStyle w:val="a4"/>
        <w:numPr>
          <w:ilvl w:val="0"/>
          <w:numId w:val="10"/>
        </w:numPr>
        <w:rPr>
          <w:rFonts w:ascii="Times New Roman" w:hAnsi="Times New Roman" w:cs="Times New Roman"/>
          <w:sz w:val="24"/>
          <w:szCs w:val="24"/>
        </w:rPr>
      </w:pPr>
      <w:r w:rsidRPr="00D66F7F">
        <w:rPr>
          <w:rFonts w:ascii="Times New Roman" w:hAnsi="Times New Roman" w:cs="Times New Roman"/>
          <w:sz w:val="24"/>
          <w:szCs w:val="24"/>
        </w:rPr>
        <w:t>Развивать способность вслушиваться в звуки природы.</w:t>
      </w:r>
    </w:p>
    <w:p w:rsidR="00346786" w:rsidRPr="00D66F7F" w:rsidRDefault="00346786" w:rsidP="00D66F7F">
      <w:pPr>
        <w:pStyle w:val="a4"/>
        <w:numPr>
          <w:ilvl w:val="0"/>
          <w:numId w:val="10"/>
        </w:numPr>
        <w:rPr>
          <w:rFonts w:ascii="Times New Roman" w:hAnsi="Times New Roman" w:cs="Times New Roman"/>
          <w:sz w:val="24"/>
          <w:szCs w:val="24"/>
        </w:rPr>
      </w:pPr>
      <w:r w:rsidRPr="00D66F7F">
        <w:rPr>
          <w:rFonts w:ascii="Times New Roman" w:hAnsi="Times New Roman" w:cs="Times New Roman"/>
          <w:sz w:val="24"/>
          <w:szCs w:val="24"/>
        </w:rPr>
        <w:t>Вызвать эмоциональный отклик на музыкальное сопровождение;</w:t>
      </w:r>
    </w:p>
    <w:p w:rsidR="00346786" w:rsidRPr="00D66F7F" w:rsidRDefault="00346786" w:rsidP="00D66F7F">
      <w:pPr>
        <w:pStyle w:val="a4"/>
        <w:numPr>
          <w:ilvl w:val="0"/>
          <w:numId w:val="10"/>
        </w:numPr>
        <w:rPr>
          <w:rFonts w:ascii="Times New Roman" w:hAnsi="Times New Roman" w:cs="Times New Roman"/>
          <w:sz w:val="24"/>
          <w:szCs w:val="24"/>
        </w:rPr>
      </w:pPr>
      <w:r w:rsidRPr="00D66F7F">
        <w:rPr>
          <w:rFonts w:ascii="Times New Roman" w:hAnsi="Times New Roman" w:cs="Times New Roman"/>
          <w:sz w:val="24"/>
          <w:szCs w:val="24"/>
        </w:rPr>
        <w:t>Развивать разнонаправленные, слитные, плавные движения руки, мелкую моторику, зрительный контроль, воображение, фантазию.</w:t>
      </w:r>
    </w:p>
    <w:p w:rsidR="00346786" w:rsidRPr="00D66F7F" w:rsidRDefault="00346786" w:rsidP="00D66F7F">
      <w:pPr>
        <w:pStyle w:val="a4"/>
        <w:rPr>
          <w:rFonts w:ascii="Times New Roman" w:hAnsi="Times New Roman" w:cs="Times New Roman"/>
          <w:b/>
          <w:sz w:val="24"/>
          <w:szCs w:val="24"/>
        </w:rPr>
      </w:pPr>
      <w:r w:rsidRPr="00D66F7F">
        <w:rPr>
          <w:rFonts w:ascii="Times New Roman" w:hAnsi="Times New Roman" w:cs="Times New Roman"/>
          <w:b/>
          <w:sz w:val="24"/>
          <w:szCs w:val="24"/>
        </w:rPr>
        <w:t>Воспитательные задачи:</w:t>
      </w:r>
    </w:p>
    <w:p w:rsidR="00346786" w:rsidRPr="00D66F7F" w:rsidRDefault="00346786" w:rsidP="00D66F7F">
      <w:pPr>
        <w:pStyle w:val="a4"/>
        <w:numPr>
          <w:ilvl w:val="0"/>
          <w:numId w:val="9"/>
        </w:numPr>
        <w:rPr>
          <w:rFonts w:ascii="Times New Roman" w:hAnsi="Times New Roman" w:cs="Times New Roman"/>
          <w:sz w:val="24"/>
          <w:szCs w:val="24"/>
        </w:rPr>
      </w:pPr>
      <w:r w:rsidRPr="00D66F7F">
        <w:rPr>
          <w:rFonts w:ascii="Times New Roman" w:hAnsi="Times New Roman" w:cs="Times New Roman"/>
          <w:sz w:val="24"/>
          <w:szCs w:val="24"/>
        </w:rPr>
        <w:t>Расширить представления детей об обитателях морских глубин.</w:t>
      </w:r>
    </w:p>
    <w:p w:rsidR="00346786" w:rsidRPr="00D66F7F" w:rsidRDefault="00346786" w:rsidP="00D66F7F">
      <w:pPr>
        <w:pStyle w:val="a4"/>
        <w:numPr>
          <w:ilvl w:val="0"/>
          <w:numId w:val="9"/>
        </w:numPr>
        <w:rPr>
          <w:rFonts w:ascii="Times New Roman" w:hAnsi="Times New Roman" w:cs="Times New Roman"/>
          <w:sz w:val="24"/>
          <w:szCs w:val="24"/>
        </w:rPr>
      </w:pPr>
      <w:r w:rsidRPr="00D66F7F">
        <w:rPr>
          <w:rFonts w:ascii="Times New Roman" w:hAnsi="Times New Roman" w:cs="Times New Roman"/>
          <w:sz w:val="24"/>
          <w:szCs w:val="24"/>
        </w:rPr>
        <w:t>Развивать познавательный интерес,  творческие способности детей путем привлечения их к созданию макета корабля «Подводного царства», созданию мини-сообщений о морских животных; к выражению своих впечатления в различных видах продуктивной деятельности.</w:t>
      </w:r>
    </w:p>
    <w:p w:rsidR="00346786" w:rsidRPr="00D66F7F" w:rsidRDefault="00346786" w:rsidP="00D66F7F">
      <w:pPr>
        <w:pStyle w:val="a4"/>
        <w:numPr>
          <w:ilvl w:val="0"/>
          <w:numId w:val="9"/>
        </w:numPr>
        <w:rPr>
          <w:rFonts w:ascii="Times New Roman" w:hAnsi="Times New Roman" w:cs="Times New Roman"/>
          <w:sz w:val="24"/>
          <w:szCs w:val="24"/>
        </w:rPr>
      </w:pPr>
      <w:r w:rsidRPr="00D66F7F">
        <w:rPr>
          <w:rFonts w:ascii="Times New Roman" w:hAnsi="Times New Roman" w:cs="Times New Roman"/>
          <w:sz w:val="24"/>
          <w:szCs w:val="24"/>
        </w:rPr>
        <w:t>Воспитание бережного отношения к окружающей среде.</w:t>
      </w:r>
    </w:p>
    <w:p w:rsidR="00346786" w:rsidRPr="00D66F7F" w:rsidRDefault="00346786" w:rsidP="00D66F7F">
      <w:pPr>
        <w:pStyle w:val="a4"/>
        <w:numPr>
          <w:ilvl w:val="0"/>
          <w:numId w:val="9"/>
        </w:numPr>
        <w:rPr>
          <w:rFonts w:ascii="Times New Roman" w:hAnsi="Times New Roman" w:cs="Times New Roman"/>
          <w:sz w:val="24"/>
          <w:szCs w:val="24"/>
        </w:rPr>
      </w:pPr>
      <w:r w:rsidRPr="00D66F7F">
        <w:rPr>
          <w:rFonts w:ascii="Times New Roman" w:hAnsi="Times New Roman" w:cs="Times New Roman"/>
          <w:sz w:val="24"/>
          <w:szCs w:val="24"/>
        </w:rPr>
        <w:t>Воспитание у детей навыков сотрудничества со сверстниками и взрослыми в процессе совместной деятельности.</w:t>
      </w:r>
    </w:p>
    <w:p w:rsidR="00346786" w:rsidRPr="00D66F7F" w:rsidRDefault="00475B6D" w:rsidP="00D66F7F">
      <w:pPr>
        <w:pStyle w:val="a4"/>
        <w:rPr>
          <w:rFonts w:ascii="Times New Roman" w:hAnsi="Times New Roman" w:cs="Times New Roman"/>
          <w:b/>
          <w:sz w:val="24"/>
          <w:szCs w:val="24"/>
        </w:rPr>
      </w:pPr>
      <w:r w:rsidRPr="00D66F7F">
        <w:rPr>
          <w:rFonts w:ascii="Times New Roman" w:hAnsi="Times New Roman" w:cs="Times New Roman"/>
          <w:b/>
          <w:sz w:val="24"/>
          <w:szCs w:val="24"/>
        </w:rPr>
        <w:t>Задача для педагогов</w:t>
      </w:r>
      <w:r w:rsidR="00D60576">
        <w:rPr>
          <w:rFonts w:ascii="Times New Roman" w:hAnsi="Times New Roman" w:cs="Times New Roman"/>
          <w:b/>
          <w:sz w:val="24"/>
          <w:szCs w:val="24"/>
        </w:rPr>
        <w:t xml:space="preserve"> ДОУ</w:t>
      </w:r>
      <w:r w:rsidR="00346786" w:rsidRPr="00D66F7F">
        <w:rPr>
          <w:rFonts w:ascii="Times New Roman" w:hAnsi="Times New Roman" w:cs="Times New Roman"/>
          <w:b/>
          <w:sz w:val="24"/>
          <w:szCs w:val="24"/>
        </w:rPr>
        <w:t>:</w:t>
      </w:r>
    </w:p>
    <w:p w:rsidR="00346786" w:rsidRPr="00D66F7F" w:rsidRDefault="00346786" w:rsidP="001F722E">
      <w:pPr>
        <w:pStyle w:val="a4"/>
        <w:numPr>
          <w:ilvl w:val="0"/>
          <w:numId w:val="14"/>
        </w:numPr>
        <w:rPr>
          <w:rFonts w:ascii="Times New Roman" w:hAnsi="Times New Roman" w:cs="Times New Roman"/>
          <w:sz w:val="24"/>
          <w:szCs w:val="24"/>
        </w:rPr>
      </w:pPr>
      <w:r w:rsidRPr="00D66F7F">
        <w:rPr>
          <w:rFonts w:ascii="Times New Roman" w:hAnsi="Times New Roman" w:cs="Times New Roman"/>
          <w:sz w:val="24"/>
          <w:szCs w:val="24"/>
        </w:rPr>
        <w:t>Повышение профессионального уровня педагогов по вопросам организации работы по ознакомлению дошкольников с окружающим и формированию экологических представлений.</w:t>
      </w:r>
    </w:p>
    <w:p w:rsidR="00346786" w:rsidRPr="00D66F7F" w:rsidRDefault="00346786" w:rsidP="001F722E">
      <w:pPr>
        <w:pStyle w:val="a4"/>
        <w:numPr>
          <w:ilvl w:val="0"/>
          <w:numId w:val="14"/>
        </w:numPr>
        <w:rPr>
          <w:rFonts w:ascii="Times New Roman" w:hAnsi="Times New Roman" w:cs="Times New Roman"/>
          <w:sz w:val="24"/>
          <w:szCs w:val="24"/>
        </w:rPr>
      </w:pPr>
      <w:r w:rsidRPr="00D66F7F">
        <w:rPr>
          <w:rFonts w:ascii="Times New Roman" w:hAnsi="Times New Roman" w:cs="Times New Roman"/>
          <w:sz w:val="24"/>
          <w:szCs w:val="24"/>
        </w:rPr>
        <w:t>Внедрение в педагогическую практику разнообразных форм и методов работы для развития познавательной, творческой и эмоциональной активности детей.</w:t>
      </w:r>
    </w:p>
    <w:p w:rsidR="00346786" w:rsidRPr="00D66F7F" w:rsidRDefault="00346786" w:rsidP="00D66F7F">
      <w:pPr>
        <w:pStyle w:val="a4"/>
        <w:rPr>
          <w:rFonts w:ascii="Times New Roman" w:hAnsi="Times New Roman" w:cs="Times New Roman"/>
          <w:b/>
          <w:sz w:val="24"/>
          <w:szCs w:val="24"/>
        </w:rPr>
      </w:pPr>
      <w:r w:rsidRPr="00D66F7F">
        <w:rPr>
          <w:rFonts w:ascii="Times New Roman" w:hAnsi="Times New Roman" w:cs="Times New Roman"/>
          <w:b/>
          <w:sz w:val="24"/>
          <w:szCs w:val="24"/>
        </w:rPr>
        <w:t>Методы и приёмы.</w:t>
      </w:r>
    </w:p>
    <w:p w:rsidR="00346786" w:rsidRPr="00D66F7F" w:rsidRDefault="00346786" w:rsidP="00D66F7F">
      <w:pPr>
        <w:pStyle w:val="a4"/>
        <w:rPr>
          <w:rFonts w:ascii="Times New Roman" w:hAnsi="Times New Roman" w:cs="Times New Roman"/>
          <w:sz w:val="24"/>
          <w:szCs w:val="24"/>
        </w:rPr>
      </w:pPr>
      <w:r w:rsidRPr="00D66F7F">
        <w:rPr>
          <w:rFonts w:ascii="Times New Roman" w:hAnsi="Times New Roman" w:cs="Times New Roman"/>
          <w:sz w:val="24"/>
          <w:szCs w:val="24"/>
        </w:rPr>
        <w:t>- Словесный - объяснение, художественное слов, беседа.  ;</w:t>
      </w:r>
    </w:p>
    <w:p w:rsidR="00346786" w:rsidRPr="00D66F7F" w:rsidRDefault="00346786" w:rsidP="00D66F7F">
      <w:pPr>
        <w:pStyle w:val="a4"/>
        <w:rPr>
          <w:rFonts w:ascii="Times New Roman" w:hAnsi="Times New Roman" w:cs="Times New Roman"/>
          <w:sz w:val="24"/>
          <w:szCs w:val="24"/>
        </w:rPr>
      </w:pPr>
      <w:r w:rsidRPr="00D66F7F">
        <w:rPr>
          <w:rFonts w:ascii="Times New Roman" w:hAnsi="Times New Roman" w:cs="Times New Roman"/>
          <w:sz w:val="24"/>
          <w:szCs w:val="24"/>
        </w:rPr>
        <w:t>Наглядно-слуховой  - наглядный- показ слайдов и теневой театр; слуховой - передача звука моря;</w:t>
      </w:r>
    </w:p>
    <w:p w:rsidR="00346786" w:rsidRPr="00D66F7F" w:rsidRDefault="00346786" w:rsidP="00D66F7F">
      <w:pPr>
        <w:pStyle w:val="a4"/>
        <w:rPr>
          <w:rFonts w:ascii="Times New Roman" w:hAnsi="Times New Roman" w:cs="Times New Roman"/>
          <w:sz w:val="24"/>
          <w:szCs w:val="24"/>
        </w:rPr>
      </w:pPr>
      <w:r w:rsidRPr="00D66F7F">
        <w:rPr>
          <w:rFonts w:ascii="Times New Roman" w:hAnsi="Times New Roman" w:cs="Times New Roman"/>
          <w:sz w:val="24"/>
          <w:szCs w:val="24"/>
        </w:rPr>
        <w:lastRenderedPageBreak/>
        <w:t>- Практический</w:t>
      </w:r>
      <w:r w:rsidRPr="00D66F7F">
        <w:rPr>
          <w:rFonts w:ascii="Times New Roman" w:hAnsi="Times New Roman" w:cs="Times New Roman"/>
          <w:i/>
          <w:sz w:val="24"/>
          <w:szCs w:val="24"/>
        </w:rPr>
        <w:t xml:space="preserve"> </w:t>
      </w:r>
      <w:r w:rsidRPr="00D66F7F">
        <w:rPr>
          <w:rFonts w:ascii="Times New Roman" w:hAnsi="Times New Roman" w:cs="Times New Roman"/>
          <w:sz w:val="24"/>
          <w:szCs w:val="24"/>
        </w:rPr>
        <w:t>– самостоятельная работа: рассказывание: скороговорок, чистоговорок, пальчиковой игры "На морском берегу", логоритмики "Морские камушки", самомассажа "Рыбка - шар" (Су-Джок); игре на музыкальных инструментах "Шум моря", песни: "Рак отшельник", коммуникативную игру "Звезды", танец "Медуз";</w:t>
      </w:r>
    </w:p>
    <w:p w:rsidR="00346786" w:rsidRPr="00D66F7F" w:rsidRDefault="00346786" w:rsidP="00D66F7F">
      <w:pPr>
        <w:pStyle w:val="a4"/>
        <w:rPr>
          <w:rFonts w:ascii="Times New Roman" w:hAnsi="Times New Roman" w:cs="Times New Roman"/>
          <w:sz w:val="24"/>
          <w:szCs w:val="24"/>
        </w:rPr>
      </w:pPr>
      <w:r w:rsidRPr="00D66F7F">
        <w:rPr>
          <w:rFonts w:ascii="Times New Roman" w:hAnsi="Times New Roman" w:cs="Times New Roman"/>
          <w:sz w:val="24"/>
          <w:szCs w:val="24"/>
        </w:rPr>
        <w:t xml:space="preserve">- Игровой – приход сказочных героев (русалки Ариэль, Рак - отшельник,  лягушка, медузы, морские звёзды) </w:t>
      </w:r>
    </w:p>
    <w:p w:rsidR="00346786" w:rsidRPr="00D66F7F" w:rsidRDefault="00346786" w:rsidP="00D66F7F">
      <w:pPr>
        <w:pStyle w:val="a4"/>
        <w:rPr>
          <w:rFonts w:ascii="Times New Roman" w:hAnsi="Times New Roman" w:cs="Times New Roman"/>
          <w:sz w:val="24"/>
          <w:szCs w:val="24"/>
        </w:rPr>
      </w:pPr>
      <w:r w:rsidRPr="00D66F7F">
        <w:rPr>
          <w:rFonts w:ascii="Times New Roman" w:hAnsi="Times New Roman" w:cs="Times New Roman"/>
          <w:sz w:val="24"/>
          <w:szCs w:val="24"/>
        </w:rPr>
        <w:t>- Метод похвалы.</w:t>
      </w:r>
    </w:p>
    <w:p w:rsidR="00346786" w:rsidRPr="00D66F7F" w:rsidRDefault="00346786" w:rsidP="00D66F7F">
      <w:pPr>
        <w:pStyle w:val="a4"/>
        <w:rPr>
          <w:rFonts w:ascii="Times New Roman" w:hAnsi="Times New Roman" w:cs="Times New Roman"/>
          <w:b/>
          <w:sz w:val="24"/>
          <w:szCs w:val="24"/>
        </w:rPr>
      </w:pPr>
      <w:r w:rsidRPr="00D66F7F">
        <w:rPr>
          <w:rFonts w:ascii="Times New Roman" w:hAnsi="Times New Roman" w:cs="Times New Roman"/>
          <w:b/>
          <w:sz w:val="24"/>
          <w:szCs w:val="24"/>
        </w:rPr>
        <w:t>Педагогические технологии:</w:t>
      </w:r>
    </w:p>
    <w:p w:rsidR="00346786" w:rsidRPr="00D66F7F" w:rsidRDefault="00346786" w:rsidP="00D66F7F">
      <w:pPr>
        <w:pStyle w:val="a4"/>
        <w:numPr>
          <w:ilvl w:val="0"/>
          <w:numId w:val="8"/>
        </w:numPr>
        <w:rPr>
          <w:rFonts w:ascii="Times New Roman" w:hAnsi="Times New Roman" w:cs="Times New Roman"/>
          <w:sz w:val="24"/>
          <w:szCs w:val="24"/>
        </w:rPr>
      </w:pPr>
      <w:r w:rsidRPr="00D66F7F">
        <w:rPr>
          <w:rFonts w:ascii="Times New Roman" w:hAnsi="Times New Roman" w:cs="Times New Roman"/>
          <w:sz w:val="24"/>
          <w:szCs w:val="24"/>
        </w:rPr>
        <w:t>Здоровьесберегающие технологии (пальчиковая гимнастика, дыхательная гимнастика, самомассаж рук, двигательные упражнения, дидактическое упражнение на развитие слухового внимания;</w:t>
      </w:r>
    </w:p>
    <w:p w:rsidR="00346786" w:rsidRPr="00D66F7F" w:rsidRDefault="00346786" w:rsidP="00D66F7F">
      <w:pPr>
        <w:pStyle w:val="a4"/>
        <w:numPr>
          <w:ilvl w:val="0"/>
          <w:numId w:val="8"/>
        </w:numPr>
        <w:rPr>
          <w:rFonts w:ascii="Times New Roman" w:hAnsi="Times New Roman" w:cs="Times New Roman"/>
          <w:color w:val="2F2F2F"/>
          <w:sz w:val="24"/>
          <w:szCs w:val="24"/>
          <w:shd w:val="clear" w:color="auto" w:fill="FFFFFF"/>
        </w:rPr>
      </w:pPr>
      <w:r w:rsidRPr="00D66F7F">
        <w:rPr>
          <w:rFonts w:ascii="Times New Roman" w:eastAsia="Calibri" w:hAnsi="Times New Roman" w:cs="Times New Roman"/>
          <w:sz w:val="24"/>
          <w:szCs w:val="24"/>
        </w:rPr>
        <w:t>Технология речевого развития</w:t>
      </w:r>
      <w:r w:rsidRPr="00D66F7F">
        <w:rPr>
          <w:rFonts w:ascii="Times New Roman" w:eastAsia="Calibri" w:hAnsi="Times New Roman" w:cs="Times New Roman"/>
          <w:sz w:val="24"/>
          <w:szCs w:val="24"/>
          <w:shd w:val="clear" w:color="auto" w:fill="FFFFFF"/>
        </w:rPr>
        <w:t>;</w:t>
      </w:r>
    </w:p>
    <w:p w:rsidR="00346786" w:rsidRPr="00D66F7F" w:rsidRDefault="00346786" w:rsidP="00D66F7F">
      <w:pPr>
        <w:pStyle w:val="a4"/>
        <w:numPr>
          <w:ilvl w:val="0"/>
          <w:numId w:val="8"/>
        </w:numPr>
        <w:rPr>
          <w:rFonts w:ascii="Times New Roman" w:hAnsi="Times New Roman" w:cs="Times New Roman"/>
          <w:color w:val="2F2F2F"/>
          <w:sz w:val="24"/>
          <w:szCs w:val="24"/>
          <w:shd w:val="clear" w:color="auto" w:fill="FFFFFF"/>
        </w:rPr>
      </w:pPr>
      <w:r w:rsidRPr="00D66F7F">
        <w:rPr>
          <w:rFonts w:ascii="Times New Roman" w:eastAsia="Calibri" w:hAnsi="Times New Roman" w:cs="Times New Roman"/>
          <w:sz w:val="24"/>
          <w:szCs w:val="24"/>
          <w:shd w:val="clear" w:color="auto" w:fill="FFFFFF"/>
        </w:rPr>
        <w:t>Технология обучения детей дошкольного возраста оригами</w:t>
      </w:r>
      <w:r w:rsidRPr="00D66F7F">
        <w:rPr>
          <w:rStyle w:val="apple-converted-space"/>
          <w:rFonts w:ascii="Times New Roman" w:eastAsia="Calibri" w:hAnsi="Times New Roman" w:cs="Times New Roman"/>
          <w:color w:val="2F2F2F"/>
          <w:sz w:val="24"/>
          <w:szCs w:val="24"/>
          <w:shd w:val="clear" w:color="auto" w:fill="FFFFFF"/>
        </w:rPr>
        <w:t> </w:t>
      </w:r>
      <w:r w:rsidRPr="00D66F7F">
        <w:rPr>
          <w:rFonts w:ascii="Times New Roman" w:hAnsi="Times New Roman" w:cs="Times New Roman"/>
          <w:sz w:val="24"/>
          <w:szCs w:val="24"/>
        </w:rPr>
        <w:t>(овладения детьми оригами помогает в преодолении трудностей развития речи, приводит в комплексе с другими приемами воздействия качественным изменениям в развитии ребенка);</w:t>
      </w:r>
    </w:p>
    <w:p w:rsidR="00346786" w:rsidRPr="00D66F7F" w:rsidRDefault="00346786" w:rsidP="00D66F7F">
      <w:pPr>
        <w:pStyle w:val="a4"/>
        <w:numPr>
          <w:ilvl w:val="0"/>
          <w:numId w:val="8"/>
        </w:numPr>
        <w:rPr>
          <w:rFonts w:ascii="Times New Roman" w:hAnsi="Times New Roman" w:cs="Times New Roman"/>
          <w:sz w:val="24"/>
          <w:szCs w:val="24"/>
        </w:rPr>
      </w:pPr>
      <w:r w:rsidRPr="00D66F7F">
        <w:rPr>
          <w:rFonts w:ascii="Times New Roman" w:hAnsi="Times New Roman" w:cs="Times New Roman"/>
          <w:sz w:val="24"/>
          <w:szCs w:val="24"/>
        </w:rPr>
        <w:t>Технология экологического воспитания</w:t>
      </w:r>
      <w:r w:rsidRPr="00D66F7F">
        <w:rPr>
          <w:rFonts w:ascii="Times New Roman" w:eastAsia="Times New Roman" w:hAnsi="Times New Roman" w:cs="Times New Roman"/>
          <w:sz w:val="24"/>
          <w:szCs w:val="24"/>
        </w:rPr>
        <w:t>(формирования начал экологической культуры: правильного отношения ребенка к окружающей природе, к вещам и материалам природного происхождения);</w:t>
      </w:r>
    </w:p>
    <w:p w:rsidR="00346786" w:rsidRPr="00D66F7F" w:rsidRDefault="00346786" w:rsidP="00D66F7F">
      <w:pPr>
        <w:pStyle w:val="a4"/>
        <w:numPr>
          <w:ilvl w:val="0"/>
          <w:numId w:val="8"/>
        </w:numPr>
        <w:rPr>
          <w:rFonts w:ascii="Times New Roman" w:hAnsi="Times New Roman" w:cs="Times New Roman"/>
          <w:sz w:val="24"/>
          <w:szCs w:val="24"/>
        </w:rPr>
      </w:pPr>
      <w:r w:rsidRPr="00D66F7F">
        <w:rPr>
          <w:rFonts w:ascii="Times New Roman" w:hAnsi="Times New Roman" w:cs="Times New Roman"/>
          <w:bCs/>
          <w:sz w:val="24"/>
          <w:szCs w:val="24"/>
        </w:rPr>
        <w:t>Игровые технологии;</w:t>
      </w:r>
    </w:p>
    <w:p w:rsidR="00346786" w:rsidRPr="00D66F7F" w:rsidRDefault="00346786" w:rsidP="00D66F7F">
      <w:pPr>
        <w:pStyle w:val="a4"/>
        <w:numPr>
          <w:ilvl w:val="0"/>
          <w:numId w:val="8"/>
        </w:numPr>
        <w:jc w:val="both"/>
        <w:rPr>
          <w:rFonts w:ascii="Times New Roman" w:hAnsi="Times New Roman" w:cs="Times New Roman"/>
          <w:sz w:val="24"/>
          <w:szCs w:val="24"/>
        </w:rPr>
      </w:pPr>
      <w:r w:rsidRPr="00D66F7F">
        <w:rPr>
          <w:rFonts w:ascii="Times New Roman" w:hAnsi="Times New Roman" w:cs="Times New Roman"/>
          <w:bCs/>
          <w:sz w:val="24"/>
          <w:szCs w:val="24"/>
        </w:rPr>
        <w:t>Технология  использования музыкально-ритмических движений;</w:t>
      </w:r>
    </w:p>
    <w:p w:rsidR="00346786" w:rsidRPr="00D66F7F" w:rsidRDefault="00346786" w:rsidP="00D66F7F">
      <w:pPr>
        <w:pStyle w:val="a4"/>
        <w:numPr>
          <w:ilvl w:val="0"/>
          <w:numId w:val="8"/>
        </w:numPr>
        <w:rPr>
          <w:rFonts w:ascii="Times New Roman" w:hAnsi="Times New Roman" w:cs="Times New Roman"/>
          <w:sz w:val="24"/>
          <w:szCs w:val="24"/>
        </w:rPr>
      </w:pPr>
      <w:r w:rsidRPr="00D66F7F">
        <w:rPr>
          <w:rFonts w:ascii="Times New Roman" w:hAnsi="Times New Roman" w:cs="Times New Roman"/>
          <w:bCs/>
          <w:sz w:val="24"/>
          <w:szCs w:val="24"/>
        </w:rPr>
        <w:t>Технология организации театрализованной деятельности в ДОУ;</w:t>
      </w:r>
    </w:p>
    <w:p w:rsidR="00346786" w:rsidRPr="00D66F7F" w:rsidRDefault="00346786" w:rsidP="00D66F7F">
      <w:pPr>
        <w:pStyle w:val="a4"/>
        <w:numPr>
          <w:ilvl w:val="0"/>
          <w:numId w:val="8"/>
        </w:numPr>
        <w:rPr>
          <w:rFonts w:ascii="Times New Roman" w:hAnsi="Times New Roman" w:cs="Times New Roman"/>
          <w:sz w:val="24"/>
          <w:szCs w:val="24"/>
        </w:rPr>
      </w:pPr>
      <w:r w:rsidRPr="00D66F7F">
        <w:rPr>
          <w:rFonts w:ascii="Times New Roman" w:eastAsia="Calibri" w:hAnsi="Times New Roman" w:cs="Times New Roman"/>
          <w:sz w:val="24"/>
          <w:szCs w:val="24"/>
        </w:rPr>
        <w:t>Ин</w:t>
      </w:r>
      <w:r w:rsidRPr="00D66F7F">
        <w:rPr>
          <w:rFonts w:ascii="Times New Roman" w:hAnsi="Times New Roman" w:cs="Times New Roman"/>
          <w:sz w:val="24"/>
          <w:szCs w:val="24"/>
        </w:rPr>
        <w:t>формационно-коммуникационные</w:t>
      </w:r>
      <w:r w:rsidRPr="00D66F7F">
        <w:rPr>
          <w:rFonts w:ascii="Times New Roman" w:eastAsia="Calibri" w:hAnsi="Times New Roman" w:cs="Times New Roman"/>
          <w:sz w:val="24"/>
          <w:szCs w:val="24"/>
        </w:rPr>
        <w:t xml:space="preserve"> технологи</w:t>
      </w:r>
      <w:r w:rsidRPr="00D66F7F">
        <w:rPr>
          <w:rFonts w:ascii="Times New Roman" w:hAnsi="Times New Roman" w:cs="Times New Roman"/>
          <w:sz w:val="24"/>
          <w:szCs w:val="24"/>
        </w:rPr>
        <w:t>и.</w:t>
      </w:r>
    </w:p>
    <w:p w:rsidR="00346786" w:rsidRPr="00D66F7F" w:rsidRDefault="00346786" w:rsidP="00D66F7F">
      <w:pPr>
        <w:pStyle w:val="a4"/>
        <w:rPr>
          <w:rFonts w:ascii="Times New Roman" w:hAnsi="Times New Roman" w:cs="Times New Roman"/>
          <w:sz w:val="24"/>
          <w:szCs w:val="24"/>
        </w:rPr>
      </w:pPr>
      <w:r w:rsidRPr="00D66F7F">
        <w:rPr>
          <w:rFonts w:ascii="Times New Roman" w:hAnsi="Times New Roman" w:cs="Times New Roman"/>
          <w:b/>
          <w:sz w:val="24"/>
          <w:szCs w:val="24"/>
        </w:rPr>
        <w:t>Формы организации образовательной деятельности:</w:t>
      </w:r>
      <w:r w:rsidRPr="00D66F7F">
        <w:rPr>
          <w:rFonts w:ascii="Times New Roman" w:hAnsi="Times New Roman" w:cs="Times New Roman"/>
          <w:sz w:val="24"/>
          <w:szCs w:val="24"/>
        </w:rPr>
        <w:t xml:space="preserve"> игровая, двигательная, продуктивная, коммуникативная, коллективная, индивидуальная. </w:t>
      </w:r>
    </w:p>
    <w:p w:rsidR="00346786" w:rsidRPr="00D66F7F" w:rsidRDefault="00346786" w:rsidP="00D66F7F">
      <w:pPr>
        <w:pStyle w:val="a4"/>
        <w:rPr>
          <w:rFonts w:ascii="Times New Roman" w:hAnsi="Times New Roman" w:cs="Times New Roman"/>
          <w:sz w:val="24"/>
          <w:szCs w:val="24"/>
        </w:rPr>
      </w:pPr>
      <w:r w:rsidRPr="00D66F7F">
        <w:rPr>
          <w:rFonts w:ascii="Times New Roman" w:hAnsi="Times New Roman" w:cs="Times New Roman"/>
          <w:sz w:val="24"/>
          <w:szCs w:val="24"/>
        </w:rPr>
        <w:t xml:space="preserve">     Выполнению поставленных нами задач так же помогли наводящие вопросы, которые подталкивали детей на самостоятельные высказывания. Вопросы и задания подбирались так, чтобы все дети могли на равных участвовать в работе. </w:t>
      </w:r>
    </w:p>
    <w:p w:rsidR="00346786" w:rsidRPr="00D66F7F" w:rsidRDefault="00D66F7F" w:rsidP="00D66F7F">
      <w:pPr>
        <w:pStyle w:val="a4"/>
        <w:rPr>
          <w:rFonts w:ascii="Times New Roman" w:hAnsi="Times New Roman" w:cs="Times New Roman"/>
          <w:sz w:val="24"/>
          <w:szCs w:val="24"/>
        </w:rPr>
      </w:pPr>
      <w:r>
        <w:rPr>
          <w:rFonts w:ascii="Times New Roman" w:hAnsi="Times New Roman" w:cs="Times New Roman"/>
          <w:sz w:val="24"/>
          <w:szCs w:val="24"/>
        </w:rPr>
        <w:t xml:space="preserve">     </w:t>
      </w:r>
      <w:r w:rsidR="00346786" w:rsidRPr="00D66F7F">
        <w:rPr>
          <w:rFonts w:ascii="Times New Roman" w:hAnsi="Times New Roman" w:cs="Times New Roman"/>
          <w:sz w:val="24"/>
          <w:szCs w:val="24"/>
        </w:rPr>
        <w:t xml:space="preserve">Вопросы были просты и понятны детям, если вопрос вызывал затруднение, то создавалась проблемная ситуация, что активизировало мыслительную и речевую деятельность, приводило к необходимости самостоятельно и с побуждения педагогов находить решение. </w:t>
      </w:r>
    </w:p>
    <w:p w:rsidR="00346786" w:rsidRPr="00D66F7F" w:rsidRDefault="00D66F7F" w:rsidP="00D66F7F">
      <w:pPr>
        <w:pStyle w:val="a4"/>
        <w:rPr>
          <w:rFonts w:ascii="Times New Roman" w:hAnsi="Times New Roman" w:cs="Times New Roman"/>
          <w:sz w:val="24"/>
          <w:szCs w:val="24"/>
        </w:rPr>
      </w:pPr>
      <w:r>
        <w:rPr>
          <w:rFonts w:ascii="Times New Roman" w:hAnsi="Times New Roman" w:cs="Times New Roman"/>
          <w:sz w:val="24"/>
          <w:szCs w:val="24"/>
        </w:rPr>
        <w:t xml:space="preserve">      </w:t>
      </w:r>
      <w:r w:rsidR="00346786" w:rsidRPr="00D66F7F">
        <w:rPr>
          <w:rFonts w:ascii="Times New Roman" w:hAnsi="Times New Roman" w:cs="Times New Roman"/>
          <w:sz w:val="24"/>
          <w:szCs w:val="24"/>
        </w:rPr>
        <w:t xml:space="preserve">Образовательная деятельность была построена в виде путешествия. Для обеспечения эмоциональности был использован приём: приход сказочных героев. </w:t>
      </w:r>
    </w:p>
    <w:p w:rsidR="00346786" w:rsidRPr="00D66F7F" w:rsidRDefault="00D66F7F" w:rsidP="00D66F7F">
      <w:pPr>
        <w:pStyle w:val="a4"/>
        <w:rPr>
          <w:rFonts w:ascii="Times New Roman" w:hAnsi="Times New Roman" w:cs="Times New Roman"/>
          <w:sz w:val="24"/>
          <w:szCs w:val="24"/>
        </w:rPr>
      </w:pPr>
      <w:r>
        <w:rPr>
          <w:rFonts w:ascii="Times New Roman" w:hAnsi="Times New Roman" w:cs="Times New Roman"/>
          <w:sz w:val="24"/>
          <w:szCs w:val="24"/>
        </w:rPr>
        <w:t xml:space="preserve">      </w:t>
      </w:r>
      <w:r w:rsidR="00346786" w:rsidRPr="00D66F7F">
        <w:rPr>
          <w:rFonts w:ascii="Times New Roman" w:hAnsi="Times New Roman" w:cs="Times New Roman"/>
          <w:sz w:val="24"/>
          <w:szCs w:val="24"/>
        </w:rPr>
        <w:t xml:space="preserve">В образовательную деятельность были включены задания на повторение изученного, систематизацию имеющихся знаний детей в самостоятельной деятельности. </w:t>
      </w:r>
    </w:p>
    <w:p w:rsidR="00346786" w:rsidRPr="00D66F7F" w:rsidRDefault="00D66F7F" w:rsidP="00D66F7F">
      <w:pPr>
        <w:pStyle w:val="a4"/>
        <w:rPr>
          <w:rFonts w:ascii="Times New Roman" w:hAnsi="Times New Roman" w:cs="Times New Roman"/>
          <w:sz w:val="24"/>
          <w:szCs w:val="24"/>
        </w:rPr>
      </w:pPr>
      <w:r>
        <w:rPr>
          <w:rFonts w:ascii="Times New Roman" w:hAnsi="Times New Roman" w:cs="Times New Roman"/>
          <w:sz w:val="24"/>
          <w:szCs w:val="24"/>
        </w:rPr>
        <w:t xml:space="preserve">      </w:t>
      </w:r>
      <w:r w:rsidR="00346786" w:rsidRPr="00D66F7F">
        <w:rPr>
          <w:rFonts w:ascii="Times New Roman" w:hAnsi="Times New Roman" w:cs="Times New Roman"/>
          <w:sz w:val="24"/>
          <w:szCs w:val="24"/>
        </w:rPr>
        <w:t xml:space="preserve">Для повышения мотивации к участию в предстоящей деятельности, на каждый момент образовательной деятельности были подобраны наглядные пособия, мультимедийная установка, которые стимулировали и активизировали детей к мыслительной деятельности. </w:t>
      </w:r>
    </w:p>
    <w:p w:rsidR="00346786" w:rsidRPr="00D66F7F" w:rsidRDefault="00346786" w:rsidP="00D66F7F">
      <w:pPr>
        <w:pStyle w:val="a4"/>
        <w:rPr>
          <w:rFonts w:ascii="Times New Roman" w:hAnsi="Times New Roman" w:cs="Times New Roman"/>
          <w:sz w:val="24"/>
          <w:szCs w:val="24"/>
        </w:rPr>
      </w:pPr>
      <w:r w:rsidRPr="00D66F7F">
        <w:rPr>
          <w:rFonts w:ascii="Times New Roman" w:hAnsi="Times New Roman" w:cs="Times New Roman"/>
          <w:sz w:val="24"/>
          <w:szCs w:val="24"/>
        </w:rPr>
        <w:t xml:space="preserve">Мы педагоги всегда должны думать о здоровьесбережении детей, поэтому старались рационально подходить к выбору динамических поз, мы и сидели, и стояли, и двигались, включение артикуляционных упражнений, пальчиковой гимнастики, танцевальных движений, утомления способствовало снятию мышечного напряжения, эмоциональному отдыху. </w:t>
      </w:r>
    </w:p>
    <w:p w:rsidR="00346786" w:rsidRPr="00D66F7F" w:rsidRDefault="00D66F7F" w:rsidP="00D66F7F">
      <w:pPr>
        <w:pStyle w:val="a4"/>
        <w:rPr>
          <w:rFonts w:ascii="Times New Roman" w:hAnsi="Times New Roman" w:cs="Times New Roman"/>
          <w:sz w:val="24"/>
          <w:szCs w:val="24"/>
        </w:rPr>
      </w:pPr>
      <w:r>
        <w:rPr>
          <w:rFonts w:ascii="Times New Roman" w:hAnsi="Times New Roman" w:cs="Times New Roman"/>
          <w:sz w:val="24"/>
          <w:szCs w:val="24"/>
        </w:rPr>
        <w:t xml:space="preserve">      </w:t>
      </w:r>
      <w:r w:rsidR="00346786" w:rsidRPr="00D66F7F">
        <w:rPr>
          <w:rFonts w:ascii="Times New Roman" w:hAnsi="Times New Roman" w:cs="Times New Roman"/>
          <w:sz w:val="24"/>
          <w:szCs w:val="24"/>
        </w:rPr>
        <w:t xml:space="preserve">Считаем, что деятельность детей на НОД носит развивающий характер, соответствует интересам, темпераменту детей, уровню подготовки. Организация детей адекватна обучающим, развивающим, воспитывающим задачам. Формирование знаний детей на протяжении деятельности способствовала логичность подачи материала, доступность, создание игровой ситуации. Разнообразные виды заданий обеспечивали занятость всех детей с учётом их способностей. Для перехода к следующему виду деятельности обеспечивала игровую мотивацию. Длительность и структура выдержаны, все моменты занятия логичны и последовательны, подчинены одной теме и игровой форме. </w:t>
      </w:r>
    </w:p>
    <w:p w:rsidR="00346786" w:rsidRPr="00D66F7F" w:rsidRDefault="00D66F7F" w:rsidP="00D66F7F">
      <w:pPr>
        <w:pStyle w:val="a4"/>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46786" w:rsidRPr="00D66F7F">
        <w:rPr>
          <w:rFonts w:ascii="Times New Roman" w:hAnsi="Times New Roman" w:cs="Times New Roman"/>
          <w:sz w:val="24"/>
          <w:szCs w:val="24"/>
        </w:rPr>
        <w:t>Н</w:t>
      </w:r>
      <w:r w:rsidR="00D60576">
        <w:rPr>
          <w:rFonts w:ascii="Times New Roman" w:hAnsi="Times New Roman" w:cs="Times New Roman"/>
          <w:sz w:val="24"/>
          <w:szCs w:val="24"/>
        </w:rPr>
        <w:t xml:space="preserve">ОД прошло в оптимальном режиме, </w:t>
      </w:r>
      <w:r w:rsidR="00346786" w:rsidRPr="00D66F7F">
        <w:rPr>
          <w:rFonts w:ascii="Times New Roman" w:hAnsi="Times New Roman" w:cs="Times New Roman"/>
          <w:sz w:val="24"/>
          <w:szCs w:val="24"/>
        </w:rPr>
        <w:t xml:space="preserve">получилась динамичной — прослеживалась быстрая смена деятельности, что позволило избежать утомляемости детей. </w:t>
      </w:r>
    </w:p>
    <w:p w:rsidR="00346786" w:rsidRPr="00D66F7F" w:rsidRDefault="00346786" w:rsidP="00D66F7F">
      <w:pPr>
        <w:pStyle w:val="a4"/>
        <w:rPr>
          <w:rFonts w:ascii="Times New Roman" w:hAnsi="Times New Roman" w:cs="Times New Roman"/>
          <w:b/>
          <w:sz w:val="24"/>
          <w:szCs w:val="24"/>
        </w:rPr>
      </w:pPr>
      <w:r w:rsidRPr="00D66F7F">
        <w:rPr>
          <w:rFonts w:ascii="Times New Roman" w:hAnsi="Times New Roman" w:cs="Times New Roman"/>
          <w:b/>
          <w:sz w:val="24"/>
          <w:szCs w:val="24"/>
        </w:rPr>
        <w:t>Предполагаемый риск:</w:t>
      </w:r>
    </w:p>
    <w:p w:rsidR="00346786" w:rsidRPr="00D66F7F" w:rsidRDefault="00346786" w:rsidP="00D66F7F">
      <w:pPr>
        <w:pStyle w:val="a4"/>
        <w:rPr>
          <w:rFonts w:ascii="Times New Roman" w:hAnsi="Times New Roman" w:cs="Times New Roman"/>
          <w:sz w:val="24"/>
          <w:szCs w:val="24"/>
        </w:rPr>
      </w:pPr>
      <w:r w:rsidRPr="00D66F7F">
        <w:rPr>
          <w:rFonts w:ascii="Times New Roman" w:hAnsi="Times New Roman" w:cs="Times New Roman"/>
          <w:sz w:val="24"/>
          <w:szCs w:val="24"/>
        </w:rPr>
        <w:t xml:space="preserve">-Опасалась, что дети замкнутся, так как с нарушением речи, стесняются. </w:t>
      </w:r>
    </w:p>
    <w:p w:rsidR="00346786" w:rsidRPr="00D66F7F" w:rsidRDefault="00346786" w:rsidP="00D66F7F">
      <w:pPr>
        <w:pStyle w:val="a4"/>
        <w:rPr>
          <w:rFonts w:ascii="Times New Roman" w:hAnsi="Times New Roman" w:cs="Times New Roman"/>
          <w:sz w:val="24"/>
          <w:szCs w:val="24"/>
        </w:rPr>
      </w:pPr>
      <w:r w:rsidRPr="00D66F7F">
        <w:rPr>
          <w:rFonts w:ascii="Times New Roman" w:hAnsi="Times New Roman" w:cs="Times New Roman"/>
          <w:sz w:val="24"/>
          <w:szCs w:val="24"/>
        </w:rPr>
        <w:t xml:space="preserve">-Недостаточность навыков в ответах на вопросы. </w:t>
      </w:r>
    </w:p>
    <w:p w:rsidR="00346786" w:rsidRPr="00D66F7F" w:rsidRDefault="00346786" w:rsidP="00D66F7F">
      <w:pPr>
        <w:pStyle w:val="a4"/>
        <w:rPr>
          <w:rFonts w:ascii="Times New Roman" w:hAnsi="Times New Roman" w:cs="Times New Roman"/>
          <w:sz w:val="24"/>
          <w:szCs w:val="24"/>
        </w:rPr>
      </w:pPr>
      <w:r w:rsidRPr="00D66F7F">
        <w:rPr>
          <w:rFonts w:ascii="Times New Roman" w:hAnsi="Times New Roman" w:cs="Times New Roman"/>
          <w:sz w:val="24"/>
          <w:szCs w:val="24"/>
        </w:rPr>
        <w:t xml:space="preserve">Дети были активны, у них сохранился интерес, и внимание на протяжении всей образовательной деятельности. </w:t>
      </w:r>
    </w:p>
    <w:p w:rsidR="00346786" w:rsidRPr="00D66F7F" w:rsidRDefault="00346786" w:rsidP="00D66F7F">
      <w:pPr>
        <w:pStyle w:val="a4"/>
        <w:rPr>
          <w:rFonts w:ascii="Times New Roman" w:hAnsi="Times New Roman" w:cs="Times New Roman"/>
          <w:sz w:val="24"/>
          <w:szCs w:val="24"/>
        </w:rPr>
      </w:pPr>
      <w:r w:rsidRPr="00D66F7F">
        <w:rPr>
          <w:rFonts w:ascii="Times New Roman" w:hAnsi="Times New Roman" w:cs="Times New Roman"/>
          <w:sz w:val="24"/>
          <w:szCs w:val="24"/>
        </w:rPr>
        <w:t>Мы считаем, что нам удалось добиться поставленных задач.</w:t>
      </w:r>
    </w:p>
    <w:p w:rsidR="00346786" w:rsidRPr="00D66F7F" w:rsidRDefault="00346786" w:rsidP="00D66F7F">
      <w:pPr>
        <w:pStyle w:val="a4"/>
        <w:rPr>
          <w:rFonts w:ascii="Times New Roman" w:hAnsi="Times New Roman" w:cs="Times New Roman"/>
          <w:sz w:val="24"/>
          <w:szCs w:val="24"/>
        </w:rPr>
      </w:pPr>
      <w:r w:rsidRPr="00D66F7F">
        <w:rPr>
          <w:rFonts w:ascii="Times New Roman" w:hAnsi="Times New Roman" w:cs="Times New Roman"/>
          <w:sz w:val="24"/>
          <w:szCs w:val="24"/>
        </w:rPr>
        <w:t xml:space="preserve">Образовательная деятельность получилась насыщенной, интересной. </w:t>
      </w:r>
    </w:p>
    <w:p w:rsidR="00346786" w:rsidRPr="00D66F7F" w:rsidRDefault="00346786" w:rsidP="00D66F7F">
      <w:pPr>
        <w:pStyle w:val="a4"/>
        <w:rPr>
          <w:rFonts w:ascii="Times New Roman" w:hAnsi="Times New Roman" w:cs="Times New Roman"/>
          <w:b/>
          <w:sz w:val="24"/>
          <w:szCs w:val="24"/>
        </w:rPr>
      </w:pPr>
      <w:r w:rsidRPr="00D66F7F">
        <w:rPr>
          <w:rFonts w:ascii="Times New Roman" w:hAnsi="Times New Roman" w:cs="Times New Roman"/>
          <w:b/>
          <w:sz w:val="24"/>
          <w:szCs w:val="24"/>
        </w:rPr>
        <w:t>Ожидаемые результаты по НОД:</w:t>
      </w:r>
    </w:p>
    <w:p w:rsidR="00346786" w:rsidRPr="00D66F7F" w:rsidRDefault="00346786" w:rsidP="00D66F7F">
      <w:pPr>
        <w:pStyle w:val="a4"/>
        <w:rPr>
          <w:rFonts w:ascii="Times New Roman" w:hAnsi="Times New Roman" w:cs="Times New Roman"/>
          <w:sz w:val="24"/>
          <w:szCs w:val="24"/>
        </w:rPr>
      </w:pPr>
      <w:r w:rsidRPr="00D66F7F">
        <w:rPr>
          <w:rFonts w:ascii="Times New Roman" w:hAnsi="Times New Roman" w:cs="Times New Roman"/>
          <w:sz w:val="24"/>
          <w:szCs w:val="24"/>
        </w:rPr>
        <w:t>Дети владеют понятиями «морские животные», «рыбы», «моллюски» и др.</w:t>
      </w:r>
    </w:p>
    <w:p w:rsidR="00346786" w:rsidRPr="00D66F7F" w:rsidRDefault="00346786" w:rsidP="00D66F7F">
      <w:pPr>
        <w:pStyle w:val="a4"/>
        <w:rPr>
          <w:rFonts w:ascii="Times New Roman" w:hAnsi="Times New Roman" w:cs="Times New Roman"/>
          <w:sz w:val="24"/>
          <w:szCs w:val="24"/>
        </w:rPr>
      </w:pPr>
      <w:r w:rsidRPr="00D66F7F">
        <w:rPr>
          <w:rFonts w:ascii="Times New Roman" w:hAnsi="Times New Roman" w:cs="Times New Roman"/>
          <w:sz w:val="24"/>
          <w:szCs w:val="24"/>
        </w:rPr>
        <w:t>Имеют простейшие представления о некоторых особенностях строения тела в связи с их жизнью в воде, способах их передвижения (плавает, ползает), способах маскировки, об уникальности каждого вида; знают о взаимосвязи с другими обитателями.</w:t>
      </w:r>
    </w:p>
    <w:p w:rsidR="00346786" w:rsidRPr="00D66F7F" w:rsidRDefault="00346786" w:rsidP="00D66F7F">
      <w:pPr>
        <w:pStyle w:val="a4"/>
        <w:rPr>
          <w:rFonts w:ascii="Times New Roman" w:hAnsi="Times New Roman" w:cs="Times New Roman"/>
          <w:sz w:val="24"/>
          <w:szCs w:val="24"/>
        </w:rPr>
      </w:pPr>
      <w:r w:rsidRPr="00D66F7F">
        <w:rPr>
          <w:rFonts w:ascii="Times New Roman" w:hAnsi="Times New Roman" w:cs="Times New Roman"/>
          <w:sz w:val="24"/>
          <w:szCs w:val="24"/>
        </w:rPr>
        <w:t>Составляют описательный рассказ о морском обитателе.</w:t>
      </w:r>
    </w:p>
    <w:p w:rsidR="00346786" w:rsidRPr="00D66F7F" w:rsidRDefault="00346786" w:rsidP="00D66F7F">
      <w:pPr>
        <w:pStyle w:val="a4"/>
        <w:rPr>
          <w:rFonts w:ascii="Times New Roman" w:hAnsi="Times New Roman" w:cs="Times New Roman"/>
          <w:sz w:val="24"/>
          <w:szCs w:val="24"/>
        </w:rPr>
      </w:pPr>
      <w:r w:rsidRPr="00D66F7F">
        <w:rPr>
          <w:rFonts w:ascii="Times New Roman" w:hAnsi="Times New Roman" w:cs="Times New Roman"/>
          <w:sz w:val="24"/>
          <w:szCs w:val="24"/>
        </w:rPr>
        <w:t>Имеют представление о взаимосвязи деятельности человека и окружающей среды.</w:t>
      </w:r>
    </w:p>
    <w:p w:rsidR="00346786" w:rsidRPr="00D66F7F" w:rsidRDefault="00346786" w:rsidP="00D66F7F">
      <w:pPr>
        <w:pStyle w:val="a4"/>
        <w:rPr>
          <w:rFonts w:ascii="Times New Roman" w:hAnsi="Times New Roman" w:cs="Times New Roman"/>
          <w:sz w:val="24"/>
          <w:szCs w:val="24"/>
        </w:rPr>
      </w:pPr>
    </w:p>
    <w:p w:rsidR="007B1611" w:rsidRPr="00D66F7F" w:rsidRDefault="007B1611" w:rsidP="00D66F7F">
      <w:pPr>
        <w:pStyle w:val="a4"/>
        <w:rPr>
          <w:rFonts w:ascii="Times New Roman" w:hAnsi="Times New Roman" w:cs="Times New Roman"/>
          <w:sz w:val="24"/>
          <w:szCs w:val="24"/>
        </w:rPr>
      </w:pPr>
    </w:p>
    <w:sectPr w:rsidR="007B1611" w:rsidRPr="00D66F7F" w:rsidSect="00382A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5844"/>
    <w:multiLevelType w:val="hybridMultilevel"/>
    <w:tmpl w:val="C6CE45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404A75"/>
    <w:multiLevelType w:val="hybridMultilevel"/>
    <w:tmpl w:val="7E0648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C75906"/>
    <w:multiLevelType w:val="hybridMultilevel"/>
    <w:tmpl w:val="A62EAA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365F05"/>
    <w:multiLevelType w:val="hybridMultilevel"/>
    <w:tmpl w:val="F35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2F6217"/>
    <w:multiLevelType w:val="hybridMultilevel"/>
    <w:tmpl w:val="9E7C6A44"/>
    <w:lvl w:ilvl="0" w:tplc="04190001">
      <w:start w:val="1"/>
      <w:numFmt w:val="bullet"/>
      <w:lvlText w:val=""/>
      <w:lvlJc w:val="left"/>
      <w:pPr>
        <w:ind w:left="720" w:hanging="360"/>
      </w:pPr>
      <w:rPr>
        <w:rFonts w:ascii="Symbol" w:hAnsi="Symbol" w:hint="default"/>
      </w:rPr>
    </w:lvl>
    <w:lvl w:ilvl="1" w:tplc="1C987B7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424A77"/>
    <w:multiLevelType w:val="hybridMultilevel"/>
    <w:tmpl w:val="1DD00F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D268A8"/>
    <w:multiLevelType w:val="hybridMultilevel"/>
    <w:tmpl w:val="BEBCAE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161E4E"/>
    <w:multiLevelType w:val="hybridMultilevel"/>
    <w:tmpl w:val="A82638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5B00D0"/>
    <w:multiLevelType w:val="hybridMultilevel"/>
    <w:tmpl w:val="1772C2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B477AD"/>
    <w:multiLevelType w:val="hybridMultilevel"/>
    <w:tmpl w:val="35B01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C42072"/>
    <w:multiLevelType w:val="hybridMultilevel"/>
    <w:tmpl w:val="403212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7133F9"/>
    <w:multiLevelType w:val="hybridMultilevel"/>
    <w:tmpl w:val="5792FD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DE2F18"/>
    <w:multiLevelType w:val="hybridMultilevel"/>
    <w:tmpl w:val="423EC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4F6F8E"/>
    <w:multiLevelType w:val="hybridMultilevel"/>
    <w:tmpl w:val="B3BCEB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9"/>
  </w:num>
  <w:num w:numId="4">
    <w:abstractNumId w:val="4"/>
  </w:num>
  <w:num w:numId="5">
    <w:abstractNumId w:val="8"/>
  </w:num>
  <w:num w:numId="6">
    <w:abstractNumId w:val="10"/>
  </w:num>
  <w:num w:numId="7">
    <w:abstractNumId w:val="2"/>
  </w:num>
  <w:num w:numId="8">
    <w:abstractNumId w:val="6"/>
  </w:num>
  <w:num w:numId="9">
    <w:abstractNumId w:val="13"/>
  </w:num>
  <w:num w:numId="10">
    <w:abstractNumId w:val="3"/>
  </w:num>
  <w:num w:numId="11">
    <w:abstractNumId w:val="0"/>
  </w:num>
  <w:num w:numId="12">
    <w:abstractNumId w:val="7"/>
  </w:num>
  <w:num w:numId="13">
    <w:abstractNumId w:val="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46786"/>
    <w:rsid w:val="001F722E"/>
    <w:rsid w:val="002B5F04"/>
    <w:rsid w:val="00346786"/>
    <w:rsid w:val="0043655D"/>
    <w:rsid w:val="00475B6D"/>
    <w:rsid w:val="0065251E"/>
    <w:rsid w:val="007B1611"/>
    <w:rsid w:val="008F314C"/>
    <w:rsid w:val="0092584B"/>
    <w:rsid w:val="00CA649E"/>
    <w:rsid w:val="00D60576"/>
    <w:rsid w:val="00D66F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5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6786"/>
    <w:pPr>
      <w:spacing w:after="160" w:line="259" w:lineRule="auto"/>
      <w:ind w:left="720"/>
      <w:contextualSpacing/>
    </w:pPr>
    <w:rPr>
      <w:rFonts w:eastAsiaTheme="minorHAnsi"/>
      <w:lang w:eastAsia="en-US"/>
    </w:rPr>
  </w:style>
  <w:style w:type="paragraph" w:styleId="a4">
    <w:name w:val="No Spacing"/>
    <w:uiPriority w:val="1"/>
    <w:qFormat/>
    <w:rsid w:val="00346786"/>
    <w:pPr>
      <w:spacing w:after="0" w:line="240" w:lineRule="auto"/>
    </w:pPr>
    <w:rPr>
      <w:rFonts w:eastAsiaTheme="minorHAnsi"/>
      <w:lang w:eastAsia="en-US"/>
    </w:rPr>
  </w:style>
  <w:style w:type="character" w:customStyle="1" w:styleId="apple-converted-space">
    <w:name w:val="apple-converted-space"/>
    <w:basedOn w:val="a0"/>
    <w:rsid w:val="003467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1058</Words>
  <Characters>6036</Characters>
  <Application>Microsoft Office Word</Application>
  <DocSecurity>0</DocSecurity>
  <Lines>50</Lines>
  <Paragraphs>14</Paragraphs>
  <ScaleCrop>false</ScaleCrop>
  <Company/>
  <LinksUpToDate>false</LinksUpToDate>
  <CharactersWithSpaces>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Настя</cp:lastModifiedBy>
  <cp:revision>10</cp:revision>
  <dcterms:created xsi:type="dcterms:W3CDTF">2018-12-14T09:26:00Z</dcterms:created>
  <dcterms:modified xsi:type="dcterms:W3CDTF">2018-12-14T15:47:00Z</dcterms:modified>
</cp:coreProperties>
</file>