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9F" w:rsidRPr="001A5E95" w:rsidRDefault="009578B1" w:rsidP="00CC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bidi="en-US"/>
        </w:rPr>
        <w:t xml:space="preserve"> </w:t>
      </w:r>
      <w:r w:rsidR="00CC339F" w:rsidRPr="001A5E95">
        <w:rPr>
          <w:rFonts w:ascii="Times New Roman" w:hAnsi="Times New Roman" w:cs="Times New Roman"/>
          <w:sz w:val="28"/>
          <w:szCs w:val="28"/>
        </w:rPr>
        <w:t>МИНИСТЕРСТВО ОБРАЗОВАНИЯ И НАУКИ АМУРСКОЙ ОБЛАСТИ</w:t>
      </w:r>
    </w:p>
    <w:p w:rsidR="00CC339F" w:rsidRPr="001A5E95" w:rsidRDefault="00CC339F" w:rsidP="00CC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E95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</w:p>
    <w:p w:rsidR="00CC339F" w:rsidRPr="001A5E95" w:rsidRDefault="00CC339F" w:rsidP="00CC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E95">
        <w:rPr>
          <w:rFonts w:ascii="Times New Roman" w:hAnsi="Times New Roman" w:cs="Times New Roman"/>
          <w:sz w:val="28"/>
          <w:szCs w:val="28"/>
        </w:rPr>
        <w:t>АВТОНОМНОЕ УЧРЕЖДЕНИЕ АМУРСКОЙ ОБЛАСТИ</w:t>
      </w:r>
    </w:p>
    <w:p w:rsidR="00CC339F" w:rsidRPr="001A5E95" w:rsidRDefault="00CC339F" w:rsidP="00CC3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95">
        <w:rPr>
          <w:rFonts w:ascii="Times New Roman" w:hAnsi="Times New Roman" w:cs="Times New Roman"/>
          <w:b/>
          <w:sz w:val="28"/>
          <w:szCs w:val="28"/>
        </w:rPr>
        <w:t xml:space="preserve">«АМУРСКИЙ </w:t>
      </w:r>
      <w:r w:rsidR="008B7F56">
        <w:rPr>
          <w:rFonts w:ascii="Times New Roman" w:hAnsi="Times New Roman" w:cs="Times New Roman"/>
          <w:b/>
          <w:sz w:val="28"/>
          <w:szCs w:val="28"/>
        </w:rPr>
        <w:t>КАЗАЧИЙ</w:t>
      </w:r>
      <w:r w:rsidRPr="001A5E95"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p w:rsidR="00CC339F" w:rsidRPr="001A5E95" w:rsidRDefault="00CC339F" w:rsidP="00CC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B1" w:rsidRPr="00A55F4D" w:rsidRDefault="009578B1" w:rsidP="00CC339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92D87" w:rsidRDefault="00E92D87" w:rsidP="00E45996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92D87" w:rsidRDefault="00E92D87" w:rsidP="00E92D87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92D87" w:rsidRDefault="00E92D87" w:rsidP="00E92D87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92D87" w:rsidRDefault="00E92D87" w:rsidP="00E92D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Default="00E92D87" w:rsidP="00E92D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Default="00E92D87" w:rsidP="00E92D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Default="00E92D87" w:rsidP="00E92D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Default="00E92D87" w:rsidP="00E92D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Pr="009578B1" w:rsidRDefault="00E92D87" w:rsidP="00CC33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B1" w:rsidRPr="00CC339F" w:rsidRDefault="009578B1" w:rsidP="00CC339F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339F">
        <w:rPr>
          <w:rFonts w:ascii="Times New Roman" w:hAnsi="Times New Roman" w:cs="Times New Roman"/>
          <w:b/>
          <w:bCs/>
          <w:caps/>
          <w:sz w:val="28"/>
          <w:szCs w:val="28"/>
        </w:rPr>
        <w:t>адаптированная программа</w:t>
      </w:r>
    </w:p>
    <w:p w:rsidR="00E92D87" w:rsidRPr="00CC339F" w:rsidRDefault="00E92D87" w:rsidP="00CC339F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339F">
        <w:rPr>
          <w:rFonts w:ascii="Times New Roman" w:hAnsi="Times New Roman" w:cs="Times New Roman"/>
          <w:b/>
          <w:bCs/>
          <w:caps/>
          <w:sz w:val="28"/>
          <w:szCs w:val="28"/>
        </w:rPr>
        <w:t>УЧЕБНОЙ ДИСЦИПЛИНЫ</w:t>
      </w:r>
    </w:p>
    <w:p w:rsidR="00073736" w:rsidRPr="00050D37" w:rsidRDefault="00073736" w:rsidP="00073736">
      <w:pPr>
        <w:shd w:val="clear" w:color="auto" w:fill="FFFFFF"/>
        <w:autoSpaceDE w:val="0"/>
        <w:autoSpaceDN w:val="0"/>
        <w:adjustRightInd w:val="0"/>
        <w:spacing w:line="384" w:lineRule="exact"/>
        <w:ind w:left="1301" w:right="1474" w:firstLine="37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ОДБ.6</w:t>
      </w:r>
      <w:r w:rsidRPr="00050D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Физическая культура</w:t>
      </w:r>
    </w:p>
    <w:p w:rsidR="00073736" w:rsidRPr="00050D37" w:rsidRDefault="00073736" w:rsidP="00073736">
      <w:pPr>
        <w:shd w:val="clear" w:color="auto" w:fill="FFFFFF"/>
        <w:autoSpaceDE w:val="0"/>
        <w:autoSpaceDN w:val="0"/>
        <w:adjustRightInd w:val="0"/>
        <w:spacing w:line="384" w:lineRule="exact"/>
        <w:ind w:left="1301" w:right="1474" w:firstLine="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87" w:rsidRDefault="00E92D87" w:rsidP="00E92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87" w:rsidRDefault="00E92D87" w:rsidP="00E92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4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339F" w:rsidRPr="001A5E95" w:rsidRDefault="00CC339F" w:rsidP="00CC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E95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8B7F56">
        <w:rPr>
          <w:rFonts w:ascii="Times New Roman" w:hAnsi="Times New Roman" w:cs="Times New Roman"/>
          <w:sz w:val="28"/>
          <w:szCs w:val="28"/>
        </w:rPr>
        <w:t>15415 Овощевод</w:t>
      </w:r>
    </w:p>
    <w:p w:rsidR="00E92D87" w:rsidRDefault="00E92D87" w:rsidP="00E92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4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92D87" w:rsidRDefault="00E92D87" w:rsidP="00E92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4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92D87" w:rsidRDefault="00E92D87" w:rsidP="00E92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4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39F" w:rsidRPr="001A5E95" w:rsidRDefault="00CC339F" w:rsidP="00CC3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E95">
        <w:rPr>
          <w:rFonts w:ascii="Times New Roman" w:hAnsi="Times New Roman" w:cs="Times New Roman"/>
          <w:sz w:val="28"/>
          <w:szCs w:val="28"/>
        </w:rPr>
        <w:t>Программа базовой подготовки в очной форме обучения</w:t>
      </w:r>
    </w:p>
    <w:p w:rsidR="00CC339F" w:rsidRPr="001A5E95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9F" w:rsidRDefault="00CC339F" w:rsidP="00CC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36" w:rsidRPr="00050D37" w:rsidRDefault="00E75181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893"/>
      </w:tblGrid>
      <w:tr w:rsidR="00073736" w:rsidRPr="00050D37" w:rsidTr="004945A3">
        <w:tc>
          <w:tcPr>
            <w:tcW w:w="4860" w:type="dxa"/>
          </w:tcPr>
          <w:p w:rsidR="00073736" w:rsidRPr="00050D37" w:rsidRDefault="00073736" w:rsidP="004945A3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050D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br w:type="page"/>
            </w:r>
          </w:p>
          <w:p w:rsidR="00073736" w:rsidRPr="00050D37" w:rsidRDefault="00073736" w:rsidP="004945A3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93" w:type="dxa"/>
          </w:tcPr>
          <w:p w:rsidR="00073736" w:rsidRPr="00050D37" w:rsidRDefault="00073736" w:rsidP="00073736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50D3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УТВЕРЖДАЮ</w:t>
            </w:r>
          </w:p>
          <w:p w:rsidR="00073736" w:rsidRPr="00050D37" w:rsidRDefault="00073736" w:rsidP="004945A3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50D3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Директор</w:t>
            </w: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050D3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ГПОАУ </w:t>
            </w:r>
            <w:r w:rsidR="008B7F5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АКК</w:t>
            </w:r>
          </w:p>
          <w:p w:rsidR="00073736" w:rsidRPr="00050D37" w:rsidRDefault="00073736" w:rsidP="008B7F56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8B7F5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С.С. Каюков    </w:t>
            </w:r>
            <w:proofErr w:type="gramStart"/>
            <w:r w:rsidR="008B7F5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050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F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8B7F56">
              <w:rPr>
                <w:rFonts w:ascii="Times New Roman" w:hAnsi="Times New Roman" w:cs="Times New Roman"/>
                <w:sz w:val="28"/>
                <w:szCs w:val="28"/>
              </w:rPr>
              <w:t>___» ________________ 2021</w:t>
            </w:r>
            <w:r w:rsidRPr="00050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3736" w:rsidRPr="00073736" w:rsidRDefault="00073736" w:rsidP="00073736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составлена на основе Федерального государственного образовательного стандарта (далее – ФГОС) по </w:t>
      </w:r>
      <w:r>
        <w:rPr>
          <w:rFonts w:ascii="Times New Roman" w:hAnsi="Times New Roman" w:cs="Times New Roman"/>
          <w:sz w:val="28"/>
          <w:szCs w:val="28"/>
        </w:rPr>
        <w:t>профессиональной подготовке</w:t>
      </w:r>
      <w:r w:rsidRPr="00050D37">
        <w:rPr>
          <w:rFonts w:ascii="Times New Roman" w:hAnsi="Times New Roman" w:cs="Times New Roman"/>
          <w:sz w:val="28"/>
          <w:szCs w:val="28"/>
        </w:rPr>
        <w:t xml:space="preserve"> (далее СПО) </w:t>
      </w:r>
      <w:r w:rsidR="008B7F56">
        <w:rPr>
          <w:rFonts w:ascii="Times New Roman" w:hAnsi="Times New Roman" w:cs="Times New Roman"/>
          <w:sz w:val="28"/>
          <w:szCs w:val="28"/>
        </w:rPr>
        <w:t>15415 Овощевод.</w:t>
      </w:r>
      <w:r w:rsidRPr="00050D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</w:t>
      </w:r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автономное учреждение Амурской области «Амурский </w:t>
      </w:r>
      <w:r w:rsidR="008B7F56">
        <w:rPr>
          <w:rFonts w:ascii="Times New Roman" w:hAnsi="Times New Roman" w:cs="Times New Roman"/>
          <w:sz w:val="28"/>
          <w:szCs w:val="28"/>
        </w:rPr>
        <w:t>казачий</w:t>
      </w:r>
      <w:r w:rsidRPr="00050D37">
        <w:rPr>
          <w:rFonts w:ascii="Times New Roman" w:hAnsi="Times New Roman" w:cs="Times New Roman"/>
          <w:sz w:val="28"/>
          <w:szCs w:val="28"/>
        </w:rPr>
        <w:t xml:space="preserve"> колледж», </w:t>
      </w:r>
      <w:proofErr w:type="spellStart"/>
      <w:r w:rsidR="008B7F56">
        <w:rPr>
          <w:rFonts w:ascii="Times New Roman" w:hAnsi="Times New Roman" w:cs="Times New Roman"/>
          <w:sz w:val="28"/>
          <w:szCs w:val="28"/>
        </w:rPr>
        <w:t>с.Константиновка</w:t>
      </w:r>
      <w:proofErr w:type="spellEnd"/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>Составитель рабочей программы учебной дисциплины:</w:t>
      </w:r>
    </w:p>
    <w:p w:rsidR="00073736" w:rsidRPr="00050D37" w:rsidRDefault="00073736" w:rsidP="00073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Захарова Анастасия Леонтьевна, преподаватель общеобразовательных дисциплин </w:t>
      </w:r>
    </w:p>
    <w:p w:rsidR="00073736" w:rsidRPr="00050D37" w:rsidRDefault="00073736" w:rsidP="00073736">
      <w:pPr>
        <w:tabs>
          <w:tab w:val="left" w:pos="6420"/>
        </w:tabs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073736" w:rsidRPr="00050D37" w:rsidRDefault="00073736" w:rsidP="00073736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>Рассмотрена на заседании предметно – цикловой комиссии</w:t>
      </w:r>
    </w:p>
    <w:p w:rsidR="00073736" w:rsidRPr="00050D37" w:rsidRDefault="00073736" w:rsidP="00073736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B7F5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8B7F5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8B7F56">
        <w:rPr>
          <w:rFonts w:ascii="Times New Roman" w:hAnsi="Times New Roman" w:cs="Times New Roman"/>
          <w:sz w:val="28"/>
          <w:szCs w:val="28"/>
        </w:rPr>
        <w:t>_______20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:rsidR="00073736" w:rsidRPr="00050D37" w:rsidRDefault="00073736" w:rsidP="00073736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050D37">
        <w:rPr>
          <w:rFonts w:ascii="Times New Roman" w:hAnsi="Times New Roman" w:cs="Times New Roman"/>
          <w:sz w:val="28"/>
          <w:szCs w:val="28"/>
        </w:rPr>
        <w:t xml:space="preserve">                          / </w:t>
      </w:r>
      <w:r>
        <w:rPr>
          <w:rFonts w:ascii="Times New Roman" w:hAnsi="Times New Roman" w:cs="Times New Roman"/>
          <w:sz w:val="28"/>
          <w:szCs w:val="28"/>
        </w:rPr>
        <w:t xml:space="preserve">Харина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О.В.</w:t>
      </w:r>
      <w:r w:rsidRPr="00050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D37">
        <w:rPr>
          <w:rFonts w:ascii="Times New Roman" w:hAnsi="Times New Roman" w:cs="Times New Roman"/>
          <w:sz w:val="28"/>
          <w:szCs w:val="28"/>
        </w:rPr>
        <w:t>/</w:t>
      </w:r>
    </w:p>
    <w:p w:rsidR="00073736" w:rsidRPr="00050D37" w:rsidRDefault="00073736" w:rsidP="00073736">
      <w:pPr>
        <w:spacing w:after="240"/>
        <w:ind w:left="284"/>
        <w:rPr>
          <w:rFonts w:ascii="Times New Roman" w:hAnsi="Times New Roman" w:cs="Times New Roman"/>
          <w:sz w:val="28"/>
          <w:szCs w:val="28"/>
        </w:rPr>
      </w:pPr>
    </w:p>
    <w:p w:rsidR="00073736" w:rsidRPr="00050D37" w:rsidRDefault="00073736" w:rsidP="00073736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 xml:space="preserve">Одобрена научно – методическим советом ГПОАУ </w:t>
      </w:r>
      <w:r w:rsidR="008B7F56">
        <w:rPr>
          <w:rFonts w:ascii="Times New Roman" w:hAnsi="Times New Roman" w:cs="Times New Roman"/>
          <w:sz w:val="28"/>
          <w:szCs w:val="28"/>
        </w:rPr>
        <w:t>АКК</w:t>
      </w:r>
    </w:p>
    <w:p w:rsidR="00E75181" w:rsidRDefault="00073736" w:rsidP="00073736">
      <w:pPr>
        <w:spacing w:after="240"/>
        <w:ind w:left="284"/>
        <w:rPr>
          <w:rFonts w:ascii="Times New Roman" w:hAnsi="Times New Roman" w:cs="Times New Roman"/>
          <w:sz w:val="28"/>
          <w:szCs w:val="28"/>
        </w:rPr>
      </w:pPr>
      <w:r w:rsidRPr="00050D37">
        <w:rPr>
          <w:rFonts w:ascii="Times New Roman" w:hAnsi="Times New Roman" w:cs="Times New Roman"/>
          <w:sz w:val="28"/>
          <w:szCs w:val="28"/>
        </w:rPr>
        <w:t>Протокол №__________ от____________________________</w:t>
      </w:r>
    </w:p>
    <w:p w:rsidR="00073736" w:rsidRDefault="00073736" w:rsidP="00073736">
      <w:pPr>
        <w:spacing w:after="240"/>
        <w:ind w:left="284"/>
        <w:rPr>
          <w:rFonts w:ascii="Times New Roman" w:hAnsi="Times New Roman" w:cs="Times New Roman"/>
          <w:sz w:val="28"/>
          <w:szCs w:val="28"/>
        </w:rPr>
      </w:pPr>
    </w:p>
    <w:p w:rsidR="007972AA" w:rsidRPr="007972AA" w:rsidRDefault="007972AA" w:rsidP="0079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56" w:rsidRDefault="008B7F56" w:rsidP="007972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7F56" w:rsidRDefault="008B7F56" w:rsidP="007972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2AA" w:rsidRPr="007972AA" w:rsidRDefault="007972AA" w:rsidP="007972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72A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72AA" w:rsidRPr="007972AA" w:rsidTr="00657927">
        <w:tc>
          <w:tcPr>
            <w:tcW w:w="7668" w:type="dxa"/>
            <w:shd w:val="clear" w:color="auto" w:fill="auto"/>
          </w:tcPr>
          <w:p w:rsidR="007972AA" w:rsidRPr="007972AA" w:rsidRDefault="007972AA" w:rsidP="007972A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972AA" w:rsidRPr="007972AA" w:rsidRDefault="007972AA" w:rsidP="0079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AA" w:rsidRPr="007972AA" w:rsidTr="00657927">
        <w:tc>
          <w:tcPr>
            <w:tcW w:w="7668" w:type="dxa"/>
            <w:shd w:val="clear" w:color="auto" w:fill="auto"/>
          </w:tcPr>
          <w:p w:rsidR="007972AA" w:rsidRPr="007972AA" w:rsidRDefault="007972AA" w:rsidP="00D80A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ПАСПОРТ </w:t>
            </w:r>
            <w:r w:rsidR="00D80A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адаптированной</w:t>
            </w:r>
            <w:r w:rsidRPr="007972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972AA" w:rsidRPr="007972AA" w:rsidRDefault="007972AA" w:rsidP="0079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AA" w:rsidRPr="007972AA" w:rsidTr="00657927">
        <w:tc>
          <w:tcPr>
            <w:tcW w:w="7668" w:type="dxa"/>
            <w:shd w:val="clear" w:color="auto" w:fill="auto"/>
          </w:tcPr>
          <w:p w:rsidR="007972AA" w:rsidRDefault="007972AA" w:rsidP="007972A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972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A5D33" w:rsidRPr="007972AA" w:rsidRDefault="003A5D33" w:rsidP="003A5D33">
            <w:pPr>
              <w:keepNext/>
              <w:autoSpaceDE w:val="0"/>
              <w:autoSpaceDN w:val="0"/>
              <w:spacing w:after="0" w:line="240" w:lineRule="auto"/>
              <w:ind w:left="641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972AA" w:rsidRPr="007972AA" w:rsidRDefault="007972AA" w:rsidP="0079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AA" w:rsidRPr="007972AA" w:rsidTr="00657927">
        <w:trPr>
          <w:trHeight w:val="670"/>
        </w:trPr>
        <w:tc>
          <w:tcPr>
            <w:tcW w:w="7668" w:type="dxa"/>
            <w:shd w:val="clear" w:color="auto" w:fill="auto"/>
          </w:tcPr>
          <w:p w:rsidR="007972AA" w:rsidRPr="007972AA" w:rsidRDefault="007972AA" w:rsidP="007972A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972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условия реализации </w:t>
            </w:r>
            <w:r w:rsidR="003A5D3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</w:t>
            </w:r>
            <w:r w:rsidRPr="007972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972AA" w:rsidRPr="007972AA" w:rsidRDefault="007972AA" w:rsidP="0079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AA" w:rsidRPr="007972AA" w:rsidTr="00657927">
        <w:tc>
          <w:tcPr>
            <w:tcW w:w="7668" w:type="dxa"/>
            <w:shd w:val="clear" w:color="auto" w:fill="auto"/>
          </w:tcPr>
          <w:p w:rsidR="007972AA" w:rsidRPr="007972AA" w:rsidRDefault="007972AA" w:rsidP="007972A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972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972AA" w:rsidRPr="007972AA" w:rsidRDefault="007972AA" w:rsidP="0079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2AA" w:rsidRPr="007972AA" w:rsidRDefault="007972AA" w:rsidP="00797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2AA" w:rsidRPr="007972AA" w:rsidRDefault="007972AA" w:rsidP="00797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7972AA" w:rsidRDefault="007972AA"/>
    <w:p w:rsidR="00E75181" w:rsidRDefault="00E75181" w:rsidP="00E75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ПАСПОРТ адаптированной</w:t>
      </w:r>
      <w:r w:rsidRPr="007972AA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E75181" w:rsidRDefault="00E75181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AA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073736" w:rsidRPr="00073736" w:rsidRDefault="007972AA" w:rsidP="00073736">
      <w:pPr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sz w:val="24"/>
          <w:szCs w:val="24"/>
        </w:rPr>
        <w:t>Адаптированная программа учебной дисциплины</w:t>
      </w:r>
      <w:r w:rsidR="00163DC3">
        <w:rPr>
          <w:rFonts w:ascii="Times New Roman" w:hAnsi="Times New Roman" w:cs="Times New Roman"/>
          <w:sz w:val="24"/>
          <w:szCs w:val="24"/>
        </w:rPr>
        <w:t xml:space="preserve"> </w:t>
      </w:r>
      <w:r w:rsidR="00073736">
        <w:rPr>
          <w:rFonts w:ascii="Times New Roman" w:hAnsi="Times New Roman" w:cs="Times New Roman"/>
          <w:sz w:val="24"/>
          <w:szCs w:val="24"/>
        </w:rPr>
        <w:t>ОДБ. 06</w:t>
      </w:r>
      <w:r w:rsidR="00CC339F" w:rsidRPr="00CC339F">
        <w:rPr>
          <w:rFonts w:ascii="Times New Roman" w:hAnsi="Times New Roman" w:cs="Times New Roman"/>
          <w:sz w:val="24"/>
          <w:szCs w:val="24"/>
        </w:rPr>
        <w:t xml:space="preserve"> «</w:t>
      </w:r>
      <w:r w:rsidR="0007373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CC339F" w:rsidRPr="00CC339F">
        <w:rPr>
          <w:rFonts w:ascii="Times New Roman" w:hAnsi="Times New Roman" w:cs="Times New Roman"/>
          <w:sz w:val="24"/>
          <w:szCs w:val="24"/>
        </w:rPr>
        <w:t>»</w:t>
      </w:r>
      <w:r w:rsidR="00163DC3">
        <w:rPr>
          <w:rFonts w:ascii="Times New Roman" w:hAnsi="Times New Roman" w:cs="Times New Roman"/>
          <w:sz w:val="24"/>
          <w:szCs w:val="24"/>
        </w:rPr>
        <w:t xml:space="preserve">, предназначена для изучения в профессиональных образовательных организациях, реализующих образовательную программу среднего общего образования и </w:t>
      </w:r>
      <w:r w:rsidR="00163DC3" w:rsidRPr="007972AA">
        <w:rPr>
          <w:rFonts w:ascii="Times New Roman" w:hAnsi="Times New Roman" w:cs="Times New Roman"/>
          <w:sz w:val="24"/>
          <w:szCs w:val="24"/>
        </w:rPr>
        <w:t>является</w:t>
      </w:r>
      <w:r w:rsidRPr="007972AA">
        <w:rPr>
          <w:rFonts w:ascii="Times New Roman" w:hAnsi="Times New Roman" w:cs="Times New Roman"/>
          <w:sz w:val="24"/>
          <w:szCs w:val="24"/>
        </w:rPr>
        <w:t xml:space="preserve"> частью образовательной программы СПО, в соответствии с ФГОС по профессии </w:t>
      </w:r>
      <w:r w:rsidR="00073736" w:rsidRPr="00073736">
        <w:rPr>
          <w:rFonts w:ascii="Times New Roman" w:hAnsi="Times New Roman" w:cs="Times New Roman"/>
          <w:sz w:val="24"/>
          <w:szCs w:val="24"/>
        </w:rPr>
        <w:t>17542</w:t>
      </w:r>
      <w:r w:rsidR="00073736">
        <w:rPr>
          <w:rFonts w:ascii="Times New Roman" w:hAnsi="Times New Roman" w:cs="Times New Roman"/>
          <w:sz w:val="24"/>
          <w:szCs w:val="24"/>
        </w:rPr>
        <w:t xml:space="preserve"> </w:t>
      </w:r>
      <w:r w:rsidR="00073736" w:rsidRPr="00073736">
        <w:rPr>
          <w:rFonts w:ascii="Times New Roman" w:hAnsi="Times New Roman" w:cs="Times New Roman"/>
          <w:sz w:val="24"/>
          <w:szCs w:val="24"/>
        </w:rPr>
        <w:t>«Рабочий плодоовощного хранилища»</w:t>
      </w:r>
    </w:p>
    <w:p w:rsidR="00163DC3" w:rsidRPr="00163DC3" w:rsidRDefault="00163DC3" w:rsidP="00163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DC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</w:t>
      </w:r>
      <w:proofErr w:type="gramStart"/>
      <w:r w:rsidRPr="00163DC3">
        <w:rPr>
          <w:rFonts w:ascii="Times New Roman" w:hAnsi="Times New Roman" w:cs="Times New Roman"/>
          <w:sz w:val="24"/>
          <w:szCs w:val="24"/>
        </w:rPr>
        <w:t>результатам  освоения</w:t>
      </w:r>
      <w:proofErr w:type="gramEnd"/>
      <w:r w:rsidRPr="00163DC3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ебной дисциплины </w:t>
      </w:r>
      <w:r w:rsidR="0037731E">
        <w:rPr>
          <w:rFonts w:ascii="Times New Roman" w:hAnsi="Times New Roman" w:cs="Times New Roman"/>
          <w:sz w:val="24"/>
          <w:szCs w:val="24"/>
        </w:rPr>
        <w:t>ОДБ. 06</w:t>
      </w:r>
      <w:r w:rsidR="0037731E" w:rsidRPr="00CC339F">
        <w:rPr>
          <w:rFonts w:ascii="Times New Roman" w:hAnsi="Times New Roman" w:cs="Times New Roman"/>
          <w:sz w:val="24"/>
          <w:szCs w:val="24"/>
        </w:rPr>
        <w:t xml:space="preserve"> «</w:t>
      </w:r>
      <w:r w:rsidR="0037731E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7731E" w:rsidRPr="00CC339F">
        <w:rPr>
          <w:rFonts w:ascii="Times New Roman" w:hAnsi="Times New Roman" w:cs="Times New Roman"/>
          <w:sz w:val="24"/>
          <w:szCs w:val="24"/>
        </w:rPr>
        <w:t>»</w:t>
      </w:r>
      <w:r w:rsidRPr="00163DC3">
        <w:rPr>
          <w:rFonts w:ascii="Times New Roman" w:hAnsi="Times New Roman" w:cs="Times New Roman"/>
          <w:sz w:val="24"/>
          <w:szCs w:val="24"/>
        </w:rP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163D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DC3">
        <w:rPr>
          <w:rFonts w:ascii="Times New Roman" w:hAnsi="Times New Roman" w:cs="Times New Roman"/>
          <w:sz w:val="24"/>
          <w:szCs w:val="24"/>
        </w:rPr>
        <w:t xml:space="preserve">  России от 17.03.2015 № 06-259).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i/>
          <w:sz w:val="24"/>
          <w:szCs w:val="24"/>
        </w:rPr>
      </w:pPr>
      <w:r w:rsidRPr="007972A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образовательной программы среднего профессионального образования подготовки квалифицированных рабочих, служащих</w:t>
      </w:r>
      <w:r w:rsidRPr="007972A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972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72AA"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7972A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7972AA">
        <w:rPr>
          <w:rFonts w:ascii="Times New Roman" w:hAnsi="Times New Roman" w:cs="Times New Roman"/>
          <w:sz w:val="24"/>
          <w:szCs w:val="24"/>
          <w:u w:val="single"/>
        </w:rPr>
        <w:t>профессиональный цикл</w:t>
      </w:r>
      <w:r w:rsidRPr="007972AA">
        <w:rPr>
          <w:rFonts w:ascii="Times New Roman" w:hAnsi="Times New Roman" w:cs="Times New Roman"/>
          <w:sz w:val="24"/>
          <w:szCs w:val="24"/>
        </w:rPr>
        <w:t>.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80A28" w:rsidRPr="00C9026D" w:rsidRDefault="00C9026D" w:rsidP="0070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26D">
        <w:rPr>
          <w:rFonts w:ascii="Times New Roman" w:hAnsi="Times New Roman" w:cs="Times New Roman"/>
          <w:b/>
          <w:sz w:val="24"/>
          <w:szCs w:val="24"/>
        </w:rPr>
        <w:t>должен уметь использовать приобретенные знания в практической деятельности и повседневной жизни для:</w:t>
      </w:r>
      <w:r w:rsidRPr="00C9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 xml:space="preserve">• повышения работоспособности, сохранения и укрепления здоровья;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>• организации и проведения индивидуального отдыха;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 xml:space="preserve"> • активной творческой деятельности, выбора и формирования здорового образа жизни. знать: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 xml:space="preserve">•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>• основы здорового образа жизни;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 xml:space="preserve"> • способы контроля и оценки индивидуального физического развития и физической подготовленности;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9026D">
        <w:rPr>
          <w:rFonts w:ascii="Times New Roman" w:hAnsi="Times New Roman" w:cs="Times New Roman"/>
          <w:sz w:val="24"/>
          <w:szCs w:val="24"/>
        </w:rPr>
        <w:t xml:space="preserve"> • правила и способы планирования системы индивидуальных занятий физическими упражн</w:t>
      </w:r>
      <w:r>
        <w:rPr>
          <w:rFonts w:ascii="Times New Roman" w:hAnsi="Times New Roman" w:cs="Times New Roman"/>
          <w:sz w:val="24"/>
          <w:szCs w:val="24"/>
        </w:rPr>
        <w:t>ениями различной направленности.</w:t>
      </w:r>
      <w:r w:rsidRPr="00C90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– </w:t>
      </w:r>
      <w:r w:rsidRPr="00D80A2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00A8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972AA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972AA" w:rsidRP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 w:rsidRPr="00D80A28">
        <w:rPr>
          <w:rFonts w:ascii="Times New Roman" w:hAnsi="Times New Roman" w:cs="Times New Roman"/>
          <w:sz w:val="24"/>
          <w:szCs w:val="24"/>
          <w:u w:val="single"/>
        </w:rPr>
        <w:t>– 3</w:t>
      </w:r>
      <w:r w:rsidR="00D00A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972AA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7972AA" w:rsidRDefault="007972AA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AA">
        <w:rPr>
          <w:rFonts w:ascii="Times New Roman" w:hAnsi="Times New Roman" w:cs="Times New Roman"/>
          <w:sz w:val="24"/>
          <w:szCs w:val="24"/>
        </w:rPr>
        <w:t xml:space="preserve">самостоятельной работы студента – </w:t>
      </w:r>
      <w:r w:rsidRPr="00D80A2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00A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972A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A74DE" w:rsidRDefault="002A74DE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797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9472"/>
        <w:gridCol w:w="276"/>
      </w:tblGrid>
      <w:tr w:rsidR="002A74DE" w:rsidRPr="002A74DE" w:rsidTr="00D80A28">
        <w:trPr>
          <w:trHeight w:val="6905"/>
        </w:trPr>
        <w:tc>
          <w:tcPr>
            <w:tcW w:w="9472" w:type="dxa"/>
            <w:shd w:val="clear" w:color="auto" w:fill="auto"/>
          </w:tcPr>
          <w:p w:rsidR="002A74DE" w:rsidRPr="002A74DE" w:rsidRDefault="002A74DE" w:rsidP="002A74DE">
            <w:pPr>
              <w:keepNext/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A74D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2.СТРУКТУРА и содержание адаптированноймУЧЕБНОЙ ДИСЦИПЛИНЫ </w:t>
            </w:r>
            <w:r w:rsidR="0037731E" w:rsidRPr="0037731E">
              <w:rPr>
                <w:rFonts w:ascii="Times New Roman" w:hAnsi="Times New Roman" w:cs="Times New Roman"/>
                <w:b/>
                <w:sz w:val="24"/>
                <w:szCs w:val="24"/>
              </w:rPr>
              <w:t>ОДБ. 06 «</w:t>
            </w:r>
            <w:r w:rsidR="0037731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37731E" w:rsidRPr="003773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74DE" w:rsidRPr="002A74DE" w:rsidRDefault="002A74DE" w:rsidP="002A74DE">
            <w:pPr>
              <w:keepNext/>
              <w:tabs>
                <w:tab w:val="left" w:pos="3210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A74D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</w:p>
          <w:p w:rsidR="002A74DE" w:rsidRPr="002A74DE" w:rsidRDefault="002A74DE" w:rsidP="002A74DE">
            <w:pPr>
              <w:keepNext/>
              <w:tabs>
                <w:tab w:val="left" w:pos="3210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A74DE" w:rsidRPr="002A74DE" w:rsidRDefault="00FB348C" w:rsidP="002A7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A74DE" w:rsidRPr="002A74DE">
              <w:rPr>
                <w:rFonts w:ascii="Times New Roman" w:hAnsi="Times New Roman" w:cs="Times New Roman"/>
                <w:b/>
                <w:sz w:val="24"/>
                <w:szCs w:val="24"/>
              </w:rPr>
              <w:t>2 1. Объем учебной дисциплины и виды учебной работы</w:t>
            </w:r>
          </w:p>
          <w:tbl>
            <w:tblPr>
              <w:tblW w:w="88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25"/>
              <w:gridCol w:w="1689"/>
            </w:tblGrid>
            <w:tr w:rsidR="002A74DE" w:rsidRPr="002A74DE" w:rsidTr="005A7458">
              <w:trPr>
                <w:trHeight w:val="668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Объем</w:t>
                  </w:r>
                </w:p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2A74DE" w:rsidRPr="002A74DE" w:rsidTr="005A7458">
              <w:trPr>
                <w:trHeight w:val="413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407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5</w:t>
                  </w:r>
                  <w:r w:rsidR="00D00A84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2A74DE" w:rsidRPr="002A74DE" w:rsidTr="005A7458">
              <w:trPr>
                <w:trHeight w:val="391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3</w:t>
                  </w:r>
                  <w:r w:rsidR="00D00A84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2A74DE" w:rsidRPr="002A74DE" w:rsidTr="005A7458">
              <w:trPr>
                <w:trHeight w:val="413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2A74DE" w:rsidRPr="002A74DE" w:rsidTr="005A7458">
              <w:trPr>
                <w:trHeight w:val="391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  <w:r w:rsidR="00D00A8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2A74DE" w:rsidRPr="002A74DE" w:rsidTr="005A7458">
              <w:trPr>
                <w:trHeight w:val="391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контрольные работы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2A74DE" w:rsidRPr="002A74DE" w:rsidTr="005A7458">
              <w:trPr>
                <w:trHeight w:val="413"/>
              </w:trPr>
              <w:tc>
                <w:tcPr>
                  <w:tcW w:w="7125" w:type="dxa"/>
                  <w:shd w:val="clear" w:color="auto" w:fill="auto"/>
                </w:tcPr>
                <w:p w:rsidR="002A74DE" w:rsidRPr="002A74DE" w:rsidRDefault="002A74DE" w:rsidP="002A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Самостоятельная работа студента (всего)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2A74DE" w:rsidRPr="002A74DE" w:rsidRDefault="002A74DE" w:rsidP="00407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1</w:t>
                  </w:r>
                  <w:r w:rsidR="00D00A84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2A74DE" w:rsidRPr="002A74DE" w:rsidTr="005A7458">
              <w:trPr>
                <w:trHeight w:val="391"/>
              </w:trPr>
              <w:tc>
                <w:tcPr>
                  <w:tcW w:w="8814" w:type="dxa"/>
                  <w:gridSpan w:val="2"/>
                  <w:shd w:val="clear" w:color="auto" w:fill="auto"/>
                </w:tcPr>
                <w:p w:rsidR="002A74DE" w:rsidRPr="002A74DE" w:rsidRDefault="002A74DE" w:rsidP="0037731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2A74D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Итоговая аттестация в форме</w:t>
                  </w:r>
                  <w:r w:rsidR="00FB348C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2A74DE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зачета</w:t>
                  </w:r>
                </w:p>
              </w:tc>
            </w:tr>
          </w:tbl>
          <w:p w:rsidR="002A74DE" w:rsidRPr="002A74DE" w:rsidRDefault="002A74DE" w:rsidP="002A7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4DE" w:rsidRPr="002A74DE" w:rsidRDefault="002A74DE" w:rsidP="002A7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74DE" w:rsidRPr="002A74DE" w:rsidRDefault="002A74DE" w:rsidP="002A74DE">
            <w:pPr>
              <w:keepNext/>
              <w:tabs>
                <w:tab w:val="left" w:pos="3210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:rsidR="002A74DE" w:rsidRPr="002A74DE" w:rsidRDefault="002A74DE" w:rsidP="002A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4DE" w:rsidRPr="002A74DE" w:rsidRDefault="002A74DE" w:rsidP="002A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4DE" w:rsidRPr="002A74DE" w:rsidRDefault="002A74DE" w:rsidP="002A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2AA" w:rsidRDefault="007972AA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DE" w:rsidRDefault="002A74DE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8C" w:rsidRDefault="00FB348C" w:rsidP="002A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348C" w:rsidSect="00062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39F" w:rsidRDefault="00AC290C" w:rsidP="0082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2.2 </w:t>
      </w:r>
      <w:r w:rsidR="008218A6">
        <w:rPr>
          <w:rFonts w:ascii="Times New Roman" w:eastAsiaTheme="minorEastAsia" w:hAnsi="Times New Roman" w:cs="Times New Roman"/>
          <w:b/>
          <w:sz w:val="24"/>
          <w:szCs w:val="24"/>
        </w:rPr>
        <w:t>Перспективно-тематический план</w:t>
      </w:r>
      <w:r w:rsidR="008218A6" w:rsidRPr="008218A6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содержание адаптированной учебной </w:t>
      </w:r>
      <w:r w:rsidRPr="008218A6">
        <w:rPr>
          <w:rFonts w:ascii="Times New Roman" w:eastAsiaTheme="minorEastAsia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E23FA" w:rsidRDefault="007E23FA" w:rsidP="007E2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5"/>
        <w:gridCol w:w="1134"/>
        <w:gridCol w:w="1134"/>
        <w:gridCol w:w="1558"/>
        <w:gridCol w:w="1845"/>
        <w:gridCol w:w="1276"/>
        <w:gridCol w:w="1130"/>
        <w:gridCol w:w="1558"/>
        <w:gridCol w:w="1558"/>
      </w:tblGrid>
      <w:tr w:rsidR="007E23FA" w:rsidTr="004945A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заня-тия</w:t>
            </w:r>
            <w:proofErr w:type="spellEnd"/>
            <w:proofErr w:type="gramEnd"/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разделов, тем, занятий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Материальное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информацион-ное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обеспече-ние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занятий (№ позиций из таблицы 2а, 2б, 2в)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 обучающихся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E23FA" w:rsidTr="004945A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занятия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(№ позиций из таб. 2б, 2в)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час.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FA" w:rsidRDefault="007E23FA" w:rsidP="0049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23FA" w:rsidTr="004945A3">
        <w:trPr>
          <w:trHeight w:val="4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rPr>
          <w:trHeight w:val="33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Т.Б. Кроссовая подготовка.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t xml:space="preserve">                                   </w:t>
            </w:r>
          </w:p>
          <w:p w:rsidR="007E23FA" w:rsidRPr="00916AAC" w:rsidRDefault="007E23FA" w:rsidP="004945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2а№1; 2а№4;</w:t>
            </w:r>
          </w:p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2в№ДИ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r>
              <w:rPr>
                <w:rFonts w:ascii="Times New Roman" w:hAnsi="Times New Roman"/>
                <w:sz w:val="28"/>
                <w:szCs w:val="28"/>
              </w:rPr>
              <w:t>Написание сообщения на тему: Выдающиеся советские и российские участники Олимпийских игр.</w:t>
            </w:r>
          </w:p>
          <w:p w:rsidR="007E23FA" w:rsidRDefault="007E23FA" w:rsidP="004945A3">
            <w:pPr>
              <w:ind w:left="1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Pr="00916AAC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AAC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916AAC">
              <w:rPr>
                <w:rFonts w:ascii="Times New Roman" w:hAnsi="Times New Roman"/>
                <w:sz w:val="28"/>
                <w:szCs w:val="28"/>
              </w:rPr>
              <w:t>методики  занятий</w:t>
            </w:r>
            <w:proofErr w:type="gramEnd"/>
            <w:r w:rsidRPr="00916AAC">
              <w:rPr>
                <w:rFonts w:ascii="Times New Roman" w:hAnsi="Times New Roman"/>
                <w:sz w:val="28"/>
                <w:szCs w:val="28"/>
              </w:rPr>
              <w:t xml:space="preserve"> физическими упражнениями.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сообщения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тему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Ценностные ориентиры здорового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И-Р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Pr="00916AAC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AAC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916AAC">
              <w:rPr>
                <w:rFonts w:ascii="Times New Roman" w:hAnsi="Times New Roman"/>
                <w:sz w:val="28"/>
                <w:szCs w:val="28"/>
              </w:rPr>
              <w:t>методики  занятий</w:t>
            </w:r>
            <w:proofErr w:type="gramEnd"/>
            <w:r w:rsidRPr="00916AAC">
              <w:rPr>
                <w:rFonts w:ascii="Times New Roman" w:hAnsi="Times New Roman"/>
                <w:sz w:val="28"/>
                <w:szCs w:val="28"/>
              </w:rPr>
              <w:t xml:space="preserve"> физическими упражнениями.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Теоретическая часть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2а№1,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Pr="00916AAC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Высокий, низкий старт.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2а№1; 2а№4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 кратких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сообщений о важнейших событиях в области физкультуры и спорта за  определенный период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Психофизиологические основы учебного и производственного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2а№1,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Pr="00CE5C6E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C6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Т.Б. Исходное положение (стойки), правила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2в№ДИ2;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ind w:left="1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сообщения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тему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E23FA" w:rsidRDefault="007E23FA" w:rsidP="004945A3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личности</w:t>
            </w:r>
          </w:p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Перемещения.            Передача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2а№9; 2а№10; 2а№11;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2а№12.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        Нападающий удар.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2а№9; 2а№10; 2а№11; 2а№12.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 в спортивных секциях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физической культуры в регулировании работоспособности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2а№1,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Pr="00CE5C6E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C6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Т.Б. Ловля и передача мяча, правила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2в№ДИ2;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Ведение.                          Броски мяча в корзину.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2а№9; 2а№12; 2а№13; 2а№14.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мяча одной и двумя руками в прыжке.  Вырывание и выбивание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2а№9; 2а№12; 2а№13; 2а№14.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физической культуры в регулировании работоспособности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2а№9;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sz w:val="24"/>
                <w:szCs w:val="24"/>
              </w:rPr>
            </w:pPr>
            <w:proofErr w:type="spellStart"/>
            <w:r w:rsidRPr="00FE25F6">
              <w:rPr>
                <w:rFonts w:ascii="Times New Roman" w:hAnsi="Times New Roman"/>
                <w:sz w:val="28"/>
                <w:szCs w:val="28"/>
              </w:rPr>
              <w:t>Т.Б.Самоконтроль</w:t>
            </w:r>
            <w:proofErr w:type="spellEnd"/>
            <w:r w:rsidRPr="00FE25F6">
              <w:rPr>
                <w:rFonts w:ascii="Times New Roman" w:hAnsi="Times New Roman"/>
                <w:sz w:val="28"/>
                <w:szCs w:val="28"/>
              </w:rPr>
              <w:t xml:space="preserve">, его основные методы, показатели </w:t>
            </w:r>
            <w:r w:rsidRPr="00FE25F6">
              <w:rPr>
                <w:rFonts w:ascii="Times New Roman" w:hAnsi="Times New Roman"/>
                <w:sz w:val="28"/>
                <w:szCs w:val="28"/>
              </w:rPr>
              <w:lastRenderedPageBreak/>
              <w:t>и критерии оценки.</w:t>
            </w:r>
            <w:r>
              <w:t xml:space="preserve">                                           </w:t>
            </w:r>
          </w:p>
          <w:p w:rsidR="007E23FA" w:rsidRDefault="007E23FA" w:rsidP="004945A3">
            <w:pPr>
              <w:rPr>
                <w:sz w:val="24"/>
                <w:szCs w:val="24"/>
              </w:rPr>
            </w:pPr>
          </w:p>
          <w:p w:rsidR="007E23FA" w:rsidRDefault="007E23FA" w:rsidP="004945A3">
            <w:pPr>
              <w:rPr>
                <w:sz w:val="24"/>
                <w:szCs w:val="24"/>
              </w:rPr>
            </w:pPr>
          </w:p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2а№9; ДИ2;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Написание сообщения на тему: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Международное спортивное студенческое движение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И-Р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Pr="00FE25F6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 w:rsidRPr="00FE25F6">
              <w:rPr>
                <w:rFonts w:ascii="Times New Roman" w:hAnsi="Times New Roman"/>
                <w:sz w:val="28"/>
                <w:szCs w:val="28"/>
              </w:rPr>
              <w:t xml:space="preserve">Самоконтроль, его основные методы, показатели и критерии оценки.          </w:t>
            </w:r>
          </w:p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Теоретическая часть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2а№9; ДИ2;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Акробатика.               Опорные прыжки.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в равновесии. Акробатика.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2а№9; 2а№8; 2а№17; 2а№18.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 организма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И-Р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FA" w:rsidTr="004945A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Строевые упражнения. Упражнения со снарядами.      Зачёт.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2а№9; 2а№8; 2а№19.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A" w:rsidRDefault="007E23FA" w:rsidP="00494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3FA" w:rsidRPr="007E23FA" w:rsidRDefault="007E23FA" w:rsidP="007E2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23FA" w:rsidRPr="007E23FA">
          <w:pgSz w:w="16838" w:h="11906" w:orient="landscape"/>
          <w:pgMar w:top="567" w:right="1134" w:bottom="851" w:left="1134" w:header="709" w:footer="709" w:gutter="0"/>
          <w:cols w:space="720"/>
        </w:sectPr>
      </w:pPr>
      <w:r w:rsidRPr="007E23FA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E23FA">
        <w:rPr>
          <w:rFonts w:ascii="Times New Roman" w:hAnsi="Times New Roman" w:cs="Times New Roman"/>
          <w:sz w:val="24"/>
          <w:szCs w:val="24"/>
        </w:rPr>
        <w:t xml:space="preserve">1 – ознакомительный (узнавание ранее изученных объектов, свойств);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E23FA">
        <w:rPr>
          <w:rFonts w:ascii="Times New Roman" w:hAnsi="Times New Roman" w:cs="Times New Roman"/>
          <w:sz w:val="24"/>
          <w:szCs w:val="24"/>
        </w:rPr>
        <w:t xml:space="preserve">2 – репродуктивный (выполнение деятельности по образцу, инструкции или под руководством)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E23FA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8C3C79" w:rsidRDefault="00657927" w:rsidP="008C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7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АДАПТИРОВАННОЙ УЧЕБНОЙ ДИСЦИПЛИНЫ </w:t>
      </w:r>
    </w:p>
    <w:p w:rsidR="008C3C79" w:rsidRDefault="007E23FA" w:rsidP="008C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 – техническому обеспечению</w:t>
      </w:r>
    </w:p>
    <w:p w:rsidR="008C3C79" w:rsidRDefault="007E23FA" w:rsidP="008C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</w:t>
      </w:r>
      <w:proofErr w:type="gramStart"/>
      <w:r w:rsidRPr="007E23FA">
        <w:rPr>
          <w:rFonts w:ascii="Times New Roman" w:hAnsi="Times New Roman" w:cs="Times New Roman"/>
          <w:sz w:val="24"/>
          <w:szCs w:val="24"/>
        </w:rPr>
        <w:t>спортивного зала</w:t>
      </w:r>
      <w:proofErr w:type="gramEnd"/>
      <w:r w:rsidRPr="007E23FA">
        <w:rPr>
          <w:rFonts w:ascii="Times New Roman" w:hAnsi="Times New Roman" w:cs="Times New Roman"/>
          <w:sz w:val="24"/>
          <w:szCs w:val="24"/>
        </w:rPr>
        <w:t xml:space="preserve"> оборудованного с учетом особых образовательных потребностей обучающихся – инвалидов и обучающихся с ОВЗ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>Оборудование спортивного зала: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 - спортивный инвентарь, включая специализированный;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- комплект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– наглядных пособий;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– методический комплекс дисциплины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7E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- компьютер для обучающихся и преподавателя;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- программное обеспечение общего и профессионального назначения.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 xml:space="preserve">3.2 Информационное обеспечение обучения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 xml:space="preserve">Перечень рекомендуемых учебных изданий, </w:t>
      </w:r>
      <w:proofErr w:type="spellStart"/>
      <w:r w:rsidRPr="00F13C6D"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  <w:r w:rsidRPr="00F13C6D">
        <w:rPr>
          <w:rFonts w:ascii="Times New Roman" w:hAnsi="Times New Roman" w:cs="Times New Roman"/>
          <w:b/>
          <w:sz w:val="24"/>
          <w:szCs w:val="24"/>
        </w:rPr>
        <w:t xml:space="preserve">, дополнительной литературы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7E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1.Бишаева А.А. Физическая культура: </w:t>
      </w:r>
      <w:proofErr w:type="gramStart"/>
      <w:r w:rsidRPr="007E23FA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 w:rsidRPr="007E23FA">
        <w:rPr>
          <w:rFonts w:ascii="Times New Roman" w:hAnsi="Times New Roman" w:cs="Times New Roman"/>
          <w:sz w:val="24"/>
          <w:szCs w:val="24"/>
        </w:rPr>
        <w:t xml:space="preserve"> М:Академия,2017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C6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 w:rsidRPr="007E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1.Лях В.И.,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А.А.Физическая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культура. 10-11 </w:t>
      </w:r>
      <w:proofErr w:type="spellStart"/>
      <w:proofErr w:type="gramStart"/>
      <w:r w:rsidRPr="007E23FA">
        <w:rPr>
          <w:rFonts w:ascii="Times New Roman" w:hAnsi="Times New Roman" w:cs="Times New Roman"/>
          <w:sz w:val="24"/>
          <w:szCs w:val="24"/>
        </w:rPr>
        <w:t>классы:учебник</w:t>
      </w:r>
      <w:proofErr w:type="spellEnd"/>
      <w:proofErr w:type="gramEnd"/>
      <w:r w:rsidRPr="007E23FA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организаций.- М.: Просвещение,2013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C3C79" w:rsidRPr="007E23FA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2. Физиология физкультурно-оздоровительной </w:t>
      </w:r>
      <w:proofErr w:type="gramStart"/>
      <w:r w:rsidRPr="007E23FA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7E23FA">
        <w:rPr>
          <w:rFonts w:ascii="Times New Roman" w:hAnsi="Times New Roman" w:cs="Times New Roman"/>
          <w:sz w:val="24"/>
          <w:szCs w:val="24"/>
        </w:rPr>
        <w:t xml:space="preserve"> учебник / Л.К.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7E23F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E23FA">
        <w:rPr>
          <w:rFonts w:ascii="Times New Roman" w:hAnsi="Times New Roman" w:cs="Times New Roman"/>
          <w:sz w:val="24"/>
          <w:szCs w:val="24"/>
        </w:rPr>
        <w:t xml:space="preserve"> ИНФРА-М, 2017. — 336 с. — (Высшее образование: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E23FA">
        <w:rPr>
          <w:rFonts w:ascii="Times New Roman" w:hAnsi="Times New Roman" w:cs="Times New Roman"/>
          <w:sz w:val="24"/>
          <w:szCs w:val="24"/>
        </w:rPr>
        <w:t xml:space="preserve">3. Решетников Н.В.,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Р.Л., </w:t>
      </w:r>
      <w:proofErr w:type="spellStart"/>
      <w:r w:rsidRPr="007E23FA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7E23FA">
        <w:rPr>
          <w:rFonts w:ascii="Times New Roman" w:hAnsi="Times New Roman" w:cs="Times New Roman"/>
          <w:sz w:val="24"/>
          <w:szCs w:val="24"/>
        </w:rPr>
        <w:t xml:space="preserve"> Г.И. Физическая культура: учеб. пособие для студ. учреждений сред. проф. образования. — М., 2010 </w:t>
      </w:r>
    </w:p>
    <w:p w:rsidR="008C3C79" w:rsidRPr="007E23FA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</w:pPr>
    </w:p>
    <w:p w:rsidR="008C3C79" w:rsidRDefault="008C3C79" w:rsidP="008C3C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</w:pPr>
    </w:p>
    <w:p w:rsidR="0082536E" w:rsidRPr="008C3C79" w:rsidRDefault="0082536E" w:rsidP="008C3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536E" w:rsidRDefault="0082536E" w:rsidP="00657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57927" w:rsidRDefault="00657927" w:rsidP="00657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A55F4D">
        <w:rPr>
          <w:rFonts w:ascii="Times New Roman" w:hAnsi="Times New Roman" w:cs="Times New Roman"/>
          <w:b/>
          <w:caps/>
          <w:sz w:val="24"/>
          <w:szCs w:val="24"/>
        </w:rPr>
        <w:t>4. Контрол</w:t>
      </w:r>
      <w:r w:rsidR="0056183B">
        <w:rPr>
          <w:rFonts w:ascii="Times New Roman" w:hAnsi="Times New Roman" w:cs="Times New Roman"/>
          <w:b/>
          <w:caps/>
          <w:sz w:val="24"/>
          <w:szCs w:val="24"/>
        </w:rPr>
        <w:t xml:space="preserve">ь и оценка результатов освоения </w:t>
      </w:r>
      <w:r w:rsidRPr="00A55F4D">
        <w:rPr>
          <w:rFonts w:ascii="Times New Roman" w:hAnsi="Times New Roman" w:cs="Times New Roman"/>
          <w:b/>
          <w:caps/>
          <w:sz w:val="24"/>
          <w:szCs w:val="24"/>
        </w:rPr>
        <w:t xml:space="preserve">УЧЕБНОЙ ДИСЦИПЛИНЫ </w:t>
      </w:r>
    </w:p>
    <w:p w:rsidR="00657927" w:rsidRPr="00A55F4D" w:rsidRDefault="00657927" w:rsidP="00657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57927" w:rsidRPr="00A55F4D" w:rsidRDefault="00657927" w:rsidP="006579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83" w:type="dxa"/>
        <w:tblLayout w:type="fixed"/>
        <w:tblLook w:val="0000" w:firstRow="0" w:lastRow="0" w:firstColumn="0" w:lastColumn="0" w:noHBand="0" w:noVBand="0"/>
      </w:tblPr>
      <w:tblGrid>
        <w:gridCol w:w="5104"/>
        <w:gridCol w:w="5279"/>
      </w:tblGrid>
      <w:tr w:rsidR="00657927" w:rsidRPr="00A55F4D" w:rsidTr="003B3A7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927" w:rsidRPr="00A55F4D" w:rsidRDefault="00657927" w:rsidP="0065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57927" w:rsidRPr="00A55F4D" w:rsidRDefault="00657927" w:rsidP="0065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(усвоенные знания, освоенные умения)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27" w:rsidRPr="00A55F4D" w:rsidRDefault="00657927" w:rsidP="00657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57927" w:rsidRPr="00A55F4D" w:rsidTr="003B3A7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927" w:rsidRPr="00AB3FC0" w:rsidRDefault="00657927" w:rsidP="00657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27" w:rsidRPr="00A55F4D" w:rsidRDefault="00657927" w:rsidP="00657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927" w:rsidRPr="00A55F4D" w:rsidTr="003B3A7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927" w:rsidRPr="0030108D" w:rsidRDefault="0030108D" w:rsidP="00301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индивидуально подобранные комплексы оздоровительной физической </w:t>
            </w:r>
            <w:proofErr w:type="gramStart"/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культур;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• оформлять комплексы упражнений;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• выполнять контрольные задания, предусмотренные государственным стандартом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гимнастике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, спортивным играм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27" w:rsidRPr="0030108D" w:rsidRDefault="0030108D" w:rsidP="00657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-наблюдение, экспертная оценка практического задания;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экспертная оценка сдачи контрольных нормативов;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- экспертная оценка при выполнении упражнения;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тестирования на практическом занятии;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зачёта</w:t>
            </w:r>
          </w:p>
        </w:tc>
      </w:tr>
      <w:tr w:rsidR="00657927" w:rsidRPr="00A55F4D" w:rsidTr="003B3A7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927" w:rsidRPr="00AB3FC0" w:rsidRDefault="00657927" w:rsidP="00657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27" w:rsidRPr="00A55F4D" w:rsidRDefault="00657927" w:rsidP="00657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27" w:rsidRPr="00A55F4D" w:rsidTr="003B3A7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927" w:rsidRPr="0030108D" w:rsidRDefault="0030108D" w:rsidP="003010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самоконтроля при занятиях физическими упражнениями;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страховки и само страховки;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•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оздоровительных систем физического воспитания на укрепление здоровья;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вредных привычек на продолжительность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контроля и оценки индивидуального физического развития и физической подготовленности;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способы планирования системы индивидуальных занятий физическими упражнениями различной направленности;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участие в массовых спортивных соревнованиях в качестве помощника судьи; формирование здорового образа жизни.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27" w:rsidRPr="0030108D" w:rsidRDefault="0030108D" w:rsidP="00657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защиты </w:t>
            </w:r>
            <w:proofErr w:type="gramStart"/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реферата;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упражнений профессионально-прикладной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экспресс-теста;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выступлений с сообщениями на занятиях;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301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выполнения индивидуального задания</w:t>
            </w:r>
          </w:p>
        </w:tc>
      </w:tr>
    </w:tbl>
    <w:p w:rsidR="00657927" w:rsidRPr="00A55F4D" w:rsidRDefault="00657927" w:rsidP="006579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43D" w:rsidRPr="0030108D" w:rsidRDefault="00657927" w:rsidP="006579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2B1F">
        <w:rPr>
          <w:rFonts w:ascii="Times New Roman" w:eastAsia="Calibri" w:hAnsi="Times New Roman" w:cs="Times New Roman"/>
          <w:b/>
          <w:sz w:val="24"/>
          <w:szCs w:val="24"/>
        </w:rPr>
        <w:t>Контроль и оценка</w:t>
      </w:r>
      <w:r w:rsidRPr="00532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08D">
        <w:rPr>
          <w:rFonts w:ascii="Times New Roman" w:hAnsi="Times New Roman" w:cs="Times New Roman"/>
          <w:sz w:val="24"/>
          <w:szCs w:val="24"/>
        </w:rPr>
        <w:t>о</w:t>
      </w:r>
      <w:r w:rsidR="0030108D" w:rsidRPr="0030108D">
        <w:rPr>
          <w:rFonts w:ascii="Times New Roman" w:hAnsi="Times New Roman" w:cs="Times New Roman"/>
          <w:sz w:val="24"/>
          <w:szCs w:val="24"/>
        </w:rPr>
        <w:t>существляется преподавателем в процессе проведения занятий, тестирования, а также выполнения обучающимися индивидуальных заданий.</w:t>
      </w:r>
    </w:p>
    <w:p w:rsidR="0041543D" w:rsidRPr="0030108D" w:rsidRDefault="0041543D" w:rsidP="006579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181" w:rsidRDefault="00E7518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56183B" w:rsidRPr="0056183B" w:rsidRDefault="0056183B" w:rsidP="0056183B">
      <w:pPr>
        <w:tabs>
          <w:tab w:val="left" w:pos="1134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83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Лист изменений и дополнений, внесенных в рабочую программу</w:t>
      </w:r>
    </w:p>
    <w:p w:rsidR="0056183B" w:rsidRPr="0056183B" w:rsidRDefault="0056183B" w:rsidP="0056183B">
      <w:pPr>
        <w:tabs>
          <w:tab w:val="left" w:pos="1134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8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ЛИСТ ИЗМЕНЕНИЙ И ДОПОЛНЕНИЙ, </w:t>
      </w:r>
    </w:p>
    <w:p w:rsidR="0056183B" w:rsidRPr="0056183B" w:rsidRDefault="0056183B" w:rsidP="0056183B">
      <w:pPr>
        <w:tabs>
          <w:tab w:val="left" w:pos="1134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83B">
        <w:rPr>
          <w:rFonts w:ascii="Times New Roman" w:eastAsia="Calibri" w:hAnsi="Times New Roman" w:cs="Times New Roman"/>
          <w:sz w:val="24"/>
          <w:szCs w:val="24"/>
          <w:lang w:eastAsia="en-US"/>
        </w:rPr>
        <w:t>ВНЕСЕННЫХ В ПРОГРАММУ</w:t>
      </w:r>
    </w:p>
    <w:p w:rsidR="0056183B" w:rsidRPr="0056183B" w:rsidRDefault="0056183B" w:rsidP="0056183B">
      <w:pPr>
        <w:tabs>
          <w:tab w:val="left" w:pos="1134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3"/>
        <w:gridCol w:w="5112"/>
      </w:tblGrid>
      <w:tr w:rsidR="0056183B" w:rsidRPr="0056183B" w:rsidTr="00B56028">
        <w:trPr>
          <w:trHeight w:val="471"/>
        </w:trPr>
        <w:tc>
          <w:tcPr>
            <w:tcW w:w="9464" w:type="dxa"/>
            <w:gridSpan w:val="3"/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изменения _____ дата внесения изменения _____ № страницы с изменением ____</w:t>
            </w:r>
          </w:p>
        </w:tc>
      </w:tr>
      <w:tr w:rsidR="0056183B" w:rsidRPr="0056183B" w:rsidTr="00B56028">
        <w:trPr>
          <w:trHeight w:val="549"/>
        </w:trPr>
        <w:tc>
          <w:tcPr>
            <w:tcW w:w="4219" w:type="dxa"/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БЫЛО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СТАЛО</w:t>
            </w:r>
          </w:p>
        </w:tc>
      </w:tr>
      <w:tr w:rsidR="0056183B" w:rsidRPr="0056183B" w:rsidTr="00B56028">
        <w:tc>
          <w:tcPr>
            <w:tcW w:w="9464" w:type="dxa"/>
            <w:gridSpan w:val="3"/>
            <w:tcBorders>
              <w:bottom w:val="nil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Основание:</w:t>
            </w:r>
          </w:p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и расшифровка лица внесшего изменения</w:t>
            </w:r>
          </w:p>
        </w:tc>
      </w:tr>
      <w:tr w:rsidR="0056183B" w:rsidRPr="0056183B" w:rsidTr="00B56028">
        <w:trPr>
          <w:trHeight w:val="194"/>
        </w:trPr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3B" w:rsidRPr="0056183B" w:rsidTr="00B56028">
        <w:trPr>
          <w:trHeight w:val="81"/>
        </w:trPr>
        <w:tc>
          <w:tcPr>
            <w:tcW w:w="946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изменения _____ дата внесения изменения _____ № страницы с изменением ____</w:t>
            </w:r>
          </w:p>
        </w:tc>
      </w:tr>
      <w:tr w:rsidR="0056183B" w:rsidRPr="0056183B" w:rsidTr="00B56028"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3B" w:rsidRPr="0056183B" w:rsidTr="00B56028">
        <w:trPr>
          <w:trHeight w:val="453"/>
        </w:trPr>
        <w:tc>
          <w:tcPr>
            <w:tcW w:w="43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БЫЛО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СТАЛО</w:t>
            </w:r>
          </w:p>
        </w:tc>
      </w:tr>
      <w:tr w:rsidR="0056183B" w:rsidRPr="0056183B" w:rsidTr="00B56028">
        <w:trPr>
          <w:trHeight w:val="453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Основание:</w:t>
            </w:r>
          </w:p>
          <w:p w:rsidR="0056183B" w:rsidRPr="0056183B" w:rsidRDefault="0056183B" w:rsidP="0056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83B" w:rsidRPr="0056183B" w:rsidRDefault="0056183B" w:rsidP="00561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и расшифровка лица внесшего изменения</w:t>
            </w:r>
          </w:p>
        </w:tc>
      </w:tr>
    </w:tbl>
    <w:p w:rsidR="0056183B" w:rsidRPr="0056183B" w:rsidRDefault="0056183B" w:rsidP="0056183B">
      <w:pPr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57927" w:rsidRDefault="00657927" w:rsidP="006579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8A6" w:rsidRPr="009F49AD" w:rsidRDefault="008218A6" w:rsidP="009F49AD">
      <w:pPr>
        <w:rPr>
          <w:rFonts w:ascii="Times New Roman" w:hAnsi="Times New Roman" w:cs="Times New Roman"/>
          <w:sz w:val="24"/>
          <w:szCs w:val="24"/>
        </w:rPr>
      </w:pPr>
    </w:p>
    <w:p w:rsidR="009F49AD" w:rsidRDefault="009F49AD" w:rsidP="0079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AD" w:rsidRDefault="009F49AD" w:rsidP="0079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AD" w:rsidRDefault="009F49AD" w:rsidP="0079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AD" w:rsidRDefault="009F49AD" w:rsidP="0079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AD" w:rsidRDefault="009F49AD" w:rsidP="0079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AD" w:rsidRDefault="009F49AD" w:rsidP="00FB3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72AA" w:rsidRDefault="007972AA"/>
    <w:sectPr w:rsidR="007972AA" w:rsidSect="00E75181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66A4"/>
    <w:multiLevelType w:val="hybridMultilevel"/>
    <w:tmpl w:val="663ED1E8"/>
    <w:lvl w:ilvl="0" w:tplc="D43A6B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8C6BD1"/>
    <w:multiLevelType w:val="hybridMultilevel"/>
    <w:tmpl w:val="4C3C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7957"/>
    <w:multiLevelType w:val="hybridMultilevel"/>
    <w:tmpl w:val="604CAAC2"/>
    <w:lvl w:ilvl="0" w:tplc="D354F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2D87"/>
    <w:rsid w:val="00022548"/>
    <w:rsid w:val="000610ED"/>
    <w:rsid w:val="000624CD"/>
    <w:rsid w:val="00073736"/>
    <w:rsid w:val="000B301C"/>
    <w:rsid w:val="000C5FEB"/>
    <w:rsid w:val="000D0316"/>
    <w:rsid w:val="00150683"/>
    <w:rsid w:val="00163DC3"/>
    <w:rsid w:val="002323E4"/>
    <w:rsid w:val="002A74DE"/>
    <w:rsid w:val="0030108D"/>
    <w:rsid w:val="0037731E"/>
    <w:rsid w:val="003A5D33"/>
    <w:rsid w:val="003B3A7C"/>
    <w:rsid w:val="003B714B"/>
    <w:rsid w:val="004074C7"/>
    <w:rsid w:val="0041543D"/>
    <w:rsid w:val="00454B13"/>
    <w:rsid w:val="00510C04"/>
    <w:rsid w:val="0056183B"/>
    <w:rsid w:val="005A7458"/>
    <w:rsid w:val="005C26CC"/>
    <w:rsid w:val="005D0F89"/>
    <w:rsid w:val="005E1DBC"/>
    <w:rsid w:val="005F75DD"/>
    <w:rsid w:val="00657927"/>
    <w:rsid w:val="006F27BD"/>
    <w:rsid w:val="006F2EED"/>
    <w:rsid w:val="00704514"/>
    <w:rsid w:val="00742E64"/>
    <w:rsid w:val="007972AA"/>
    <w:rsid w:val="007A11C3"/>
    <w:rsid w:val="007E23FA"/>
    <w:rsid w:val="00820395"/>
    <w:rsid w:val="008218A6"/>
    <w:rsid w:val="0082536E"/>
    <w:rsid w:val="00867E98"/>
    <w:rsid w:val="008B7F56"/>
    <w:rsid w:val="008C3C79"/>
    <w:rsid w:val="009578B1"/>
    <w:rsid w:val="0096767D"/>
    <w:rsid w:val="009F49AD"/>
    <w:rsid w:val="00A2163B"/>
    <w:rsid w:val="00AB3FC0"/>
    <w:rsid w:val="00AB4F6C"/>
    <w:rsid w:val="00AC290C"/>
    <w:rsid w:val="00AF3BDB"/>
    <w:rsid w:val="00BC4D88"/>
    <w:rsid w:val="00C8721E"/>
    <w:rsid w:val="00C9026D"/>
    <w:rsid w:val="00CC339F"/>
    <w:rsid w:val="00CC79D2"/>
    <w:rsid w:val="00CD0B67"/>
    <w:rsid w:val="00D00A84"/>
    <w:rsid w:val="00D52A78"/>
    <w:rsid w:val="00D80A28"/>
    <w:rsid w:val="00E45996"/>
    <w:rsid w:val="00E75181"/>
    <w:rsid w:val="00E92D87"/>
    <w:rsid w:val="00ED5D5B"/>
    <w:rsid w:val="00F13C6D"/>
    <w:rsid w:val="00F9412B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47A6-3776-4A82-8E3D-85C41FD2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F49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9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82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073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E52C-1948-4A46-A937-DD0D55C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Пользователь</cp:lastModifiedBy>
  <cp:revision>14</cp:revision>
  <cp:lastPrinted>2018-09-19T06:36:00Z</cp:lastPrinted>
  <dcterms:created xsi:type="dcterms:W3CDTF">2020-05-25T07:14:00Z</dcterms:created>
  <dcterms:modified xsi:type="dcterms:W3CDTF">2021-02-19T02:01:00Z</dcterms:modified>
</cp:coreProperties>
</file>