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FF5" w:rsidRPr="00D81FF5" w:rsidRDefault="00D81FF5" w:rsidP="00D81FF5"/>
    <w:p w:rsidR="00D81FF5" w:rsidRPr="00D81FF5" w:rsidRDefault="00D81FF5" w:rsidP="00D81FF5">
      <w:pPr>
        <w:jc w:val="center"/>
        <w:rPr>
          <w:sz w:val="36"/>
          <w:szCs w:val="36"/>
        </w:rPr>
      </w:pPr>
      <w:r w:rsidRPr="00D81FF5">
        <w:rPr>
          <w:b/>
          <w:bCs/>
          <w:sz w:val="36"/>
          <w:szCs w:val="36"/>
        </w:rPr>
        <w:t>Семинар-практикум для родителей</w:t>
      </w:r>
    </w:p>
    <w:p w:rsidR="00D81FF5" w:rsidRPr="00D81FF5" w:rsidRDefault="00D81FF5" w:rsidP="00D81FF5">
      <w:pPr>
        <w:jc w:val="center"/>
        <w:rPr>
          <w:sz w:val="36"/>
          <w:szCs w:val="36"/>
        </w:rPr>
      </w:pPr>
      <w:r w:rsidRPr="00D81FF5">
        <w:rPr>
          <w:b/>
          <w:bCs/>
          <w:sz w:val="36"/>
          <w:szCs w:val="36"/>
        </w:rPr>
        <w:t xml:space="preserve">«Развивающая игра «Логические блоки </w:t>
      </w:r>
      <w:proofErr w:type="spellStart"/>
      <w:r w:rsidRPr="00D81FF5">
        <w:rPr>
          <w:b/>
          <w:bCs/>
          <w:sz w:val="36"/>
          <w:szCs w:val="36"/>
        </w:rPr>
        <w:t>Дьенеша</w:t>
      </w:r>
      <w:proofErr w:type="spellEnd"/>
      <w:r w:rsidRPr="00D81FF5">
        <w:rPr>
          <w:b/>
          <w:bCs/>
          <w:sz w:val="36"/>
          <w:szCs w:val="36"/>
        </w:rPr>
        <w:t>»</w:t>
      </w:r>
    </w:p>
    <w:p w:rsidR="00D81FF5" w:rsidRPr="00D81FF5" w:rsidRDefault="00D81FF5" w:rsidP="00D81FF5">
      <w:r w:rsidRPr="00D81FF5">
        <w:rPr>
          <w:b/>
          <w:bCs/>
        </w:rPr>
        <w:t xml:space="preserve">Цель: </w:t>
      </w:r>
      <w:r w:rsidRPr="00D81FF5">
        <w:t>Познакомить родителей с «Логическими блоками «</w:t>
      </w:r>
      <w:proofErr w:type="spellStart"/>
      <w:r w:rsidRPr="00D81FF5">
        <w:t>Дьенеша</w:t>
      </w:r>
      <w:proofErr w:type="spellEnd"/>
      <w:r w:rsidRPr="00D81FF5">
        <w:t xml:space="preserve">», их использовании для развития интеллектуальных и творческих способностей детей дошкольного возраста. </w:t>
      </w:r>
    </w:p>
    <w:p w:rsidR="00D81FF5" w:rsidRPr="00D81FF5" w:rsidRDefault="00D81FF5" w:rsidP="00D81FF5">
      <w:r w:rsidRPr="00D81FF5">
        <w:rPr>
          <w:b/>
          <w:bCs/>
        </w:rPr>
        <w:t>Оборудование и материалы</w:t>
      </w:r>
      <w:r w:rsidRPr="00D81FF5">
        <w:t xml:space="preserve">: интерактивная доска, логические блоки </w:t>
      </w:r>
      <w:proofErr w:type="spellStart"/>
      <w:r w:rsidRPr="00D81FF5">
        <w:t>Дьенеша</w:t>
      </w:r>
      <w:proofErr w:type="spellEnd"/>
      <w:r w:rsidRPr="00D81FF5">
        <w:t xml:space="preserve">, альбомы с заданиями, карточки-символы, схемы. </w:t>
      </w:r>
    </w:p>
    <w:p w:rsidR="00D81FF5" w:rsidRPr="00D81FF5" w:rsidRDefault="00D81FF5" w:rsidP="00D81FF5">
      <w:r w:rsidRPr="00D81FF5">
        <w:rPr>
          <w:b/>
          <w:bCs/>
        </w:rPr>
        <w:t xml:space="preserve">Ход семинара-практикума: </w:t>
      </w:r>
    </w:p>
    <w:p w:rsidR="00D81FF5" w:rsidRPr="00D81FF5" w:rsidRDefault="00D81FF5" w:rsidP="00D81FF5">
      <w:r w:rsidRPr="00D81FF5">
        <w:rPr>
          <w:b/>
          <w:bCs/>
        </w:rPr>
        <w:t xml:space="preserve">1. Организационный момент. </w:t>
      </w:r>
    </w:p>
    <w:p w:rsidR="00D81FF5" w:rsidRPr="00D81FF5" w:rsidRDefault="00D81FF5" w:rsidP="00D81FF5">
      <w:r w:rsidRPr="00D81FF5">
        <w:t xml:space="preserve">Приветствие. Упражнения на снятие </w:t>
      </w:r>
      <w:proofErr w:type="spellStart"/>
      <w:r w:rsidRPr="00D81FF5">
        <w:t>психомышечного</w:t>
      </w:r>
      <w:proofErr w:type="spellEnd"/>
      <w:r w:rsidRPr="00D81FF5">
        <w:t xml:space="preserve"> и психоэмоционального напряжения: «Гора с плеч». </w:t>
      </w:r>
    </w:p>
    <w:p w:rsidR="00D81FF5" w:rsidRPr="00D81FF5" w:rsidRDefault="00D81FF5" w:rsidP="00D81FF5">
      <w:r w:rsidRPr="00D81FF5">
        <w:rPr>
          <w:b/>
          <w:bCs/>
        </w:rPr>
        <w:t xml:space="preserve">2. Основная часть. </w:t>
      </w:r>
    </w:p>
    <w:p w:rsidR="00D81FF5" w:rsidRPr="00D81FF5" w:rsidRDefault="00D81FF5" w:rsidP="00D81FF5">
      <w:r w:rsidRPr="00D81FF5">
        <w:t>Начиная знакомить ребенка с миром математики, всем нам хочется, чтобы ребенок не просто «готовился к школе», а действительно заинтересовался математикой и понимал эту науку. Для того</w:t>
      </w:r>
      <w:proofErr w:type="gramStart"/>
      <w:r w:rsidRPr="00D81FF5">
        <w:t>,</w:t>
      </w:r>
      <w:proofErr w:type="gramEnd"/>
      <w:r w:rsidRPr="00D81FF5">
        <w:t xml:space="preserve"> чтобы достигнуть успеха, важно учитывать следующее: язык математики - это язык абстракции, логики и символа. Чтобы понимать эту науку, научиться решать любые интеллектуальные задачи, ребенку, в первую очередь, нужно понимать, а не заучивать то, о чем идет речь. </w:t>
      </w:r>
    </w:p>
    <w:p w:rsidR="00D81FF5" w:rsidRPr="00D81FF5" w:rsidRDefault="00D81FF5" w:rsidP="00D81FF5">
      <w:r w:rsidRPr="00D81FF5">
        <w:t xml:space="preserve">Во многих странах мира с успехом используется дидактический материал «Логические блоки», разработанный венгерским психологом </w:t>
      </w:r>
      <w:proofErr w:type="spellStart"/>
      <w:r w:rsidRPr="00D81FF5">
        <w:t>Золтаном</w:t>
      </w:r>
      <w:proofErr w:type="spellEnd"/>
      <w:r w:rsidRPr="00D81FF5">
        <w:t xml:space="preserve"> </w:t>
      </w:r>
      <w:proofErr w:type="spellStart"/>
      <w:r w:rsidRPr="00D81FF5">
        <w:t>Дьенешем</w:t>
      </w:r>
      <w:proofErr w:type="spellEnd"/>
      <w:r w:rsidRPr="00D81FF5">
        <w:t xml:space="preserve"> для развития логического мышления. </w:t>
      </w:r>
    </w:p>
    <w:p w:rsidR="00D81FF5" w:rsidRPr="00D81FF5" w:rsidRDefault="00D81FF5" w:rsidP="00D81FF5">
      <w:r w:rsidRPr="00D81FF5">
        <w:t xml:space="preserve">Почему мы используем в работе именно эти блоки? Блоки </w:t>
      </w:r>
      <w:proofErr w:type="spellStart"/>
      <w:r w:rsidRPr="00D81FF5">
        <w:t>Дьенеша</w:t>
      </w:r>
      <w:proofErr w:type="spellEnd"/>
      <w:r w:rsidRPr="00D81FF5">
        <w:t xml:space="preserve"> - универсальная развивающая игра. Как показывает опыт педагогов в работе с детьми 2 - 10 лет, игры с блоками способствуют: </w:t>
      </w:r>
    </w:p>
    <w:p w:rsidR="00D81FF5" w:rsidRPr="00D81FF5" w:rsidRDefault="00D81FF5" w:rsidP="00D81FF5">
      <w:r w:rsidRPr="00D81FF5">
        <w:t xml:space="preserve"> знакомству с формой, цветом, размером, толщиной </w:t>
      </w:r>
    </w:p>
    <w:p w:rsidR="00D81FF5" w:rsidRPr="00D81FF5" w:rsidRDefault="00D81FF5" w:rsidP="00D81FF5">
      <w:r w:rsidRPr="00D81FF5">
        <w:t xml:space="preserve"> развитию пространственных представлений </w:t>
      </w:r>
    </w:p>
    <w:p w:rsidR="00D81FF5" w:rsidRPr="00D81FF5" w:rsidRDefault="00D81FF5" w:rsidP="00D81FF5">
      <w:r w:rsidRPr="00D81FF5">
        <w:t xml:space="preserve"> развитию логического мышления, представлений о множестве </w:t>
      </w:r>
    </w:p>
    <w:p w:rsidR="00D81FF5" w:rsidRPr="00D81FF5" w:rsidRDefault="00D81FF5" w:rsidP="00D81FF5">
      <w:r w:rsidRPr="00D81FF5">
        <w:t xml:space="preserve"> успешному овладению основами математики и информатики </w:t>
      </w:r>
    </w:p>
    <w:p w:rsidR="00D81FF5" w:rsidRPr="00D81FF5" w:rsidRDefault="00D81FF5" w:rsidP="00D81FF5">
      <w:r w:rsidRPr="00D81FF5">
        <w:t xml:space="preserve"> развитию творческих способностей, воображения, способности к моделированию и конструированию </w:t>
      </w:r>
    </w:p>
    <w:p w:rsidR="00D81FF5" w:rsidRPr="00D81FF5" w:rsidRDefault="00D81FF5" w:rsidP="00D81FF5">
      <w:r w:rsidRPr="00D81FF5">
        <w:t xml:space="preserve"> воспитанию самостоятельности, инициативности, настойчивости в достижении цели </w:t>
      </w:r>
    </w:p>
    <w:p w:rsidR="00D81FF5" w:rsidRPr="00D81FF5" w:rsidRDefault="00D81FF5" w:rsidP="00D81FF5"/>
    <w:p w:rsidR="00D81FF5" w:rsidRPr="00D81FF5" w:rsidRDefault="00D81FF5" w:rsidP="00D81FF5">
      <w:r w:rsidRPr="00D81FF5">
        <w:t xml:space="preserve">Блоки </w:t>
      </w:r>
      <w:proofErr w:type="spellStart"/>
      <w:r w:rsidRPr="00D81FF5">
        <w:t>Дьенеша</w:t>
      </w:r>
      <w:proofErr w:type="spellEnd"/>
      <w:r w:rsidRPr="00D81FF5">
        <w:t xml:space="preserve"> мы используем как на занятиях, так и в самостоятельной деятельности. Сегодня я представлю вам некоторые методы работы с логическими блоками. </w:t>
      </w:r>
    </w:p>
    <w:p w:rsidR="00D81FF5" w:rsidRPr="00D81FF5" w:rsidRDefault="00D81FF5" w:rsidP="00D81FF5">
      <w:r w:rsidRPr="00D81FF5">
        <w:t xml:space="preserve">(Демонстрация участникам семинара блоков </w:t>
      </w:r>
      <w:proofErr w:type="spellStart"/>
      <w:r w:rsidRPr="00D81FF5">
        <w:t>Дьенеша</w:t>
      </w:r>
      <w:proofErr w:type="spellEnd"/>
      <w:r w:rsidRPr="00D81FF5">
        <w:t xml:space="preserve">) </w:t>
      </w:r>
    </w:p>
    <w:p w:rsidR="00D81FF5" w:rsidRPr="00D81FF5" w:rsidRDefault="00D81FF5" w:rsidP="00D81FF5">
      <w:r w:rsidRPr="00D81FF5">
        <w:t xml:space="preserve">Логические блоки </w:t>
      </w:r>
      <w:proofErr w:type="spellStart"/>
      <w:r w:rsidRPr="00D81FF5">
        <w:t>Дьенеша</w:t>
      </w:r>
      <w:proofErr w:type="spellEnd"/>
      <w:r w:rsidRPr="00D81FF5">
        <w:t xml:space="preserve"> представляет собой набор из 48 геометрических фигур: </w:t>
      </w:r>
    </w:p>
    <w:p w:rsidR="00D81FF5" w:rsidRPr="00D81FF5" w:rsidRDefault="00D81FF5" w:rsidP="00D81FF5">
      <w:r w:rsidRPr="00D81FF5">
        <w:t xml:space="preserve"> 4 формы (круг, треугольник, квадрат, прямоугольник) </w:t>
      </w:r>
    </w:p>
    <w:p w:rsidR="00D81FF5" w:rsidRPr="00D81FF5" w:rsidRDefault="00D81FF5" w:rsidP="00D81FF5">
      <w:r w:rsidRPr="00D81FF5">
        <w:t xml:space="preserve"> 4 цвета (красный, синий, желтый) </w:t>
      </w:r>
    </w:p>
    <w:p w:rsidR="00D81FF5" w:rsidRPr="00D81FF5" w:rsidRDefault="00D81FF5" w:rsidP="00D81FF5">
      <w:r w:rsidRPr="00D81FF5">
        <w:lastRenderedPageBreak/>
        <w:t xml:space="preserve"> 2 размера (большой и маленький) </w:t>
      </w:r>
    </w:p>
    <w:p w:rsidR="00D81FF5" w:rsidRPr="00D81FF5" w:rsidRDefault="00D81FF5" w:rsidP="00D81FF5">
      <w:r w:rsidRPr="00D81FF5">
        <w:t> 2 вида толщины (</w:t>
      </w:r>
      <w:proofErr w:type="gramStart"/>
      <w:r w:rsidRPr="00D81FF5">
        <w:t>толстый</w:t>
      </w:r>
      <w:proofErr w:type="gramEnd"/>
      <w:r w:rsidRPr="00D81FF5">
        <w:t xml:space="preserve"> и тонкий) </w:t>
      </w:r>
    </w:p>
    <w:p w:rsidR="00D81FF5" w:rsidRPr="00D81FF5" w:rsidRDefault="00D81FF5" w:rsidP="00D81FF5"/>
    <w:p w:rsidR="00D81FF5" w:rsidRPr="00D81FF5" w:rsidRDefault="00D81FF5" w:rsidP="00D81FF5">
      <w:r w:rsidRPr="00D81FF5">
        <w:t xml:space="preserve">Каждая фигура характеризуется 4-мя признаками: формой, цветом, размером, толщиной. В наборе нет ни одной одинаковой фигуры. </w:t>
      </w:r>
    </w:p>
    <w:p w:rsidR="00D81FF5" w:rsidRPr="00D81FF5" w:rsidRDefault="00D81FF5" w:rsidP="00D81FF5">
      <w:r w:rsidRPr="00D81FF5">
        <w:t xml:space="preserve">В играх с логическими фигурами используются карточки с символами свойств. На карточках условно обозначены свойства блоков (цвет, форма, размер, толщина). Всего в наборе 22 карточки, из которых 11 карточек с отрицанием свойств. Карточки даны в аннотации к игре или их можно скачать из Интернета (демонстрация карточек). </w:t>
      </w:r>
    </w:p>
    <w:p w:rsidR="00D81FF5" w:rsidRPr="00D81FF5" w:rsidRDefault="00D81FF5" w:rsidP="00D81FF5">
      <w:r w:rsidRPr="00D81FF5">
        <w:t xml:space="preserve">А сейчас я предлагаю поиграть, закрепить на практике все то, о чем я рассказала. </w:t>
      </w:r>
    </w:p>
    <w:p w:rsidR="00D81FF5" w:rsidRPr="00D81FF5" w:rsidRDefault="00D81FF5" w:rsidP="00D81FF5">
      <w:r w:rsidRPr="00D81FF5">
        <w:rPr>
          <w:b/>
        </w:rPr>
        <w:t>1 задание:</w:t>
      </w:r>
      <w:r w:rsidRPr="00D81FF5">
        <w:t xml:space="preserve"> У меня в руках закодированная карточка. Внимательно посмотрите на нее, расшифруйте и покажите соответствующий блок. </w:t>
      </w:r>
    </w:p>
    <w:p w:rsidR="00D81FF5" w:rsidRPr="00D81FF5" w:rsidRDefault="00D81FF5" w:rsidP="00D81FF5">
      <w:r w:rsidRPr="00D81FF5">
        <w:rPr>
          <w:b/>
        </w:rPr>
        <w:t>2 задание:</w:t>
      </w:r>
      <w:r w:rsidRPr="00D81FF5">
        <w:t xml:space="preserve"> « Засели домики» </w:t>
      </w:r>
    </w:p>
    <w:p w:rsidR="00D81FF5" w:rsidRPr="00D81FF5" w:rsidRDefault="00D81FF5" w:rsidP="00D81FF5">
      <w:r w:rsidRPr="00D81FF5">
        <w:t xml:space="preserve">Перед вами – таблица. На ней нарисован новый дом в городе логических фигур. Нужно помочь каждой фигуре попасть в свой домик, ориентируясь на знаки-указатели. </w:t>
      </w:r>
    </w:p>
    <w:p w:rsidR="00D81FF5" w:rsidRPr="00D81FF5" w:rsidRDefault="00D81FF5" w:rsidP="00D81FF5">
      <w:r w:rsidRPr="00D81FF5">
        <w:rPr>
          <w:b/>
        </w:rPr>
        <w:t>3 задание:</w:t>
      </w:r>
      <w:r w:rsidRPr="00D81FF5">
        <w:t xml:space="preserve"> «Выкладывание дорожек». Игра-соревнование. Кто быстрее выложит дорожку из блоков по заданной схеме? </w:t>
      </w:r>
    </w:p>
    <w:p w:rsidR="00D81FF5" w:rsidRPr="00D81FF5" w:rsidRDefault="00D81FF5" w:rsidP="00D81FF5">
      <w:r w:rsidRPr="00D81FF5">
        <w:rPr>
          <w:b/>
        </w:rPr>
        <w:t>4 задание:</w:t>
      </w:r>
      <w:r w:rsidRPr="00D81FF5">
        <w:t xml:space="preserve"> «Угощение для медвежат». К нам в гости пришли медвежата. Чем же можно их угостить</w:t>
      </w:r>
      <w:proofErr w:type="gramStart"/>
      <w:r w:rsidRPr="00D81FF5">
        <w:t xml:space="preserve"> ?</w:t>
      </w:r>
      <w:proofErr w:type="gramEnd"/>
      <w:r w:rsidRPr="00D81FF5">
        <w:t xml:space="preserve"> Наши гости - сладкоежки и очень любят печенье, причем разного цвета, разной формы. Давайте угостим ме</w:t>
      </w:r>
      <w:r>
        <w:t>двежат. Угощают мамы: печенье в</w:t>
      </w:r>
      <w:bookmarkStart w:id="0" w:name="_GoBack"/>
      <w:bookmarkEnd w:id="0"/>
      <w:r w:rsidRPr="00D81FF5">
        <w:t xml:space="preserve">левой и правой лапах должны отличаться только формой. </w:t>
      </w:r>
      <w:proofErr w:type="gramStart"/>
      <w:r w:rsidRPr="00D81FF5">
        <w:t>Если в левой лапе у медвежонка круглое «печенье», в правой может быть или квадратное, или прямоугольное, или треугольное (не круглое).</w:t>
      </w:r>
      <w:proofErr w:type="gramEnd"/>
      <w:r w:rsidRPr="00D81FF5">
        <w:t xml:space="preserve"> А сейчас угощают папы. Печенье в лапах медвежат отличается только цветом. Следующее условие игры - отличие печенья по двум признакам - цвету и форме, цвету и размеру, форме и размеру. В работе с детьми старшего возраста возможно отличие «печенья» по 3-4 свойствам. </w:t>
      </w:r>
    </w:p>
    <w:p w:rsidR="00D81FF5" w:rsidRPr="00D81FF5" w:rsidRDefault="00D81FF5" w:rsidP="00D81FF5"/>
    <w:p w:rsidR="00D81FF5" w:rsidRPr="00D81FF5" w:rsidRDefault="00D81FF5" w:rsidP="00D81FF5">
      <w:r w:rsidRPr="00D81FF5">
        <w:t xml:space="preserve">В последнее десятилетие этот материал завоёвывает всё большее признание у педагогов и родителей нашей страны. Приобрести логические блоки </w:t>
      </w:r>
      <w:proofErr w:type="spellStart"/>
      <w:r w:rsidRPr="00D81FF5">
        <w:t>Дьенеша</w:t>
      </w:r>
      <w:proofErr w:type="spellEnd"/>
      <w:r w:rsidRPr="00D81FF5">
        <w:t xml:space="preserve"> можно в магазинах развивающих игр. Также хочу предложить вашему вниманию альбомы-игры с блоками: «Спасатели приходят на помощь», «Поиск затонувшего клада», «Праздник в стране блоков», которые также можно приобрести в магазине или скачать в интернете. </w:t>
      </w:r>
    </w:p>
    <w:p w:rsidR="00D81FF5" w:rsidRPr="00D81FF5" w:rsidRDefault="00D81FF5" w:rsidP="00D81FF5">
      <w:r w:rsidRPr="00D81FF5">
        <w:rPr>
          <w:b/>
          <w:bCs/>
        </w:rPr>
        <w:t xml:space="preserve">2. Заключительная часть. </w:t>
      </w:r>
    </w:p>
    <w:p w:rsidR="00D81FF5" w:rsidRPr="00D81FF5" w:rsidRDefault="00D81FF5" w:rsidP="00D81FF5"/>
    <w:p w:rsidR="00D81FF5" w:rsidRPr="00D81FF5" w:rsidRDefault="00D81FF5" w:rsidP="00D81FF5">
      <w:r w:rsidRPr="00D81FF5">
        <w:t>Вам понравилось играть? Какие трудности вы ис</w:t>
      </w:r>
      <w:r>
        <w:t>пытали выполняя задания? Какими</w:t>
      </w:r>
      <w:r w:rsidRPr="00D81FF5">
        <w:t xml:space="preserve">, по вашему мнению, мыслительными операциями овладевают дети в подобных играх? Так незаметно, в игре дети овладевают и сложными мыслительными операциями и получают знания элементарных математических представлений. </w:t>
      </w:r>
    </w:p>
    <w:p w:rsidR="00462376" w:rsidRDefault="00D81FF5" w:rsidP="00D81FF5">
      <w:r w:rsidRPr="00D81FF5">
        <w:t>Я надеюсь то, что вы сегодня узнали, пригодится вам в дальнейшем общении с вашими детьми и успешном обучении их в школе.</w:t>
      </w:r>
    </w:p>
    <w:sectPr w:rsidR="00462376" w:rsidSect="00D81F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FF5"/>
    <w:rsid w:val="00006FA4"/>
    <w:rsid w:val="000127DE"/>
    <w:rsid w:val="000144AB"/>
    <w:rsid w:val="000244CE"/>
    <w:rsid w:val="0002621C"/>
    <w:rsid w:val="00054E5E"/>
    <w:rsid w:val="00062957"/>
    <w:rsid w:val="00092659"/>
    <w:rsid w:val="00102C5B"/>
    <w:rsid w:val="001144DC"/>
    <w:rsid w:val="001257C5"/>
    <w:rsid w:val="0013665E"/>
    <w:rsid w:val="001551F7"/>
    <w:rsid w:val="00176579"/>
    <w:rsid w:val="00181FA3"/>
    <w:rsid w:val="00192918"/>
    <w:rsid w:val="00195941"/>
    <w:rsid w:val="001A097F"/>
    <w:rsid w:val="001D306A"/>
    <w:rsid w:val="001D4335"/>
    <w:rsid w:val="001D6591"/>
    <w:rsid w:val="001E33CE"/>
    <w:rsid w:val="001E3D46"/>
    <w:rsid w:val="00213E3C"/>
    <w:rsid w:val="00217E21"/>
    <w:rsid w:val="00220B8B"/>
    <w:rsid w:val="00260319"/>
    <w:rsid w:val="0026169F"/>
    <w:rsid w:val="00272686"/>
    <w:rsid w:val="00272996"/>
    <w:rsid w:val="00276A7F"/>
    <w:rsid w:val="0028384B"/>
    <w:rsid w:val="002A303A"/>
    <w:rsid w:val="002B32B4"/>
    <w:rsid w:val="002C1B96"/>
    <w:rsid w:val="002C25A3"/>
    <w:rsid w:val="002E703A"/>
    <w:rsid w:val="003316C0"/>
    <w:rsid w:val="00333961"/>
    <w:rsid w:val="00335483"/>
    <w:rsid w:val="0034034A"/>
    <w:rsid w:val="003A755C"/>
    <w:rsid w:val="003D6C72"/>
    <w:rsid w:val="003E2ADF"/>
    <w:rsid w:val="003E3FBC"/>
    <w:rsid w:val="00414F32"/>
    <w:rsid w:val="004153F2"/>
    <w:rsid w:val="00415D89"/>
    <w:rsid w:val="004242B5"/>
    <w:rsid w:val="00433F19"/>
    <w:rsid w:val="00444B7B"/>
    <w:rsid w:val="00446036"/>
    <w:rsid w:val="00450274"/>
    <w:rsid w:val="00460943"/>
    <w:rsid w:val="00462376"/>
    <w:rsid w:val="00463488"/>
    <w:rsid w:val="00484D85"/>
    <w:rsid w:val="004953EA"/>
    <w:rsid w:val="004A2C47"/>
    <w:rsid w:val="004B223C"/>
    <w:rsid w:val="004C2E10"/>
    <w:rsid w:val="004D4881"/>
    <w:rsid w:val="004D5C81"/>
    <w:rsid w:val="004D6892"/>
    <w:rsid w:val="004E5FF1"/>
    <w:rsid w:val="004F0F49"/>
    <w:rsid w:val="00500F62"/>
    <w:rsid w:val="00525F56"/>
    <w:rsid w:val="00531F33"/>
    <w:rsid w:val="00534E45"/>
    <w:rsid w:val="00542908"/>
    <w:rsid w:val="0056057C"/>
    <w:rsid w:val="0056210F"/>
    <w:rsid w:val="00590988"/>
    <w:rsid w:val="005952B1"/>
    <w:rsid w:val="005B5773"/>
    <w:rsid w:val="005F721B"/>
    <w:rsid w:val="00603708"/>
    <w:rsid w:val="006040CC"/>
    <w:rsid w:val="00611129"/>
    <w:rsid w:val="0061420E"/>
    <w:rsid w:val="00633DF9"/>
    <w:rsid w:val="00641B82"/>
    <w:rsid w:val="00645DFD"/>
    <w:rsid w:val="006751DF"/>
    <w:rsid w:val="006A23E0"/>
    <w:rsid w:val="006B5805"/>
    <w:rsid w:val="006C2399"/>
    <w:rsid w:val="006D4A70"/>
    <w:rsid w:val="006D61D1"/>
    <w:rsid w:val="006E0E39"/>
    <w:rsid w:val="006E492E"/>
    <w:rsid w:val="006F107B"/>
    <w:rsid w:val="00722643"/>
    <w:rsid w:val="007235AA"/>
    <w:rsid w:val="00724244"/>
    <w:rsid w:val="00763B19"/>
    <w:rsid w:val="0076774E"/>
    <w:rsid w:val="00771920"/>
    <w:rsid w:val="00775149"/>
    <w:rsid w:val="00777143"/>
    <w:rsid w:val="007C03A0"/>
    <w:rsid w:val="007C45BE"/>
    <w:rsid w:val="007C6796"/>
    <w:rsid w:val="007D4CF6"/>
    <w:rsid w:val="007E0DD1"/>
    <w:rsid w:val="007E5997"/>
    <w:rsid w:val="008133A8"/>
    <w:rsid w:val="00822062"/>
    <w:rsid w:val="008427E9"/>
    <w:rsid w:val="00855E37"/>
    <w:rsid w:val="00864A0F"/>
    <w:rsid w:val="008A068A"/>
    <w:rsid w:val="008A5174"/>
    <w:rsid w:val="008A5DEB"/>
    <w:rsid w:val="008F037E"/>
    <w:rsid w:val="00946720"/>
    <w:rsid w:val="0094689E"/>
    <w:rsid w:val="00971660"/>
    <w:rsid w:val="00992547"/>
    <w:rsid w:val="0099418C"/>
    <w:rsid w:val="009A075A"/>
    <w:rsid w:val="009A43C5"/>
    <w:rsid w:val="009C493E"/>
    <w:rsid w:val="009C7D6B"/>
    <w:rsid w:val="00A0505A"/>
    <w:rsid w:val="00A125E9"/>
    <w:rsid w:val="00A1663E"/>
    <w:rsid w:val="00A352FF"/>
    <w:rsid w:val="00A6096E"/>
    <w:rsid w:val="00A71948"/>
    <w:rsid w:val="00AB0231"/>
    <w:rsid w:val="00AC5246"/>
    <w:rsid w:val="00AC5ED1"/>
    <w:rsid w:val="00AD2F83"/>
    <w:rsid w:val="00AE1579"/>
    <w:rsid w:val="00AF576E"/>
    <w:rsid w:val="00B0348F"/>
    <w:rsid w:val="00B23880"/>
    <w:rsid w:val="00B2419D"/>
    <w:rsid w:val="00B27AC9"/>
    <w:rsid w:val="00B318C5"/>
    <w:rsid w:val="00B37375"/>
    <w:rsid w:val="00B4291A"/>
    <w:rsid w:val="00B47680"/>
    <w:rsid w:val="00B47A5F"/>
    <w:rsid w:val="00B50193"/>
    <w:rsid w:val="00B75B77"/>
    <w:rsid w:val="00B87995"/>
    <w:rsid w:val="00B947C3"/>
    <w:rsid w:val="00BA34FC"/>
    <w:rsid w:val="00BD2CD9"/>
    <w:rsid w:val="00C0020F"/>
    <w:rsid w:val="00C03432"/>
    <w:rsid w:val="00C179E1"/>
    <w:rsid w:val="00C225D7"/>
    <w:rsid w:val="00C239E7"/>
    <w:rsid w:val="00C3732B"/>
    <w:rsid w:val="00C42433"/>
    <w:rsid w:val="00C845F9"/>
    <w:rsid w:val="00C87BE7"/>
    <w:rsid w:val="00CA00BC"/>
    <w:rsid w:val="00CA4081"/>
    <w:rsid w:val="00CB3661"/>
    <w:rsid w:val="00CD7BD8"/>
    <w:rsid w:val="00CF5FBD"/>
    <w:rsid w:val="00CF7679"/>
    <w:rsid w:val="00D23A57"/>
    <w:rsid w:val="00D245C6"/>
    <w:rsid w:val="00D26904"/>
    <w:rsid w:val="00D81FF5"/>
    <w:rsid w:val="00D979FA"/>
    <w:rsid w:val="00DA2183"/>
    <w:rsid w:val="00DC74E3"/>
    <w:rsid w:val="00DE2896"/>
    <w:rsid w:val="00E4460E"/>
    <w:rsid w:val="00E62C1E"/>
    <w:rsid w:val="00E62F42"/>
    <w:rsid w:val="00E71E89"/>
    <w:rsid w:val="00E75E3E"/>
    <w:rsid w:val="00EA09C3"/>
    <w:rsid w:val="00EA2150"/>
    <w:rsid w:val="00ED6AFE"/>
    <w:rsid w:val="00EE3D59"/>
    <w:rsid w:val="00EF0EE8"/>
    <w:rsid w:val="00F004FA"/>
    <w:rsid w:val="00F0488A"/>
    <w:rsid w:val="00F145F4"/>
    <w:rsid w:val="00F43F7F"/>
    <w:rsid w:val="00F45452"/>
    <w:rsid w:val="00F54937"/>
    <w:rsid w:val="00F93260"/>
    <w:rsid w:val="00FB29FD"/>
    <w:rsid w:val="00FD1EA6"/>
    <w:rsid w:val="00FD45FF"/>
    <w:rsid w:val="00FE0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2020-03-19T16:36:00Z</dcterms:created>
  <dcterms:modified xsi:type="dcterms:W3CDTF">2020-03-19T16:36:00Z</dcterms:modified>
</cp:coreProperties>
</file>