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D067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212">
        <w:rPr>
          <w:rFonts w:ascii="Times New Roman" w:hAnsi="Times New Roman" w:cs="Times New Roman"/>
          <w:sz w:val="28"/>
          <w:szCs w:val="28"/>
        </w:rPr>
        <w:t xml:space="preserve">МБУ ДО «ДШИ г. Зеленодольска РТ» Айшинский филиал </w:t>
      </w:r>
    </w:p>
    <w:p w14:paraId="0198CC00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6C18A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BA50D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7A177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A1F7B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695F0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2F360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F85E2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03167" w14:textId="049EBE9E" w:rsidR="007D6246" w:rsidRPr="00387212" w:rsidRDefault="00C65F60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7D6246" w:rsidRPr="00387212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14:paraId="74841162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212">
        <w:rPr>
          <w:rFonts w:ascii="Times New Roman" w:hAnsi="Times New Roman" w:cs="Times New Roman"/>
          <w:sz w:val="28"/>
          <w:szCs w:val="28"/>
        </w:rPr>
        <w:t xml:space="preserve">«Организация самостоятельной работы учащихся по классу домры» </w:t>
      </w:r>
    </w:p>
    <w:p w14:paraId="099BDC0F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5DDE0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DBD94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EC37D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E5B64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4E205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FB9BA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4DB3B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B24ED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45E4F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21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52B7BE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FD2F5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FF07C" w14:textId="77777777" w:rsidR="00056B58" w:rsidRDefault="00885822" w:rsidP="00F01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FF1256F" w14:textId="77777777" w:rsidR="00056B58" w:rsidRDefault="00056B58" w:rsidP="00F01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A078F6" w14:textId="0A59BE96" w:rsidR="007D6246" w:rsidRPr="00387212" w:rsidRDefault="007D6246" w:rsidP="00217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212">
        <w:rPr>
          <w:rFonts w:ascii="Times New Roman" w:hAnsi="Times New Roman" w:cs="Times New Roman"/>
          <w:sz w:val="28"/>
          <w:szCs w:val="28"/>
        </w:rPr>
        <w:t>Преподаватель</w:t>
      </w:r>
      <w:r w:rsidR="008D6066">
        <w:rPr>
          <w:rFonts w:ascii="Times New Roman" w:hAnsi="Times New Roman" w:cs="Times New Roman"/>
          <w:sz w:val="28"/>
          <w:szCs w:val="28"/>
        </w:rPr>
        <w:t xml:space="preserve"> по классу домры</w:t>
      </w:r>
      <w:r w:rsidRPr="00387212">
        <w:rPr>
          <w:rFonts w:ascii="Times New Roman" w:hAnsi="Times New Roman" w:cs="Times New Roman"/>
          <w:sz w:val="28"/>
          <w:szCs w:val="28"/>
        </w:rPr>
        <w:t xml:space="preserve">: Бурганова Татьяна Константиновна </w:t>
      </w:r>
    </w:p>
    <w:p w14:paraId="524D36C7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B6015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20622" w14:textId="77777777" w:rsidR="007D6246" w:rsidRPr="00387212" w:rsidRDefault="007D6246" w:rsidP="00F010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8FD80" w14:textId="77777777" w:rsidR="000F0545" w:rsidRDefault="000F0545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sz w:val="28"/>
          <w:szCs w:val="28"/>
        </w:rPr>
      </w:pPr>
    </w:p>
    <w:p w14:paraId="3B678E9D" w14:textId="77777777" w:rsidR="000F0545" w:rsidRDefault="000F0545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rStyle w:val="a5"/>
          <w:b w:val="0"/>
          <w:bCs w:val="0"/>
          <w:iCs/>
        </w:rPr>
      </w:pPr>
    </w:p>
    <w:p w14:paraId="174AE19A" w14:textId="09E1EDAC" w:rsidR="00E54EDE" w:rsidRDefault="00C72734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rPr>
          <w:rStyle w:val="a5"/>
          <w:b w:val="0"/>
          <w:bCs w:val="0"/>
          <w:iCs/>
        </w:rPr>
        <w:lastRenderedPageBreak/>
        <w:t>“Заставив</w:t>
      </w:r>
      <w:r w:rsidR="00E54EDE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>ученика работать самостоятельно, приучи его к тому,</w:t>
      </w:r>
      <w:r w:rsidR="001011C0">
        <w:rPr>
          <w:rStyle w:val="a5"/>
          <w:b w:val="0"/>
          <w:bCs w:val="0"/>
          <w:iCs/>
        </w:rPr>
        <w:t xml:space="preserve">  </w:t>
      </w:r>
      <w:r w:rsidR="00C442B3" w:rsidRPr="00142C3B">
        <w:rPr>
          <w:rStyle w:val="a5"/>
          <w:b w:val="0"/>
          <w:bCs w:val="0"/>
          <w:iCs/>
        </w:rPr>
        <w:t>ч</w:t>
      </w:r>
      <w:r w:rsidRPr="00142C3B">
        <w:rPr>
          <w:rStyle w:val="a5"/>
          <w:b w:val="0"/>
          <w:bCs w:val="0"/>
          <w:iCs/>
        </w:rPr>
        <w:t>тобы</w:t>
      </w:r>
      <w:r w:rsidR="00C442B3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для</w:t>
      </w:r>
      <w:r w:rsidR="00C442B3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него</w:t>
      </w:r>
      <w:r w:rsidR="00C442B3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было</w:t>
      </w:r>
      <w:r w:rsidR="00C442B3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немыслимо</w:t>
      </w:r>
      <w:r w:rsidR="00AA3B25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иначе,</w:t>
      </w:r>
      <w:r w:rsidR="00AA3B25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как </w:t>
      </w:r>
      <w:r w:rsidR="00AA3B25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>собственными</w:t>
      </w:r>
      <w:r w:rsidR="001011C0">
        <w:rPr>
          <w:rStyle w:val="a5"/>
          <w:b w:val="0"/>
          <w:bCs w:val="0"/>
          <w:iCs/>
        </w:rPr>
        <w:t xml:space="preserve">  </w:t>
      </w:r>
      <w:r w:rsidRPr="00142C3B">
        <w:rPr>
          <w:rStyle w:val="a5"/>
          <w:b w:val="0"/>
          <w:bCs w:val="0"/>
          <w:iCs/>
        </w:rPr>
        <w:t xml:space="preserve">силами, </w:t>
      </w:r>
      <w:r w:rsidR="004D1D80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>что-либо</w:t>
      </w:r>
      <w:r w:rsidR="004D1D80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усвоить,</w:t>
      </w:r>
      <w:r w:rsidR="005B79C2" w:rsidRPr="00142C3B">
        <w:rPr>
          <w:rStyle w:val="a5"/>
          <w:b w:val="0"/>
          <w:bCs w:val="0"/>
          <w:iCs/>
        </w:rPr>
        <w:t xml:space="preserve"> </w:t>
      </w:r>
      <w:r w:rsidR="00E02E77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>чтобы</w:t>
      </w:r>
      <w:r w:rsidR="004D1D80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он</w:t>
      </w:r>
      <w:r w:rsidR="004D1D80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самостоятельно</w:t>
      </w:r>
      <w:r w:rsidR="004D1D80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думал,</w:t>
      </w:r>
      <w:r w:rsidR="001011C0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искал, </w:t>
      </w:r>
      <w:r w:rsidR="00533F84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проявлял </w:t>
      </w:r>
      <w:r w:rsidR="00533F84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>себя,</w:t>
      </w:r>
      <w:r w:rsidR="00533F84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 развивал </w:t>
      </w:r>
      <w:r w:rsidR="00533F84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свои </w:t>
      </w:r>
      <w:r w:rsidR="00533F84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 xml:space="preserve">дремлющие </w:t>
      </w:r>
      <w:r w:rsidR="00533F84" w:rsidRPr="00142C3B">
        <w:rPr>
          <w:rStyle w:val="a5"/>
          <w:b w:val="0"/>
          <w:bCs w:val="0"/>
          <w:iCs/>
        </w:rPr>
        <w:t xml:space="preserve"> </w:t>
      </w:r>
      <w:r w:rsidRPr="00142C3B">
        <w:rPr>
          <w:rStyle w:val="a5"/>
          <w:b w:val="0"/>
          <w:bCs w:val="0"/>
          <w:iCs/>
        </w:rPr>
        <w:t>силы”</w:t>
      </w:r>
      <w:r w:rsidR="00E54EDE">
        <w:rPr>
          <w:rStyle w:val="a5"/>
          <w:b w:val="0"/>
          <w:bCs w:val="0"/>
          <w:iCs/>
        </w:rPr>
        <w:t xml:space="preserve"> </w:t>
      </w:r>
      <w:r w:rsidRPr="00142C3B">
        <w:rPr>
          <w:rStyle w:val="a4"/>
        </w:rPr>
        <w:t>А.</w:t>
      </w:r>
      <w:r w:rsidR="00407A43" w:rsidRPr="00142C3B">
        <w:rPr>
          <w:rStyle w:val="a4"/>
        </w:rPr>
        <w:t xml:space="preserve"> </w:t>
      </w:r>
      <w:r w:rsidRPr="00142C3B">
        <w:rPr>
          <w:rStyle w:val="a4"/>
        </w:rPr>
        <w:t>Дистервег</w:t>
      </w:r>
      <w:r w:rsidR="00E54EDE">
        <w:t xml:space="preserve"> </w:t>
      </w:r>
    </w:p>
    <w:p w14:paraId="4D0BBD04" w14:textId="77777777" w:rsidR="00925B8D" w:rsidRDefault="00925B8D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</w:p>
    <w:p w14:paraId="20E7CF28" w14:textId="2CA40E95" w:rsidR="00E54EDE" w:rsidRDefault="00C72734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iCs/>
        </w:rPr>
      </w:pPr>
      <w:bookmarkStart w:id="0" w:name="_GoBack"/>
      <w:bookmarkEnd w:id="0"/>
      <w:r w:rsidRPr="00142C3B">
        <w:t>Развитие музыкального интеллекта получает полный простор только в том случае, если основывается на способности учащегося активно, самостоятельно добывать необходимые ему знания и умения, без посторонней помощи, ориентироваться во всём многообразии явлений музыкального искусства.</w:t>
      </w:r>
      <w:r w:rsidR="004648CB" w:rsidRPr="00142C3B">
        <w:t xml:space="preserve"> </w:t>
      </w:r>
    </w:p>
    <w:p w14:paraId="6330598A" w14:textId="77777777" w:rsidR="00E54EDE" w:rsidRDefault="004648CB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>Именно в музыкальном творчестве складываются наиболее благоприятные предпосылки для самовыражения реб</w:t>
      </w:r>
      <w:r w:rsidR="00191325" w:rsidRPr="00142C3B">
        <w:t>ё</w:t>
      </w:r>
      <w:r w:rsidRPr="00142C3B">
        <w:t>нка. Здесь он пробует свои первые силы и совершенствует свои способности. Педагог должен быть готов к тому, чтобы помочь ребенку открыть в себе музыкальность, развить способности, которые помогут ему стать Личностью, научить мыслить, чувствовать и действовать в культурном обществе.</w:t>
      </w:r>
      <w:r w:rsidR="008145C9" w:rsidRPr="00142C3B">
        <w:t xml:space="preserve"> </w:t>
      </w:r>
      <w:r w:rsidR="00EC1872" w:rsidRPr="00142C3B">
        <w:t>Признаками самостоятельной деятельности является внимание реб</w:t>
      </w:r>
      <w:r w:rsidR="00191325" w:rsidRPr="00142C3B">
        <w:t>ё</w:t>
      </w:r>
      <w:r w:rsidR="00EC1872" w:rsidRPr="00142C3B">
        <w:t>нка к средствам выразительности в музыке.</w:t>
      </w:r>
      <w:r w:rsidR="00E54EDE">
        <w:t xml:space="preserve"> </w:t>
      </w:r>
    </w:p>
    <w:p w14:paraId="307C43BE" w14:textId="1B6740DF" w:rsidR="00E54EDE" w:rsidRDefault="0067470D" w:rsidP="00E54EDE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 xml:space="preserve">Самостоятельная работа учащегося – это часть учебного процесса, состоящая из двух разделов: </w:t>
      </w:r>
      <w:r w:rsidRPr="00142C3B">
        <w:rPr>
          <w:bCs/>
        </w:rPr>
        <w:t>первый его раздел</w:t>
      </w:r>
      <w:r w:rsidRPr="00142C3B">
        <w:rPr>
          <w:rStyle w:val="apple-converted-space"/>
        </w:rPr>
        <w:t> </w:t>
      </w:r>
      <w:r w:rsidRPr="00142C3B">
        <w:t xml:space="preserve">– это самостоятельная работа учащегося музыкальной школы непосредственно на самом уроке; </w:t>
      </w:r>
      <w:r w:rsidRPr="00142C3B">
        <w:rPr>
          <w:bCs/>
        </w:rPr>
        <w:t>второй раздел</w:t>
      </w:r>
      <w:r w:rsidRPr="00142C3B">
        <w:rPr>
          <w:rStyle w:val="apple-converted-space"/>
        </w:rPr>
        <w:t> </w:t>
      </w:r>
      <w:r w:rsidRPr="00142C3B">
        <w:t>– домашняя работа над выполнением заданий, полученных на уроке.  Оба раздела этой работы тесно взаимосвязаны. Чем интенсивней самостоятельная работа учащегося на уроке, тем эффективней она в домашних условиях и наоборот.</w:t>
      </w:r>
      <w:r w:rsidR="000364C8" w:rsidRPr="00142C3B">
        <w:rPr>
          <w:lang w:val="en-US"/>
        </w:rPr>
        <w:t xml:space="preserve"> </w:t>
      </w:r>
    </w:p>
    <w:p w14:paraId="19105F7F" w14:textId="77777777" w:rsidR="007D0225" w:rsidRDefault="0067470D" w:rsidP="007D0225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>Решающим условием продуктивной и качественной самостоятельной работы учащегося является ясная постановка задач, стоящих перед ним. От того, насколько ч</w:t>
      </w:r>
      <w:r w:rsidR="00A84A9B" w:rsidRPr="00142C3B">
        <w:t>ё</w:t>
      </w:r>
      <w:r w:rsidRPr="00142C3B">
        <w:t>тко педагог сформулирует их, определит последовательность выполнения и конкретизирует, зависит успех домашних занятий ученика. Важно помнить, что  учить навыкам самостоятельной работы следует на уроках, а также любое новое задание, предлагаемое для самостоятельной проработки, должно опираться на усвоенное ранее, под руководством педагога.</w:t>
      </w:r>
      <w:r w:rsidR="007D0225">
        <w:t xml:space="preserve"> </w:t>
      </w:r>
    </w:p>
    <w:p w14:paraId="0C46D81D" w14:textId="77777777" w:rsidR="007D0225" w:rsidRDefault="009867E6" w:rsidP="007D0225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rPr>
          <w:rFonts w:eastAsia="Times New Roman"/>
          <w:shd w:val="clear" w:color="auto" w:fill="FFFFFF"/>
        </w:rPr>
        <w:t>Основной задачей педагога является необходимость найти индивидуальный подход к каждому ребёнку, разбудить в нём инициативу и трудолюбие, выявляя и развивая всё лучшее, что есть в его даровании.</w:t>
      </w:r>
      <w:r w:rsidR="00E2601D" w:rsidRPr="00142C3B">
        <w:t xml:space="preserve"> </w:t>
      </w:r>
      <w:r w:rsidR="00D171D9" w:rsidRPr="00142C3B">
        <w:t>Сближение ученика с педагогом в значительной степени зависит от мастерства педагога и меры самостоятельности ученика.</w:t>
      </w:r>
      <w:r w:rsidR="008538F5" w:rsidRPr="00142C3B">
        <w:t xml:space="preserve"> </w:t>
      </w:r>
      <w:r w:rsidR="003F4900" w:rsidRPr="00142C3B">
        <w:rPr>
          <w:rFonts w:eastAsia="Times New Roman"/>
          <w:shd w:val="clear" w:color="auto" w:fill="FFFFFF"/>
        </w:rPr>
        <w:t>Воспитание самостоятельности ученика, должно стать неустанной заботой педагога, начиная с младших классов.</w:t>
      </w:r>
      <w:r w:rsidR="00A5162B" w:rsidRPr="00142C3B">
        <w:rPr>
          <w:rFonts w:eastAsia="Times New Roman"/>
          <w:shd w:val="clear" w:color="auto" w:fill="FFFFFF"/>
        </w:rPr>
        <w:t xml:space="preserve"> </w:t>
      </w:r>
      <w:r w:rsidR="00A5162B" w:rsidRPr="00142C3B">
        <w:t>Педагогу необходимо заинтересовать детей музыкой через относительно самостоятельно выполняемые задания,</w:t>
      </w:r>
      <w:r w:rsidR="000114A9" w:rsidRPr="00142C3B">
        <w:t xml:space="preserve"> а также </w:t>
      </w:r>
      <w:r w:rsidR="00A5162B" w:rsidRPr="00142C3B">
        <w:t>постепенно расширять рамки изучаемого репертуара.</w:t>
      </w:r>
      <w:r w:rsidR="007D0225">
        <w:t xml:space="preserve"> </w:t>
      </w:r>
    </w:p>
    <w:p w14:paraId="2046B8D0" w14:textId="77777777" w:rsidR="003C197D" w:rsidRDefault="00D51CF2" w:rsidP="007D0225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rPr>
          <w:rFonts w:eastAsia="Times New Roman"/>
          <w:shd w:val="clear" w:color="auto" w:fill="FFFFFF"/>
        </w:rPr>
        <w:t>Ведущая роль в развитии самостоятельности учащегося сохраняется за самостоятельным выполнением задач, которые ставят перед ним. Здесь важна последовательность: педагог должен показать сам, потом помочь, а затем предоставить ученику свободу. По мере продвижения из класса в класс самостоятельность учащихся должна всё больше возрастать. Необходимо подводить их к тем методам, с которыми они столкнутся при дальнейшем обучении. Использование методов</w:t>
      </w:r>
      <w:r w:rsidRPr="00142C3B">
        <w:rPr>
          <w:rStyle w:val="apple-converted-space"/>
          <w:rFonts w:eastAsia="Times New Roman"/>
          <w:shd w:val="clear" w:color="auto" w:fill="FFFFFF"/>
        </w:rPr>
        <w:t> </w:t>
      </w:r>
      <w:r w:rsidRPr="00142C3B">
        <w:t>самостоятельной работы требует руководящей роли учителя.</w:t>
      </w:r>
      <w:r w:rsidR="003C197D">
        <w:t xml:space="preserve"> </w:t>
      </w:r>
    </w:p>
    <w:p w14:paraId="085F3F3B" w14:textId="4097F2B4" w:rsidR="00921AD9" w:rsidRPr="003C197D" w:rsidRDefault="00D51CF2" w:rsidP="007D0225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>Трудная задача развития самостоятельности учащихся требует решительного усилия творческой работы педагога. Учебный процесс должен быть интересным, развивающим ученика. Существует несколько основных положений: на высоком уровне трудности, при повышении активности учащегося, на основе развития самостоятельных мыслей и действий учащегося.</w:t>
      </w:r>
      <w:r w:rsidR="00921AD9">
        <w:rPr>
          <w:rFonts w:eastAsia="Times New Roman"/>
          <w:shd w:val="clear" w:color="auto" w:fill="FFFFFF"/>
        </w:rPr>
        <w:t xml:space="preserve"> </w:t>
      </w:r>
    </w:p>
    <w:p w14:paraId="7BD1439E" w14:textId="77777777" w:rsidR="006F3605" w:rsidRDefault="00594F4D" w:rsidP="006F3605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rFonts w:eastAsia="Times New Roman"/>
          <w:shd w:val="clear" w:color="auto" w:fill="FFFFFF"/>
        </w:rPr>
      </w:pPr>
      <w:r w:rsidRPr="00142C3B">
        <w:t>Способность, активное стремление к приобретению навыков, умений, знаний развивается, прежде всего, в самостоятельной работе учащегося.</w:t>
      </w:r>
      <w:r w:rsidR="00C5210F" w:rsidRPr="00142C3B">
        <w:t xml:space="preserve"> </w:t>
      </w:r>
      <w:r w:rsidR="00304FF8" w:rsidRPr="00142C3B">
        <w:t>Работая над новой пьесой, ученик приобретает знания, уточняются и углубляются его представления о музыке.</w:t>
      </w:r>
      <w:r w:rsidR="00CF2E2D" w:rsidRPr="00142C3B">
        <w:t xml:space="preserve"> </w:t>
      </w:r>
      <w:r w:rsidR="00B11173" w:rsidRPr="00142C3B">
        <w:rPr>
          <w:rFonts w:eastAsia="Times New Roman"/>
          <w:shd w:val="clear" w:color="auto" w:fill="FFFFFF"/>
        </w:rPr>
        <w:t>Уже на раннем этапе обучения необходимо выработать у ребёнка ясную ориентацию в выборе аппликатуры, в зависимости от выразительности мелодии, характерных особенностей ритмики, голосоведения, артикуляции.</w:t>
      </w:r>
      <w:r w:rsidR="008D7C63" w:rsidRPr="00142C3B">
        <w:rPr>
          <w:rFonts w:eastAsia="Times New Roman"/>
          <w:shd w:val="clear" w:color="auto" w:fill="FFFFFF"/>
        </w:rPr>
        <w:t xml:space="preserve"> </w:t>
      </w:r>
    </w:p>
    <w:p w14:paraId="7E672EBC" w14:textId="77777777" w:rsidR="0019577B" w:rsidRDefault="00577434" w:rsidP="0019577B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rFonts w:eastAsia="Times New Roman"/>
          <w:shd w:val="clear" w:color="auto" w:fill="FFFFFF"/>
        </w:rPr>
      </w:pPr>
      <w:r w:rsidRPr="00142C3B">
        <w:lastRenderedPageBreak/>
        <w:t>Очень важно живым примером на уроке показать ученику, что значит по-настоящему работать над выполнением какой-либо трудности, тем самым вовлекать его в процесс самостоятельной работы.</w:t>
      </w:r>
      <w:r w:rsidR="000564B0" w:rsidRPr="00142C3B">
        <w:t xml:space="preserve"> </w:t>
      </w:r>
      <w:r w:rsidR="009351C5" w:rsidRPr="00142C3B">
        <w:rPr>
          <w:rFonts w:eastAsia="Times New Roman"/>
          <w:shd w:val="clear" w:color="auto" w:fill="FFFFFF"/>
        </w:rPr>
        <w:t>Также для воспитания в учениках самостоятельности, очень полезно время от времени выучивать небольшое произведение без помощи педагога.</w:t>
      </w:r>
      <w:r w:rsidR="0019577B">
        <w:rPr>
          <w:rFonts w:eastAsia="Times New Roman"/>
          <w:shd w:val="clear" w:color="auto" w:fill="FFFFFF"/>
        </w:rPr>
        <w:t xml:space="preserve"> </w:t>
      </w:r>
    </w:p>
    <w:p w14:paraId="7A492C32" w14:textId="77777777" w:rsidR="006C7416" w:rsidRDefault="00E81758" w:rsidP="006C7416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>Многому ученик учится самостоятельно, тщательно присматриваясь к методам работы педагога в классе.</w:t>
      </w:r>
      <w:r w:rsidR="001B3867" w:rsidRPr="00142C3B">
        <w:rPr>
          <w:rFonts w:eastAsia="Times New Roman"/>
          <w:shd w:val="clear" w:color="auto" w:fill="FFFFFF"/>
        </w:rPr>
        <w:t xml:space="preserve"> </w:t>
      </w:r>
      <w:r w:rsidR="00FE0324" w:rsidRPr="00142C3B">
        <w:t>Если на уроках при разборе нового текста учащийся ошибся, не следует сразу подсказывать правильную ноту. Его необходимо остановить, а затем предложить хорошо вслушаться в звучание, подумать и исправить ошибку. В этом важнейшем моменте привития навыков самостоятельной работы педагог должен быть очень внимательным к ученику. Иногда, кажется, легче подсказать правильный звук, что таким образом быстрее можно выучить музыкальное произведение. Но такой метод вреден, так как он не даёт возможности научиться самостоятельно работать и мыслить.</w:t>
      </w:r>
      <w:r w:rsidR="006C7416">
        <w:t xml:space="preserve"> </w:t>
      </w:r>
    </w:p>
    <w:p w14:paraId="5F474465" w14:textId="77777777" w:rsidR="00AD297D" w:rsidRDefault="00DB50AF" w:rsidP="00AD297D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rPr>
          <w:rFonts w:eastAsia="Times New Roman"/>
          <w:shd w:val="clear" w:color="auto" w:fill="FFFFFF"/>
        </w:rPr>
        <w:t>Педагог должен натолкнуть ученика на самостоятельное обнаружение своих ошибок во время исполнения музыкального произведения.</w:t>
      </w:r>
      <w:r w:rsidR="006E2838" w:rsidRPr="00142C3B">
        <w:rPr>
          <w:rFonts w:eastAsia="Times New Roman"/>
          <w:shd w:val="clear" w:color="auto" w:fill="FFFFFF"/>
        </w:rPr>
        <w:t xml:space="preserve"> Развитие</w:t>
      </w:r>
      <w:r w:rsidR="006E2838" w:rsidRPr="00142C3B">
        <w:rPr>
          <w:rStyle w:val="apple-converted-space"/>
          <w:rFonts w:eastAsia="Times New Roman"/>
          <w:shd w:val="clear" w:color="auto" w:fill="FFFFFF"/>
        </w:rPr>
        <w:t> </w:t>
      </w:r>
      <w:r w:rsidR="006E2838" w:rsidRPr="00142C3B">
        <w:rPr>
          <w:rFonts w:eastAsia="Times New Roman"/>
          <w:bCs/>
          <w:bdr w:val="none" w:sz="0" w:space="0" w:color="auto" w:frame="1"/>
          <w:shd w:val="clear" w:color="auto" w:fill="FFFFFF"/>
        </w:rPr>
        <w:t>навыков</w:t>
      </w:r>
      <w:r w:rsidR="006E2838" w:rsidRPr="00142C3B">
        <w:rPr>
          <w:rFonts w:eastAsia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6E2838" w:rsidRPr="00142C3B">
        <w:rPr>
          <w:rFonts w:eastAsia="Times New Roman"/>
          <w:bCs/>
          <w:bdr w:val="none" w:sz="0" w:space="0" w:color="auto" w:frame="1"/>
          <w:shd w:val="clear" w:color="auto" w:fill="FFFFFF"/>
        </w:rPr>
        <w:t>самостоятельной работы</w:t>
      </w:r>
      <w:r w:rsidR="006E2838" w:rsidRPr="00142C3B">
        <w:rPr>
          <w:rStyle w:val="apple-converted-space"/>
          <w:rFonts w:eastAsia="Times New Roman"/>
          <w:shd w:val="clear" w:color="auto" w:fill="FFFFFF"/>
        </w:rPr>
        <w:t> </w:t>
      </w:r>
      <w:r w:rsidR="006E2838" w:rsidRPr="00142C3B">
        <w:rPr>
          <w:rFonts w:eastAsia="Times New Roman"/>
          <w:shd w:val="clear" w:color="auto" w:fill="FFFFFF"/>
        </w:rPr>
        <w:t>протекает успешно лишь в том случае, если ученик понимает, какую художественную цель преследуют указания педагога, рекомендуемая им аппликатура, динамический план,</w:t>
      </w:r>
      <w:r w:rsidR="006E2838" w:rsidRPr="00142C3B">
        <w:rPr>
          <w:rStyle w:val="apple-converted-space"/>
          <w:rFonts w:eastAsia="Times New Roman"/>
          <w:shd w:val="clear" w:color="auto" w:fill="FFFFFF"/>
        </w:rPr>
        <w:t xml:space="preserve"> </w:t>
      </w:r>
      <w:r w:rsidR="006E2838" w:rsidRPr="00142C3B">
        <w:rPr>
          <w:rFonts w:eastAsia="Times New Roman"/>
          <w:shd w:val="clear" w:color="auto" w:fill="FFFFFF"/>
        </w:rPr>
        <w:t>оттенки</w:t>
      </w:r>
      <w:r w:rsidR="00BE3DF1" w:rsidRPr="00142C3B">
        <w:rPr>
          <w:rFonts w:eastAsia="Times New Roman"/>
          <w:shd w:val="clear" w:color="auto" w:fill="FFFFFF"/>
        </w:rPr>
        <w:t>.</w:t>
      </w:r>
      <w:r w:rsidR="00AD297D">
        <w:t xml:space="preserve"> </w:t>
      </w:r>
    </w:p>
    <w:p w14:paraId="0BD0FB47" w14:textId="77777777" w:rsidR="00AD297D" w:rsidRDefault="00D777D4" w:rsidP="00AD297D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rFonts w:eastAsia="Times New Roman"/>
          <w:shd w:val="clear" w:color="auto" w:fill="FFFFFF"/>
        </w:rPr>
      </w:pPr>
      <w:r w:rsidRPr="00142C3B">
        <w:t>Для организации</w:t>
      </w:r>
      <w:r w:rsidRPr="00142C3B">
        <w:rPr>
          <w:rStyle w:val="apple-converted-space"/>
        </w:rPr>
        <w:t> </w:t>
      </w:r>
      <w:r w:rsidRPr="00142C3B">
        <w:t>самостоятельной работы учащихся является необходимым изучение теории в тесной связи с исполнительской практикой, давать учащимся ясное понятие о каждой впервые встречающейся форме музыкального произведения, приучать ученика к анализу произведений. Особенно это важно применять с начинающими учениками. Только при непосредственной связи теории с практикой можно развивать музыкальное мышление ученика и открыть ему путь к самостоятельному творчеству.</w:t>
      </w:r>
      <w:r w:rsidR="00AD297D">
        <w:rPr>
          <w:rFonts w:eastAsia="Times New Roman"/>
          <w:shd w:val="clear" w:color="auto" w:fill="FFFFFF"/>
        </w:rPr>
        <w:t xml:space="preserve"> </w:t>
      </w:r>
    </w:p>
    <w:p w14:paraId="3A49CD0C" w14:textId="77777777" w:rsidR="00AD297D" w:rsidRDefault="002F74FD" w:rsidP="00AD297D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>В результате самостоятельной работы у детей  выявляются способности к музыкальной деятельности. У них развивается эстетическое восприятие музыки, понимание формы, композиции и содержания. Дети становятся самостоятельными, способными проявить творчество, создать интересный, выразительный, яркий музыкальный образ. Всё это свидетельствует о том, что в процессе обучения музыкальной деятельности осуществлялось их эстетическое воспитание.</w:t>
      </w:r>
      <w:r w:rsidR="00AD297D">
        <w:t xml:space="preserve"> </w:t>
      </w:r>
    </w:p>
    <w:p w14:paraId="2C44AC1B" w14:textId="77777777" w:rsidR="00AD297D" w:rsidRDefault="002F74FD" w:rsidP="00AD297D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</w:pPr>
      <w:r w:rsidRPr="00142C3B">
        <w:t>Самостоятельная музыкальная деятельность возникает по инициативе детей для удовлетворения их индивидуальных потребностей: сыграть и спеть песенку, выступить на концерте перед одноклассниками. Преподаватель развивает самостоятельность детей, используя подсказку, привлечения внимания к предмету, выдумки, фантазии. Самостоятельная деятельность может носить индивидуальный характер, а иногда дети объединяются  в группы и вместе готовят концерт. В данном случае дети становятся не только наблюдателями творческого процесса, но и его соучастниками.</w:t>
      </w:r>
      <w:r w:rsidR="00AD297D">
        <w:t xml:space="preserve"> </w:t>
      </w:r>
    </w:p>
    <w:p w14:paraId="37935AC9" w14:textId="77777777" w:rsidR="00AD297D" w:rsidRDefault="007F592B" w:rsidP="00AD297D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rFonts w:eastAsia="Times New Roman"/>
          <w:shd w:val="clear" w:color="auto" w:fill="FFFFFF"/>
        </w:rPr>
      </w:pPr>
      <w:r w:rsidRPr="00142C3B">
        <w:rPr>
          <w:bdr w:val="none" w:sz="0" w:space="0" w:color="auto" w:frame="1"/>
        </w:rPr>
        <w:t xml:space="preserve">Подводя итог, можно подчеркнуть необходимость с детства приучать ученика к тому, что искусство требует постоянного и упорного труда, что совершенство в исполнении рождается лишь в процессе большой и длительной работы. </w:t>
      </w:r>
      <w:r w:rsidRPr="00142C3B">
        <w:rPr>
          <w:rFonts w:eastAsia="Times New Roman"/>
          <w:shd w:val="clear" w:color="auto" w:fill="FFFFFF"/>
        </w:rPr>
        <w:t>Чем больше занимаешься с детьми тем больше понимаешь, какое огромное значение имеет привитие им навыков самостоятельной работы, умение научить их рационально заниматься дома, наиболее целесообразно использовать каждую минуту, выделенную на подготовку заданного.</w:t>
      </w:r>
      <w:r w:rsidR="00AD297D">
        <w:rPr>
          <w:rFonts w:eastAsia="Times New Roman"/>
          <w:shd w:val="clear" w:color="auto" w:fill="FFFFFF"/>
        </w:rPr>
        <w:t xml:space="preserve"> </w:t>
      </w:r>
    </w:p>
    <w:p w14:paraId="3899AE9B" w14:textId="660060ED" w:rsidR="007F592B" w:rsidRPr="00AD297D" w:rsidRDefault="007F592B" w:rsidP="00AD297D">
      <w:pPr>
        <w:pStyle w:val="a3"/>
        <w:shd w:val="clear" w:color="auto" w:fill="FFFFFF"/>
        <w:spacing w:before="0" w:beforeAutospacing="0" w:after="0" w:afterAutospacing="0" w:line="240" w:lineRule="atLeast"/>
        <w:jc w:val="both"/>
        <w:divId w:val="490365505"/>
        <w:rPr>
          <w:rFonts w:eastAsia="Times New Roman"/>
          <w:shd w:val="clear" w:color="auto" w:fill="FFFFFF"/>
        </w:rPr>
      </w:pPr>
      <w:r w:rsidRPr="00142C3B">
        <w:t xml:space="preserve">Проблемы развития навыков самостоятельной работы у ученика всегда будут современными и актуальными, будут волновать педагогов разных поколений, заставляя их искать всё более действенные и продуктивные методы воздействия на учеников с целью воспитания в них осознанного подхода к работе над музыкальным произведением. </w:t>
      </w:r>
    </w:p>
    <w:p w14:paraId="4720524B" w14:textId="42CE2AB4" w:rsidR="00164398" w:rsidRPr="00142C3B" w:rsidRDefault="00C310B5" w:rsidP="00164398">
      <w:pPr>
        <w:pStyle w:val="a3"/>
        <w:shd w:val="clear" w:color="auto" w:fill="FFFFFF"/>
        <w:spacing w:before="240" w:beforeAutospacing="0" w:after="0"/>
        <w:jc w:val="both"/>
        <w:divId w:val="1546530070"/>
      </w:pPr>
      <w:r w:rsidRPr="00142C3B">
        <w:t xml:space="preserve">                       </w:t>
      </w:r>
      <w:r w:rsidR="00717A57" w:rsidRPr="00142C3B">
        <w:t xml:space="preserve">Список литературы: </w:t>
      </w:r>
    </w:p>
    <w:p w14:paraId="5AA313D9" w14:textId="77777777" w:rsidR="00245434" w:rsidRPr="00142C3B" w:rsidRDefault="00717A57" w:rsidP="00245434">
      <w:pPr>
        <w:pStyle w:val="a3"/>
        <w:numPr>
          <w:ilvl w:val="0"/>
          <w:numId w:val="19"/>
        </w:numPr>
        <w:shd w:val="clear" w:color="auto" w:fill="FFFFFF"/>
        <w:spacing w:before="0" w:beforeAutospacing="0" w:after="0"/>
        <w:jc w:val="both"/>
        <w:divId w:val="1546530070"/>
      </w:pPr>
      <w:r w:rsidRPr="00142C3B">
        <w:t>Алексеев А. Воспитание музыканта-исполнителя. Сов. муз. №2, 1980 г.</w:t>
      </w:r>
      <w:r w:rsidR="00245434" w:rsidRPr="00142C3B">
        <w:t xml:space="preserve"> </w:t>
      </w:r>
    </w:p>
    <w:p w14:paraId="0FFBBC17" w14:textId="082DAF99" w:rsidR="00FC12F3" w:rsidRPr="00142C3B" w:rsidRDefault="00717A57" w:rsidP="00FC64C1">
      <w:pPr>
        <w:pStyle w:val="a3"/>
        <w:numPr>
          <w:ilvl w:val="0"/>
          <w:numId w:val="19"/>
        </w:numPr>
        <w:shd w:val="clear" w:color="auto" w:fill="FFFFFF"/>
        <w:spacing w:before="0" w:beforeAutospacing="0" w:after="0"/>
        <w:jc w:val="both"/>
        <w:divId w:val="1546530070"/>
      </w:pPr>
      <w:r w:rsidRPr="00142C3B">
        <w:t>Бочкарёв Л. Психология музыкальной деятельности.</w:t>
      </w:r>
      <w:r w:rsidR="00164398" w:rsidRPr="00142C3B">
        <w:t xml:space="preserve"> </w:t>
      </w:r>
      <w:r w:rsidR="00516E8E" w:rsidRPr="00142C3B">
        <w:t>М., Изд-во «Институт психологии РАН», 1997</w:t>
      </w:r>
      <w:r w:rsidR="007066E6" w:rsidRPr="00142C3B">
        <w:t xml:space="preserve">. – </w:t>
      </w:r>
      <w:r w:rsidR="000664D5" w:rsidRPr="00142C3B">
        <w:t>352 с.</w:t>
      </w:r>
      <w:r w:rsidR="00FC64C1">
        <w:t xml:space="preserve">    </w:t>
      </w:r>
    </w:p>
    <w:sectPr w:rsidR="00FC12F3" w:rsidRPr="00142C3B" w:rsidSect="002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7D5"/>
    <w:multiLevelType w:val="hybridMultilevel"/>
    <w:tmpl w:val="C010D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188B"/>
    <w:multiLevelType w:val="hybridMultilevel"/>
    <w:tmpl w:val="A5B243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A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73A57"/>
    <w:multiLevelType w:val="hybridMultilevel"/>
    <w:tmpl w:val="B69AAD88"/>
    <w:lvl w:ilvl="0" w:tplc="B846F4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33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D74F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04E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533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342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1D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A6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D1F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97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356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B16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9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16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34E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639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4"/>
  </w:num>
  <w:num w:numId="5">
    <w:abstractNumId w:val="14"/>
  </w:num>
  <w:num w:numId="6">
    <w:abstractNumId w:val="1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E2"/>
    <w:rsid w:val="00006346"/>
    <w:rsid w:val="00007F83"/>
    <w:rsid w:val="00010E05"/>
    <w:rsid w:val="000114A9"/>
    <w:rsid w:val="0001630A"/>
    <w:rsid w:val="0002356E"/>
    <w:rsid w:val="00023B50"/>
    <w:rsid w:val="00025918"/>
    <w:rsid w:val="00026C3D"/>
    <w:rsid w:val="00034000"/>
    <w:rsid w:val="00035231"/>
    <w:rsid w:val="0003560F"/>
    <w:rsid w:val="000364C8"/>
    <w:rsid w:val="000372C2"/>
    <w:rsid w:val="00040290"/>
    <w:rsid w:val="000455F7"/>
    <w:rsid w:val="00045822"/>
    <w:rsid w:val="00047BF8"/>
    <w:rsid w:val="00052A77"/>
    <w:rsid w:val="000532B5"/>
    <w:rsid w:val="000564B0"/>
    <w:rsid w:val="00056B58"/>
    <w:rsid w:val="0006260E"/>
    <w:rsid w:val="000658AB"/>
    <w:rsid w:val="000664D5"/>
    <w:rsid w:val="0007332E"/>
    <w:rsid w:val="0007538D"/>
    <w:rsid w:val="00077810"/>
    <w:rsid w:val="00082345"/>
    <w:rsid w:val="00084110"/>
    <w:rsid w:val="00087C81"/>
    <w:rsid w:val="00090C6A"/>
    <w:rsid w:val="0009182C"/>
    <w:rsid w:val="000956FE"/>
    <w:rsid w:val="000A46AD"/>
    <w:rsid w:val="000A6312"/>
    <w:rsid w:val="000A639A"/>
    <w:rsid w:val="000A76AD"/>
    <w:rsid w:val="000B29C2"/>
    <w:rsid w:val="000B675D"/>
    <w:rsid w:val="000B6B7E"/>
    <w:rsid w:val="000C4E69"/>
    <w:rsid w:val="000C6048"/>
    <w:rsid w:val="000C6C2D"/>
    <w:rsid w:val="000D1AA9"/>
    <w:rsid w:val="000D36FD"/>
    <w:rsid w:val="000D43D0"/>
    <w:rsid w:val="000D5C9B"/>
    <w:rsid w:val="000E021B"/>
    <w:rsid w:val="000E0D84"/>
    <w:rsid w:val="000E5798"/>
    <w:rsid w:val="000E6BDE"/>
    <w:rsid w:val="000E7317"/>
    <w:rsid w:val="000F0545"/>
    <w:rsid w:val="001011C0"/>
    <w:rsid w:val="00102B8E"/>
    <w:rsid w:val="00116DE2"/>
    <w:rsid w:val="001205ED"/>
    <w:rsid w:val="00131C68"/>
    <w:rsid w:val="00135BCE"/>
    <w:rsid w:val="0013782E"/>
    <w:rsid w:val="0014088A"/>
    <w:rsid w:val="00142C3B"/>
    <w:rsid w:val="00146A6F"/>
    <w:rsid w:val="0015387E"/>
    <w:rsid w:val="00153927"/>
    <w:rsid w:val="0015700A"/>
    <w:rsid w:val="00161D7F"/>
    <w:rsid w:val="00164398"/>
    <w:rsid w:val="001703FE"/>
    <w:rsid w:val="00172C1D"/>
    <w:rsid w:val="00173836"/>
    <w:rsid w:val="0017605C"/>
    <w:rsid w:val="00177677"/>
    <w:rsid w:val="00191325"/>
    <w:rsid w:val="001915CB"/>
    <w:rsid w:val="0019577B"/>
    <w:rsid w:val="001A2A7C"/>
    <w:rsid w:val="001A7528"/>
    <w:rsid w:val="001B2002"/>
    <w:rsid w:val="001B3867"/>
    <w:rsid w:val="001B4B79"/>
    <w:rsid w:val="001C40F4"/>
    <w:rsid w:val="001D70DD"/>
    <w:rsid w:val="001E07B0"/>
    <w:rsid w:val="001F19F6"/>
    <w:rsid w:val="001F5A35"/>
    <w:rsid w:val="00213DE4"/>
    <w:rsid w:val="00215C44"/>
    <w:rsid w:val="00217EC2"/>
    <w:rsid w:val="00224964"/>
    <w:rsid w:val="00237C8C"/>
    <w:rsid w:val="00243578"/>
    <w:rsid w:val="00245434"/>
    <w:rsid w:val="0024654E"/>
    <w:rsid w:val="00246FB1"/>
    <w:rsid w:val="00247D68"/>
    <w:rsid w:val="00256F73"/>
    <w:rsid w:val="002612BA"/>
    <w:rsid w:val="002636C1"/>
    <w:rsid w:val="00274D02"/>
    <w:rsid w:val="002769F5"/>
    <w:rsid w:val="002809A4"/>
    <w:rsid w:val="00284228"/>
    <w:rsid w:val="00284C76"/>
    <w:rsid w:val="002A0065"/>
    <w:rsid w:val="002A188A"/>
    <w:rsid w:val="002A5C95"/>
    <w:rsid w:val="002B1C75"/>
    <w:rsid w:val="002B20D1"/>
    <w:rsid w:val="002B65B0"/>
    <w:rsid w:val="002C02A3"/>
    <w:rsid w:val="002C14CB"/>
    <w:rsid w:val="002C1544"/>
    <w:rsid w:val="002C16A5"/>
    <w:rsid w:val="002C2846"/>
    <w:rsid w:val="002C2A35"/>
    <w:rsid w:val="002D1F82"/>
    <w:rsid w:val="002E689F"/>
    <w:rsid w:val="002F5F33"/>
    <w:rsid w:val="002F74FD"/>
    <w:rsid w:val="00304FF8"/>
    <w:rsid w:val="003065FD"/>
    <w:rsid w:val="003116A6"/>
    <w:rsid w:val="003170F9"/>
    <w:rsid w:val="00317DCF"/>
    <w:rsid w:val="00327614"/>
    <w:rsid w:val="0033334E"/>
    <w:rsid w:val="0034145F"/>
    <w:rsid w:val="00356BF8"/>
    <w:rsid w:val="00360C30"/>
    <w:rsid w:val="003618CB"/>
    <w:rsid w:val="00361CF5"/>
    <w:rsid w:val="003622CA"/>
    <w:rsid w:val="00363191"/>
    <w:rsid w:val="00363B50"/>
    <w:rsid w:val="003641CA"/>
    <w:rsid w:val="00374AE8"/>
    <w:rsid w:val="00376B44"/>
    <w:rsid w:val="00387212"/>
    <w:rsid w:val="00394B02"/>
    <w:rsid w:val="003A59B5"/>
    <w:rsid w:val="003A7CBD"/>
    <w:rsid w:val="003B0359"/>
    <w:rsid w:val="003B3F9A"/>
    <w:rsid w:val="003C1953"/>
    <w:rsid w:val="003C197D"/>
    <w:rsid w:val="003C257B"/>
    <w:rsid w:val="003D480E"/>
    <w:rsid w:val="003D639A"/>
    <w:rsid w:val="003D6F68"/>
    <w:rsid w:val="003E32C4"/>
    <w:rsid w:val="003E6E8E"/>
    <w:rsid w:val="003E7A62"/>
    <w:rsid w:val="003F04D2"/>
    <w:rsid w:val="003F350F"/>
    <w:rsid w:val="003F39F8"/>
    <w:rsid w:val="003F4900"/>
    <w:rsid w:val="003F5358"/>
    <w:rsid w:val="00400F55"/>
    <w:rsid w:val="00407A43"/>
    <w:rsid w:val="00422480"/>
    <w:rsid w:val="00430A9E"/>
    <w:rsid w:val="004362F1"/>
    <w:rsid w:val="00441BFD"/>
    <w:rsid w:val="00446659"/>
    <w:rsid w:val="00451AB4"/>
    <w:rsid w:val="00454C07"/>
    <w:rsid w:val="00456DA4"/>
    <w:rsid w:val="004607CD"/>
    <w:rsid w:val="00460B95"/>
    <w:rsid w:val="004648CB"/>
    <w:rsid w:val="00476C8C"/>
    <w:rsid w:val="00481D23"/>
    <w:rsid w:val="00492309"/>
    <w:rsid w:val="00493FBB"/>
    <w:rsid w:val="00494AD6"/>
    <w:rsid w:val="004A77B5"/>
    <w:rsid w:val="004B5509"/>
    <w:rsid w:val="004B57AE"/>
    <w:rsid w:val="004C34F3"/>
    <w:rsid w:val="004C7292"/>
    <w:rsid w:val="004D1D80"/>
    <w:rsid w:val="004E1F98"/>
    <w:rsid w:val="004E395A"/>
    <w:rsid w:val="004E3B3E"/>
    <w:rsid w:val="004E64EB"/>
    <w:rsid w:val="004F0CD9"/>
    <w:rsid w:val="005011F2"/>
    <w:rsid w:val="005118B3"/>
    <w:rsid w:val="0051203B"/>
    <w:rsid w:val="00516E8E"/>
    <w:rsid w:val="0052164A"/>
    <w:rsid w:val="005250DB"/>
    <w:rsid w:val="00526376"/>
    <w:rsid w:val="00533F84"/>
    <w:rsid w:val="005354DC"/>
    <w:rsid w:val="00544835"/>
    <w:rsid w:val="00556B2D"/>
    <w:rsid w:val="00556F46"/>
    <w:rsid w:val="00562CF7"/>
    <w:rsid w:val="00563F8D"/>
    <w:rsid w:val="005664A5"/>
    <w:rsid w:val="0056730E"/>
    <w:rsid w:val="0057742C"/>
    <w:rsid w:val="00577434"/>
    <w:rsid w:val="00580130"/>
    <w:rsid w:val="00584E78"/>
    <w:rsid w:val="005874D0"/>
    <w:rsid w:val="0059019E"/>
    <w:rsid w:val="00594DD6"/>
    <w:rsid w:val="00594F4D"/>
    <w:rsid w:val="005A7BB6"/>
    <w:rsid w:val="005A7BE6"/>
    <w:rsid w:val="005B1E2C"/>
    <w:rsid w:val="005B55B3"/>
    <w:rsid w:val="005B79C2"/>
    <w:rsid w:val="005C2513"/>
    <w:rsid w:val="005C56E6"/>
    <w:rsid w:val="005D0213"/>
    <w:rsid w:val="005E06A2"/>
    <w:rsid w:val="005F02D2"/>
    <w:rsid w:val="005F1BF0"/>
    <w:rsid w:val="005F2401"/>
    <w:rsid w:val="005F7BBA"/>
    <w:rsid w:val="00601E96"/>
    <w:rsid w:val="00602161"/>
    <w:rsid w:val="006144E7"/>
    <w:rsid w:val="00617C49"/>
    <w:rsid w:val="00622C2F"/>
    <w:rsid w:val="00626BA8"/>
    <w:rsid w:val="0063458C"/>
    <w:rsid w:val="0063522C"/>
    <w:rsid w:val="006415E0"/>
    <w:rsid w:val="00650DFE"/>
    <w:rsid w:val="00651562"/>
    <w:rsid w:val="00656E12"/>
    <w:rsid w:val="00664A48"/>
    <w:rsid w:val="0067214C"/>
    <w:rsid w:val="00673B53"/>
    <w:rsid w:val="0067470D"/>
    <w:rsid w:val="00680E52"/>
    <w:rsid w:val="00682E71"/>
    <w:rsid w:val="0069109C"/>
    <w:rsid w:val="0069662E"/>
    <w:rsid w:val="006B2A2C"/>
    <w:rsid w:val="006B368C"/>
    <w:rsid w:val="006C1445"/>
    <w:rsid w:val="006C3D24"/>
    <w:rsid w:val="006C7416"/>
    <w:rsid w:val="006D6CBA"/>
    <w:rsid w:val="006D7891"/>
    <w:rsid w:val="006E1DB1"/>
    <w:rsid w:val="006E1F0D"/>
    <w:rsid w:val="006E2838"/>
    <w:rsid w:val="006E4AD5"/>
    <w:rsid w:val="006F3605"/>
    <w:rsid w:val="006F5181"/>
    <w:rsid w:val="006F7640"/>
    <w:rsid w:val="00704D47"/>
    <w:rsid w:val="00705F1F"/>
    <w:rsid w:val="007066E6"/>
    <w:rsid w:val="007077DC"/>
    <w:rsid w:val="00710224"/>
    <w:rsid w:val="00713B7A"/>
    <w:rsid w:val="007164E0"/>
    <w:rsid w:val="00717A57"/>
    <w:rsid w:val="00723CB5"/>
    <w:rsid w:val="00741AAD"/>
    <w:rsid w:val="00743A3C"/>
    <w:rsid w:val="00746402"/>
    <w:rsid w:val="00760271"/>
    <w:rsid w:val="007643AE"/>
    <w:rsid w:val="00792F37"/>
    <w:rsid w:val="007A3553"/>
    <w:rsid w:val="007A4D71"/>
    <w:rsid w:val="007A4E95"/>
    <w:rsid w:val="007B0DE9"/>
    <w:rsid w:val="007C3F0F"/>
    <w:rsid w:val="007D0225"/>
    <w:rsid w:val="007D232D"/>
    <w:rsid w:val="007D2787"/>
    <w:rsid w:val="007D3D6D"/>
    <w:rsid w:val="007D6246"/>
    <w:rsid w:val="007D6C30"/>
    <w:rsid w:val="007E2E7A"/>
    <w:rsid w:val="007E416A"/>
    <w:rsid w:val="007E7E74"/>
    <w:rsid w:val="007F2B7A"/>
    <w:rsid w:val="007F4F29"/>
    <w:rsid w:val="007F592B"/>
    <w:rsid w:val="0080043A"/>
    <w:rsid w:val="00800471"/>
    <w:rsid w:val="00804EFB"/>
    <w:rsid w:val="008053FB"/>
    <w:rsid w:val="008145C9"/>
    <w:rsid w:val="00824D07"/>
    <w:rsid w:val="008256D6"/>
    <w:rsid w:val="00825904"/>
    <w:rsid w:val="00827E0F"/>
    <w:rsid w:val="00837A08"/>
    <w:rsid w:val="00842DB3"/>
    <w:rsid w:val="00844BD8"/>
    <w:rsid w:val="00845E59"/>
    <w:rsid w:val="008529F1"/>
    <w:rsid w:val="008538F5"/>
    <w:rsid w:val="008540D8"/>
    <w:rsid w:val="00854FB2"/>
    <w:rsid w:val="00862D49"/>
    <w:rsid w:val="0087013E"/>
    <w:rsid w:val="00873008"/>
    <w:rsid w:val="00875F07"/>
    <w:rsid w:val="008808B2"/>
    <w:rsid w:val="00883F1E"/>
    <w:rsid w:val="00885822"/>
    <w:rsid w:val="00887E6A"/>
    <w:rsid w:val="008929A1"/>
    <w:rsid w:val="00894BF2"/>
    <w:rsid w:val="008967FE"/>
    <w:rsid w:val="008B1E46"/>
    <w:rsid w:val="008B27CE"/>
    <w:rsid w:val="008B713B"/>
    <w:rsid w:val="008C52C7"/>
    <w:rsid w:val="008D2824"/>
    <w:rsid w:val="008D3E7F"/>
    <w:rsid w:val="008D48F6"/>
    <w:rsid w:val="008D6066"/>
    <w:rsid w:val="008D7C63"/>
    <w:rsid w:val="008F2405"/>
    <w:rsid w:val="008F36D7"/>
    <w:rsid w:val="008F4A2B"/>
    <w:rsid w:val="008F605E"/>
    <w:rsid w:val="008F78A9"/>
    <w:rsid w:val="00902E9B"/>
    <w:rsid w:val="0090557B"/>
    <w:rsid w:val="00917ADF"/>
    <w:rsid w:val="00921AD9"/>
    <w:rsid w:val="0092343F"/>
    <w:rsid w:val="00924E73"/>
    <w:rsid w:val="00925B8D"/>
    <w:rsid w:val="0093003B"/>
    <w:rsid w:val="00933D9C"/>
    <w:rsid w:val="009351C5"/>
    <w:rsid w:val="00937D60"/>
    <w:rsid w:val="00941157"/>
    <w:rsid w:val="009413CA"/>
    <w:rsid w:val="00951E7F"/>
    <w:rsid w:val="00951F81"/>
    <w:rsid w:val="00964609"/>
    <w:rsid w:val="009659BB"/>
    <w:rsid w:val="0097073A"/>
    <w:rsid w:val="00971AF7"/>
    <w:rsid w:val="00971F69"/>
    <w:rsid w:val="00975324"/>
    <w:rsid w:val="009778CE"/>
    <w:rsid w:val="009867E6"/>
    <w:rsid w:val="00995498"/>
    <w:rsid w:val="009A6A04"/>
    <w:rsid w:val="009A7E5A"/>
    <w:rsid w:val="009B19E4"/>
    <w:rsid w:val="009B4B06"/>
    <w:rsid w:val="009B4B89"/>
    <w:rsid w:val="009C0A4C"/>
    <w:rsid w:val="009C3206"/>
    <w:rsid w:val="009C3FFC"/>
    <w:rsid w:val="009D0459"/>
    <w:rsid w:val="009D0BF9"/>
    <w:rsid w:val="009D1A56"/>
    <w:rsid w:val="009D41C6"/>
    <w:rsid w:val="009E1452"/>
    <w:rsid w:val="009E15C7"/>
    <w:rsid w:val="009F6E62"/>
    <w:rsid w:val="00A03C69"/>
    <w:rsid w:val="00A03F6E"/>
    <w:rsid w:val="00A072C1"/>
    <w:rsid w:val="00A11E13"/>
    <w:rsid w:val="00A12ED7"/>
    <w:rsid w:val="00A30B74"/>
    <w:rsid w:val="00A40B9E"/>
    <w:rsid w:val="00A423F4"/>
    <w:rsid w:val="00A42D95"/>
    <w:rsid w:val="00A5162B"/>
    <w:rsid w:val="00A538FB"/>
    <w:rsid w:val="00A56080"/>
    <w:rsid w:val="00A60FE3"/>
    <w:rsid w:val="00A62EE2"/>
    <w:rsid w:val="00A63372"/>
    <w:rsid w:val="00A64468"/>
    <w:rsid w:val="00A76E30"/>
    <w:rsid w:val="00A83B52"/>
    <w:rsid w:val="00A84A9B"/>
    <w:rsid w:val="00A86E8E"/>
    <w:rsid w:val="00A9130A"/>
    <w:rsid w:val="00A94129"/>
    <w:rsid w:val="00AA0601"/>
    <w:rsid w:val="00AA3B25"/>
    <w:rsid w:val="00AA68A3"/>
    <w:rsid w:val="00AA6D23"/>
    <w:rsid w:val="00AC3B3F"/>
    <w:rsid w:val="00AC5B62"/>
    <w:rsid w:val="00AD297D"/>
    <w:rsid w:val="00AD55F6"/>
    <w:rsid w:val="00AD6D9E"/>
    <w:rsid w:val="00AD74B2"/>
    <w:rsid w:val="00AD79A4"/>
    <w:rsid w:val="00AE09F1"/>
    <w:rsid w:val="00AE6165"/>
    <w:rsid w:val="00AF03CE"/>
    <w:rsid w:val="00AF1364"/>
    <w:rsid w:val="00AF1D25"/>
    <w:rsid w:val="00AF7072"/>
    <w:rsid w:val="00B00B40"/>
    <w:rsid w:val="00B07D19"/>
    <w:rsid w:val="00B10A86"/>
    <w:rsid w:val="00B11173"/>
    <w:rsid w:val="00B16C40"/>
    <w:rsid w:val="00B21390"/>
    <w:rsid w:val="00B21AE6"/>
    <w:rsid w:val="00B232B9"/>
    <w:rsid w:val="00B33E6B"/>
    <w:rsid w:val="00B35EED"/>
    <w:rsid w:val="00B44943"/>
    <w:rsid w:val="00B50429"/>
    <w:rsid w:val="00B50984"/>
    <w:rsid w:val="00B56F60"/>
    <w:rsid w:val="00B61555"/>
    <w:rsid w:val="00B6540B"/>
    <w:rsid w:val="00B67D22"/>
    <w:rsid w:val="00B71932"/>
    <w:rsid w:val="00B71CF5"/>
    <w:rsid w:val="00B76874"/>
    <w:rsid w:val="00B9053E"/>
    <w:rsid w:val="00B90FB9"/>
    <w:rsid w:val="00B9317A"/>
    <w:rsid w:val="00BA17B2"/>
    <w:rsid w:val="00BA77C8"/>
    <w:rsid w:val="00BB3798"/>
    <w:rsid w:val="00BB3BF5"/>
    <w:rsid w:val="00BB4B94"/>
    <w:rsid w:val="00BC151F"/>
    <w:rsid w:val="00BC2CF2"/>
    <w:rsid w:val="00BC7BDF"/>
    <w:rsid w:val="00BD1618"/>
    <w:rsid w:val="00BD1763"/>
    <w:rsid w:val="00BD25A9"/>
    <w:rsid w:val="00BD282D"/>
    <w:rsid w:val="00BE3D36"/>
    <w:rsid w:val="00BE3DF1"/>
    <w:rsid w:val="00BE5268"/>
    <w:rsid w:val="00BF3092"/>
    <w:rsid w:val="00C00F1A"/>
    <w:rsid w:val="00C0110C"/>
    <w:rsid w:val="00C039EC"/>
    <w:rsid w:val="00C05968"/>
    <w:rsid w:val="00C059E4"/>
    <w:rsid w:val="00C06EA3"/>
    <w:rsid w:val="00C07792"/>
    <w:rsid w:val="00C12A31"/>
    <w:rsid w:val="00C13439"/>
    <w:rsid w:val="00C154F6"/>
    <w:rsid w:val="00C20738"/>
    <w:rsid w:val="00C310B5"/>
    <w:rsid w:val="00C32E2C"/>
    <w:rsid w:val="00C41D02"/>
    <w:rsid w:val="00C442B3"/>
    <w:rsid w:val="00C44A41"/>
    <w:rsid w:val="00C47419"/>
    <w:rsid w:val="00C5210F"/>
    <w:rsid w:val="00C636E6"/>
    <w:rsid w:val="00C63BBD"/>
    <w:rsid w:val="00C65F60"/>
    <w:rsid w:val="00C67E0A"/>
    <w:rsid w:val="00C72734"/>
    <w:rsid w:val="00C73E67"/>
    <w:rsid w:val="00C8205C"/>
    <w:rsid w:val="00C8482C"/>
    <w:rsid w:val="00C877EB"/>
    <w:rsid w:val="00C93502"/>
    <w:rsid w:val="00CA004C"/>
    <w:rsid w:val="00CB07BD"/>
    <w:rsid w:val="00CB1075"/>
    <w:rsid w:val="00CB5F23"/>
    <w:rsid w:val="00CC12AA"/>
    <w:rsid w:val="00CC1409"/>
    <w:rsid w:val="00CC3719"/>
    <w:rsid w:val="00CD18B5"/>
    <w:rsid w:val="00CD4F82"/>
    <w:rsid w:val="00CD675C"/>
    <w:rsid w:val="00CE085D"/>
    <w:rsid w:val="00CE1DF9"/>
    <w:rsid w:val="00CE6C34"/>
    <w:rsid w:val="00CE7949"/>
    <w:rsid w:val="00CF0640"/>
    <w:rsid w:val="00CF2E2D"/>
    <w:rsid w:val="00CF4230"/>
    <w:rsid w:val="00CF6509"/>
    <w:rsid w:val="00D07F4A"/>
    <w:rsid w:val="00D105D0"/>
    <w:rsid w:val="00D1252F"/>
    <w:rsid w:val="00D13075"/>
    <w:rsid w:val="00D149B2"/>
    <w:rsid w:val="00D16654"/>
    <w:rsid w:val="00D171D9"/>
    <w:rsid w:val="00D17AA2"/>
    <w:rsid w:val="00D20E77"/>
    <w:rsid w:val="00D24F5D"/>
    <w:rsid w:val="00D2602A"/>
    <w:rsid w:val="00D2605B"/>
    <w:rsid w:val="00D26BE8"/>
    <w:rsid w:val="00D27E4D"/>
    <w:rsid w:val="00D313AD"/>
    <w:rsid w:val="00D3436C"/>
    <w:rsid w:val="00D40E36"/>
    <w:rsid w:val="00D51CF2"/>
    <w:rsid w:val="00D52D71"/>
    <w:rsid w:val="00D54290"/>
    <w:rsid w:val="00D56161"/>
    <w:rsid w:val="00D6185E"/>
    <w:rsid w:val="00D701D9"/>
    <w:rsid w:val="00D7345F"/>
    <w:rsid w:val="00D73706"/>
    <w:rsid w:val="00D777D4"/>
    <w:rsid w:val="00D77EDE"/>
    <w:rsid w:val="00D8103B"/>
    <w:rsid w:val="00D82DDF"/>
    <w:rsid w:val="00D8376D"/>
    <w:rsid w:val="00D873E6"/>
    <w:rsid w:val="00D875C7"/>
    <w:rsid w:val="00D92853"/>
    <w:rsid w:val="00DA2E6D"/>
    <w:rsid w:val="00DA7AB5"/>
    <w:rsid w:val="00DB3528"/>
    <w:rsid w:val="00DB43FA"/>
    <w:rsid w:val="00DB4BEF"/>
    <w:rsid w:val="00DB50AF"/>
    <w:rsid w:val="00DB75C6"/>
    <w:rsid w:val="00DD1DAE"/>
    <w:rsid w:val="00DD4AEF"/>
    <w:rsid w:val="00DD6D41"/>
    <w:rsid w:val="00DD7DCA"/>
    <w:rsid w:val="00DE5045"/>
    <w:rsid w:val="00DF0617"/>
    <w:rsid w:val="00DF0BC0"/>
    <w:rsid w:val="00DF1696"/>
    <w:rsid w:val="00DF675A"/>
    <w:rsid w:val="00E02E77"/>
    <w:rsid w:val="00E031F6"/>
    <w:rsid w:val="00E141E9"/>
    <w:rsid w:val="00E22406"/>
    <w:rsid w:val="00E2601D"/>
    <w:rsid w:val="00E30F3A"/>
    <w:rsid w:val="00E35377"/>
    <w:rsid w:val="00E47973"/>
    <w:rsid w:val="00E50641"/>
    <w:rsid w:val="00E5104B"/>
    <w:rsid w:val="00E51DDF"/>
    <w:rsid w:val="00E54EDE"/>
    <w:rsid w:val="00E557C4"/>
    <w:rsid w:val="00E57D77"/>
    <w:rsid w:val="00E62D42"/>
    <w:rsid w:val="00E66AD1"/>
    <w:rsid w:val="00E742FE"/>
    <w:rsid w:val="00E74EFD"/>
    <w:rsid w:val="00E81205"/>
    <w:rsid w:val="00E81701"/>
    <w:rsid w:val="00E81758"/>
    <w:rsid w:val="00E824D1"/>
    <w:rsid w:val="00E827CC"/>
    <w:rsid w:val="00E96A7A"/>
    <w:rsid w:val="00E96FAD"/>
    <w:rsid w:val="00EA0BED"/>
    <w:rsid w:val="00EA7CC5"/>
    <w:rsid w:val="00EC1872"/>
    <w:rsid w:val="00EC7B65"/>
    <w:rsid w:val="00ED27FC"/>
    <w:rsid w:val="00EE6752"/>
    <w:rsid w:val="00EF4A3D"/>
    <w:rsid w:val="00F07F7A"/>
    <w:rsid w:val="00F1449F"/>
    <w:rsid w:val="00F1554A"/>
    <w:rsid w:val="00F32FEF"/>
    <w:rsid w:val="00F3479A"/>
    <w:rsid w:val="00F3570C"/>
    <w:rsid w:val="00F37C39"/>
    <w:rsid w:val="00F408B9"/>
    <w:rsid w:val="00F4205A"/>
    <w:rsid w:val="00F5095D"/>
    <w:rsid w:val="00F62458"/>
    <w:rsid w:val="00F635D7"/>
    <w:rsid w:val="00F643BE"/>
    <w:rsid w:val="00F6701F"/>
    <w:rsid w:val="00F818CF"/>
    <w:rsid w:val="00F910EF"/>
    <w:rsid w:val="00F91B23"/>
    <w:rsid w:val="00F96E62"/>
    <w:rsid w:val="00FA1A70"/>
    <w:rsid w:val="00FA5354"/>
    <w:rsid w:val="00FB3755"/>
    <w:rsid w:val="00FB4846"/>
    <w:rsid w:val="00FB6FF7"/>
    <w:rsid w:val="00FC12F3"/>
    <w:rsid w:val="00FC6159"/>
    <w:rsid w:val="00FC64C1"/>
    <w:rsid w:val="00FD3E2E"/>
    <w:rsid w:val="00FD5AEF"/>
    <w:rsid w:val="00FE0003"/>
    <w:rsid w:val="00FE0312"/>
    <w:rsid w:val="00FE0324"/>
    <w:rsid w:val="00FE16CB"/>
    <w:rsid w:val="00FE5CA4"/>
    <w:rsid w:val="00FE5F7A"/>
    <w:rsid w:val="00FE6D3C"/>
    <w:rsid w:val="00FF143F"/>
    <w:rsid w:val="00FF3B1B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8A13"/>
  <w15:chartTrackingRefBased/>
  <w15:docId w15:val="{C35251C3-280D-D64F-9D76-F79789D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6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C727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2734"/>
    <w:rPr>
      <w:i/>
      <w:iCs/>
    </w:rPr>
  </w:style>
  <w:style w:type="character" w:styleId="a5">
    <w:name w:val="Strong"/>
    <w:basedOn w:val="a0"/>
    <w:uiPriority w:val="22"/>
    <w:qFormat/>
    <w:rsid w:val="00C72734"/>
    <w:rPr>
      <w:b/>
      <w:bCs/>
    </w:rPr>
  </w:style>
  <w:style w:type="character" w:customStyle="1" w:styleId="apple-converted-space">
    <w:name w:val="apple-converted-space"/>
    <w:basedOn w:val="a0"/>
    <w:rsid w:val="00C72734"/>
  </w:style>
  <w:style w:type="character" w:styleId="a6">
    <w:name w:val="Hyperlink"/>
    <w:basedOn w:val="a0"/>
    <w:uiPriority w:val="99"/>
    <w:semiHidden/>
    <w:unhideWhenUsed/>
    <w:rsid w:val="000D36FD"/>
    <w:rPr>
      <w:color w:val="0000FF"/>
      <w:u w:val="single"/>
    </w:rPr>
  </w:style>
  <w:style w:type="character" w:customStyle="1" w:styleId="mobile-menutext">
    <w:name w:val="mobile-menu__text"/>
    <w:basedOn w:val="a0"/>
    <w:rsid w:val="000D36FD"/>
  </w:style>
  <w:style w:type="character" w:customStyle="1" w:styleId="st-bannerinfo">
    <w:name w:val="st-banner__info"/>
    <w:basedOn w:val="a0"/>
    <w:rsid w:val="000D36FD"/>
  </w:style>
  <w:style w:type="character" w:customStyle="1" w:styleId="st-bannertitle">
    <w:name w:val="st-banner__title"/>
    <w:basedOn w:val="a0"/>
    <w:rsid w:val="000D36FD"/>
  </w:style>
  <w:style w:type="character" w:customStyle="1" w:styleId="st-bannerbtn">
    <w:name w:val="st-banner__btn"/>
    <w:basedOn w:val="a0"/>
    <w:rsid w:val="000D36FD"/>
  </w:style>
  <w:style w:type="character" w:customStyle="1" w:styleId="st-bannerprice">
    <w:name w:val="st-banner__price"/>
    <w:basedOn w:val="a0"/>
    <w:rsid w:val="000D36FD"/>
  </w:style>
  <w:style w:type="character" w:customStyle="1" w:styleId="st-bannertext">
    <w:name w:val="st-banner__text"/>
    <w:basedOn w:val="a0"/>
    <w:rsid w:val="000D36FD"/>
  </w:style>
  <w:style w:type="character" w:customStyle="1" w:styleId="batitem">
    <w:name w:val="bat__item"/>
    <w:basedOn w:val="a0"/>
    <w:rsid w:val="000D36FD"/>
  </w:style>
  <w:style w:type="character" w:customStyle="1" w:styleId="battext">
    <w:name w:val="bat__text"/>
    <w:basedOn w:val="a0"/>
    <w:rsid w:val="000D36FD"/>
  </w:style>
  <w:style w:type="character" w:customStyle="1" w:styleId="batseparator">
    <w:name w:val="bat__separator"/>
    <w:basedOn w:val="a0"/>
    <w:rsid w:val="000D36FD"/>
  </w:style>
  <w:style w:type="character" w:customStyle="1" w:styleId="batposition">
    <w:name w:val="bat__position"/>
    <w:basedOn w:val="a0"/>
    <w:rsid w:val="000D36FD"/>
  </w:style>
  <w:style w:type="character" w:customStyle="1" w:styleId="old">
    <w:name w:val="old"/>
    <w:basedOn w:val="a0"/>
    <w:rsid w:val="000D36FD"/>
  </w:style>
  <w:style w:type="character" w:customStyle="1" w:styleId="new">
    <w:name w:val="new"/>
    <w:basedOn w:val="a0"/>
    <w:rsid w:val="000D36FD"/>
  </w:style>
  <w:style w:type="paragraph" w:customStyle="1" w:styleId="methodicalcontest">
    <w:name w:val="methodical__contest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0D36F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36F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36F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36F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D36FD"/>
    <w:rPr>
      <w:rFonts w:ascii="Arial" w:hAnsi="Arial" w:cs="Arial"/>
      <w:vanish/>
      <w:sz w:val="16"/>
      <w:szCs w:val="16"/>
    </w:rPr>
  </w:style>
  <w:style w:type="paragraph" w:customStyle="1" w:styleId="konkurs-start-vtitle">
    <w:name w:val="konkurs-start-v__title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kurs-start-vcontribution">
    <w:name w:val="konkurs-start-v__contribution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kurs-start-vbid">
    <w:name w:val="konkurs-start-v__bid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nkurs-start-vspan">
    <w:name w:val="konkurs-start-v__span"/>
    <w:basedOn w:val="a0"/>
    <w:rsid w:val="000D36FD"/>
  </w:style>
  <w:style w:type="paragraph" w:customStyle="1" w:styleId="v-library-new-title">
    <w:name w:val="v-library-new-title"/>
    <w:basedOn w:val="a"/>
    <w:rsid w:val="000D3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0D36FD"/>
  </w:style>
  <w:style w:type="character" w:customStyle="1" w:styleId="dg-price">
    <w:name w:val="dg-price"/>
    <w:basedOn w:val="a0"/>
    <w:rsid w:val="000D36FD"/>
  </w:style>
  <w:style w:type="character" w:styleId="a7">
    <w:name w:val="annotation reference"/>
    <w:basedOn w:val="a0"/>
    <w:uiPriority w:val="99"/>
    <w:semiHidden/>
    <w:unhideWhenUsed/>
    <w:rsid w:val="001D70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0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0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0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0D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70D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DD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56B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5505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3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9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49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12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4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4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53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889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68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6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98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09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72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6330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3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15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88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60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446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96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768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016640">
                                                                                                      <w:marLeft w:val="15"/>
                                                                                                      <w:marRight w:val="0"/>
                                                                                                      <w:marTop w:val="3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088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43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242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560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855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595">
                                                                                                          <w:marLeft w:val="1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121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0"/>
                                                                                                  <w:marBottom w:val="12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77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855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0767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6105912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9384360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0337807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9097102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019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" w:color="CCCCCC"/>
                                                                                            <w:left w:val="single" w:sz="6" w:space="2" w:color="CCCCCC"/>
                                                                                            <w:bottom w:val="single" w:sz="6" w:space="2" w:color="CCCCCC"/>
                                                                                            <w:right w:val="single" w:sz="6" w:space="2" w:color="CCCCCC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87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4" w:color="000000"/>
                                                                        <w:left w:val="none" w:sz="0" w:space="0" w:color="auto"/>
                                                                        <w:bottom w:val="none" w:sz="0" w:space="1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92864">
                                                                          <w:marLeft w:val="750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4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5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38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856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1884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740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0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616</cp:revision>
  <dcterms:created xsi:type="dcterms:W3CDTF">2020-03-11T01:45:00Z</dcterms:created>
  <dcterms:modified xsi:type="dcterms:W3CDTF">2020-07-19T11:14:00Z</dcterms:modified>
</cp:coreProperties>
</file>