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DB" w:rsidRPr="00970D96" w:rsidRDefault="00970D96" w:rsidP="00970D96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Style w:val="a4"/>
          <w:b/>
          <w:bCs/>
          <w:i w:val="0"/>
        </w:rPr>
      </w:pPr>
      <w:r w:rsidRPr="00970D96">
        <w:rPr>
          <w:rStyle w:val="a4"/>
          <w:b/>
          <w:bCs/>
          <w:i w:val="0"/>
        </w:rPr>
        <w:t>Проблемы информационной грамотности участников учебного процесса</w:t>
      </w:r>
    </w:p>
    <w:p w:rsidR="00970D96" w:rsidRPr="00970D96" w:rsidRDefault="00970D96" w:rsidP="003327D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327D8" w:rsidRPr="00970D96" w:rsidRDefault="003327D8" w:rsidP="003327D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0D96">
        <w:rPr>
          <w:rFonts w:ascii="Times New Roman" w:hAnsi="Times New Roman" w:cs="Times New Roman"/>
          <w:sz w:val="24"/>
          <w:szCs w:val="24"/>
        </w:rPr>
        <w:t>Лабгаева</w:t>
      </w:r>
      <w:proofErr w:type="spellEnd"/>
      <w:r w:rsidRPr="00970D96">
        <w:rPr>
          <w:rFonts w:ascii="Times New Roman" w:hAnsi="Times New Roman" w:cs="Times New Roman"/>
          <w:sz w:val="24"/>
          <w:szCs w:val="24"/>
        </w:rPr>
        <w:t xml:space="preserve"> Эмма Владимировна</w:t>
      </w:r>
    </w:p>
    <w:p w:rsidR="003327D8" w:rsidRPr="00970D96" w:rsidRDefault="003327D8" w:rsidP="003327D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70D96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3327D8" w:rsidRPr="00970D96" w:rsidRDefault="003327D8" w:rsidP="003327D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70D96">
        <w:rPr>
          <w:rFonts w:ascii="Times New Roman" w:hAnsi="Times New Roman" w:cs="Times New Roman"/>
          <w:sz w:val="24"/>
          <w:szCs w:val="24"/>
        </w:rPr>
        <w:t xml:space="preserve">ГБПОУ </w:t>
      </w:r>
      <w:proofErr w:type="gramStart"/>
      <w:r w:rsidRPr="00970D9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70D96">
        <w:rPr>
          <w:rFonts w:ascii="Times New Roman" w:hAnsi="Times New Roman" w:cs="Times New Roman"/>
          <w:sz w:val="24"/>
          <w:szCs w:val="24"/>
        </w:rPr>
        <w:t xml:space="preserve"> «Тольятти</w:t>
      </w:r>
      <w:r w:rsidR="00970D96">
        <w:rPr>
          <w:rFonts w:ascii="Times New Roman" w:hAnsi="Times New Roman" w:cs="Times New Roman"/>
          <w:sz w:val="24"/>
          <w:szCs w:val="24"/>
        </w:rPr>
        <w:t>нский политехнический колледж»</w:t>
      </w:r>
    </w:p>
    <w:p w:rsidR="003327D8" w:rsidRPr="00970D96" w:rsidRDefault="003327D8" w:rsidP="003327D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70D96">
        <w:rPr>
          <w:rFonts w:ascii="Times New Roman" w:hAnsi="Times New Roman" w:cs="Times New Roman"/>
          <w:sz w:val="24"/>
          <w:szCs w:val="24"/>
        </w:rPr>
        <w:t>г.</w:t>
      </w:r>
      <w:r w:rsidR="00970D96">
        <w:rPr>
          <w:rFonts w:ascii="Times New Roman" w:hAnsi="Times New Roman" w:cs="Times New Roman"/>
          <w:sz w:val="24"/>
          <w:szCs w:val="24"/>
        </w:rPr>
        <w:t xml:space="preserve"> </w:t>
      </w:r>
      <w:r w:rsidRPr="00970D96">
        <w:rPr>
          <w:rFonts w:ascii="Times New Roman" w:hAnsi="Times New Roman" w:cs="Times New Roman"/>
          <w:sz w:val="24"/>
          <w:szCs w:val="24"/>
        </w:rPr>
        <w:t xml:space="preserve">Тольятти </w:t>
      </w:r>
    </w:p>
    <w:p w:rsidR="000F3EDB" w:rsidRPr="00970D96" w:rsidRDefault="000F3EDB" w:rsidP="003327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Cs/>
          <w:i w:val="0"/>
        </w:rPr>
      </w:pPr>
    </w:p>
    <w:p w:rsidR="008B1ED7" w:rsidRPr="00970D96" w:rsidRDefault="009E1149" w:rsidP="003327D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0D96">
        <w:rPr>
          <w:rStyle w:val="a4"/>
          <w:bCs/>
          <w:i w:val="0"/>
        </w:rPr>
        <w:t>Во</w:t>
      </w:r>
      <w:r w:rsidR="005012FF" w:rsidRPr="00970D96">
        <w:rPr>
          <w:rStyle w:val="a4"/>
          <w:bCs/>
          <w:i w:val="0"/>
        </w:rPr>
        <w:t xml:space="preserve">прос </w:t>
      </w:r>
      <w:r w:rsidRPr="00970D96">
        <w:rPr>
          <w:rStyle w:val="a4"/>
          <w:bCs/>
          <w:i w:val="0"/>
        </w:rPr>
        <w:t xml:space="preserve">информационной грамотности в условиях глобальной информатизации является одним из важнейших в современном </w:t>
      </w:r>
      <w:r w:rsidR="00AB7C6D" w:rsidRPr="00970D96">
        <w:rPr>
          <w:rStyle w:val="a4"/>
          <w:bCs/>
          <w:i w:val="0"/>
        </w:rPr>
        <w:t>образовании.</w:t>
      </w:r>
      <w:r w:rsidR="00AB7C6D" w:rsidRPr="00970D96">
        <w:t xml:space="preserve"> Чтобы</w:t>
      </w:r>
      <w:r w:rsidRPr="00970D96">
        <w:t xml:space="preserve"> соответствовать идеалу работодателя, выпускник д</w:t>
      </w:r>
      <w:r w:rsidR="005012FF" w:rsidRPr="00970D96">
        <w:t xml:space="preserve">олжен обладать информационной </w:t>
      </w:r>
      <w:r w:rsidRPr="00970D96">
        <w:t>грамотностью,</w:t>
      </w:r>
      <w:r w:rsidR="005012FF" w:rsidRPr="00970D96">
        <w:t xml:space="preserve"> уметь использовать современные ресурсы и технологии, речь идёт именно о компьютерных технологиях. Д</w:t>
      </w:r>
      <w:r w:rsidRPr="00970D96">
        <w:t xml:space="preserve">ля этого все участники образовательного процесса, и студенты, и </w:t>
      </w:r>
      <w:r w:rsidR="008B1ED7" w:rsidRPr="00970D96">
        <w:t>педагоги</w:t>
      </w:r>
      <w:r w:rsidRPr="00970D96">
        <w:t xml:space="preserve"> </w:t>
      </w:r>
      <w:r w:rsidR="008B1ED7" w:rsidRPr="00970D96">
        <w:t>обязаны</w:t>
      </w:r>
      <w:r w:rsidR="005012FF" w:rsidRPr="00970D96">
        <w:t xml:space="preserve"> быть информационно грамот</w:t>
      </w:r>
      <w:r w:rsidR="00A23B2E" w:rsidRPr="00970D96">
        <w:t>ными, владеть как минимум баз</w:t>
      </w:r>
      <w:r w:rsidR="0091606A" w:rsidRPr="00970D96">
        <w:t>о</w:t>
      </w:r>
      <w:r w:rsidR="00A23B2E" w:rsidRPr="00970D96">
        <w:t>вы</w:t>
      </w:r>
      <w:r w:rsidR="005012FF" w:rsidRPr="00970D96">
        <w:t xml:space="preserve">ми навыками эксплуатации компьютера. </w:t>
      </w:r>
    </w:p>
    <w:p w:rsidR="005012FF" w:rsidRPr="00970D96" w:rsidRDefault="008B1ED7" w:rsidP="003327D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0D96">
        <w:t>Преподаватель</w:t>
      </w:r>
      <w:r w:rsidR="009E1149" w:rsidRPr="00970D96">
        <w:t>, который умеет визуализировать будущее студента в профессиональном и личностном развитии, помогает ему не бояться этого будущего</w:t>
      </w:r>
      <w:r w:rsidRPr="00970D96">
        <w:t xml:space="preserve"> и</w:t>
      </w:r>
      <w:r w:rsidR="00970D96">
        <w:t xml:space="preserve"> готовит его к нему</w:t>
      </w:r>
      <w:r w:rsidR="009E1149" w:rsidRPr="00970D96">
        <w:t>. Сегодня мир меняется так быстро, что мы не успеваем</w:t>
      </w:r>
      <w:r w:rsidR="005012FF" w:rsidRPr="00970D96">
        <w:t xml:space="preserve"> дать ст</w:t>
      </w:r>
      <w:r w:rsidR="00970D96">
        <w:t>уденту всю актуальную информацию.</w:t>
      </w:r>
      <w:r w:rsidR="005012FF" w:rsidRPr="00970D96">
        <w:t xml:space="preserve"> </w:t>
      </w:r>
      <w:r w:rsidR="00970D96">
        <w:t>П</w:t>
      </w:r>
      <w:r w:rsidR="005012FF" w:rsidRPr="00970D96">
        <w:t>оэтому он должен сам уметь её находить и ориентироваться в ней, понима</w:t>
      </w:r>
      <w:r w:rsidR="00970D96">
        <w:t xml:space="preserve">ть </w:t>
      </w:r>
      <w:proofErr w:type="gramStart"/>
      <w:r w:rsidR="00083263" w:rsidRPr="00970D96">
        <w:t>какая</w:t>
      </w:r>
      <w:proofErr w:type="gramEnd"/>
      <w:r w:rsidR="00083263" w:rsidRPr="00970D96">
        <w:t xml:space="preserve"> нужная</w:t>
      </w:r>
      <w:r w:rsidR="005012FF" w:rsidRPr="00970D96">
        <w:t xml:space="preserve"> и правдивая, а какая просто интернет-мусор</w:t>
      </w:r>
      <w:r w:rsidR="009E1149" w:rsidRPr="00970D96">
        <w:t xml:space="preserve">. </w:t>
      </w:r>
    </w:p>
    <w:p w:rsidR="008B1ED7" w:rsidRPr="00970D96" w:rsidRDefault="009E1149" w:rsidP="003327D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0D96">
        <w:t>Неконтролируемый экспоненциальный рост объемов информации оказыва</w:t>
      </w:r>
      <w:r w:rsidR="008B1ED7" w:rsidRPr="00970D96">
        <w:t>е</w:t>
      </w:r>
      <w:r w:rsidRPr="00970D96">
        <w:t>т сильное влияние на сознание и поведение людей, н</w:t>
      </w:r>
      <w:r w:rsidR="00082385" w:rsidRPr="00970D96">
        <w:t>а жизнь в целом.</w:t>
      </w:r>
    </w:p>
    <w:p w:rsidR="002B3C14" w:rsidRPr="00970D96" w:rsidRDefault="009E1149" w:rsidP="003327D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0D96">
        <w:t>Для того</w:t>
      </w:r>
      <w:r w:rsidR="00970D96">
        <w:t xml:space="preserve">, </w:t>
      </w:r>
      <w:r w:rsidRPr="00970D96">
        <w:t>чтобы благополучно существовать в этой новой информационной среде</w:t>
      </w:r>
      <w:r w:rsidR="00750B8E" w:rsidRPr="00970D96">
        <w:t xml:space="preserve"> и</w:t>
      </w:r>
      <w:r w:rsidR="008B1ED7" w:rsidRPr="00970D96">
        <w:t xml:space="preserve"> </w:t>
      </w:r>
      <w:r w:rsidRPr="00970D96">
        <w:t>успешно в ней функционировать</w:t>
      </w:r>
      <w:r w:rsidR="00A4486F" w:rsidRPr="00970D96">
        <w:t>,</w:t>
      </w:r>
      <w:r w:rsidRPr="00970D96">
        <w:t xml:space="preserve"> </w:t>
      </w:r>
      <w:r w:rsidR="008B1ED7" w:rsidRPr="00970D96">
        <w:t>м</w:t>
      </w:r>
      <w:r w:rsidRPr="00970D96">
        <w:t xml:space="preserve">ы должны обладать рядом важных компетенций, которые позволяют </w:t>
      </w:r>
      <w:r w:rsidR="00A4486F" w:rsidRPr="00970D96">
        <w:t xml:space="preserve">человеку </w:t>
      </w:r>
      <w:r w:rsidRPr="00970D96">
        <w:t xml:space="preserve">искать </w:t>
      </w:r>
      <w:r w:rsidR="008B1ED7" w:rsidRPr="00970D96">
        <w:t xml:space="preserve">и критически оценивать </w:t>
      </w:r>
      <w:r w:rsidRPr="00970D96">
        <w:t>информацию</w:t>
      </w:r>
      <w:r w:rsidR="008B1ED7" w:rsidRPr="00970D96">
        <w:t>,</w:t>
      </w:r>
      <w:r w:rsidR="00083263" w:rsidRPr="00970D96">
        <w:t xml:space="preserve"> для этого важно не только вести учебный процесс, который опирается на использование интернет</w:t>
      </w:r>
      <w:r w:rsidR="00970D96">
        <w:t xml:space="preserve">  </w:t>
      </w:r>
      <w:bookmarkStart w:id="0" w:name="_GoBack"/>
      <w:bookmarkEnd w:id="0"/>
      <w:r w:rsidR="00970D96">
        <w:t xml:space="preserve"> </w:t>
      </w:r>
      <w:r w:rsidR="00083263" w:rsidRPr="00970D96">
        <w:t>ресурсов, всевозможных компьютерных программ, а так же предоставлять качественное представление о</w:t>
      </w:r>
      <w:r w:rsidR="00970D96">
        <w:t>б</w:t>
      </w:r>
      <w:r w:rsidR="00083263" w:rsidRPr="00970D96">
        <w:t xml:space="preserve"> изучаемом предмете</w:t>
      </w:r>
      <w:r w:rsidRPr="00970D96">
        <w:t>.</w:t>
      </w:r>
      <w:r w:rsidR="00083263" w:rsidRPr="00970D96">
        <w:t xml:space="preserve"> Если студент будет уметь искать информацию и использовать все ресурсы, но не будет в этом разбираться, в связи с отсутствием фундаментальных знаний, такая учёба ни к чему не приведёт.</w:t>
      </w:r>
      <w:r w:rsidRPr="00970D96">
        <w:t xml:space="preserve"> </w:t>
      </w:r>
    </w:p>
    <w:p w:rsidR="00A23B2E" w:rsidRPr="00970D96" w:rsidRDefault="00A23B2E" w:rsidP="003327D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970D96">
        <w:t>С другой стороны, когда педагог может прекрасно давать свой предмет, закладывая все необходимые фунд</w:t>
      </w:r>
      <w:r w:rsidR="003327D8" w:rsidRPr="00970D96">
        <w:t>а</w:t>
      </w:r>
      <w:r w:rsidRPr="00970D96">
        <w:t>ментальные знания, но не знает сам</w:t>
      </w:r>
      <w:r w:rsidR="00970D96">
        <w:t xml:space="preserve"> </w:t>
      </w:r>
      <w:r w:rsidRPr="00970D96">
        <w:t xml:space="preserve"> как включается компьютер, а соответственно и не ссылается на него в своей программе, на своих занятиях, студент оказывается заложником ситуации, в которой он учится хорошо, но не в современном мире, а по старым традициям.</w:t>
      </w:r>
      <w:proofErr w:type="gramEnd"/>
      <w:r w:rsidRPr="00970D96">
        <w:t xml:space="preserve"> Это не делает его хуже или глупее, но делает менее привлекательным в глазах работодателя. Поэтому вопрос о</w:t>
      </w:r>
      <w:r w:rsidR="0091606A" w:rsidRPr="00970D96">
        <w:t>б</w:t>
      </w:r>
      <w:r w:rsidRPr="00970D96">
        <w:t xml:space="preserve"> умении и компетенции преп</w:t>
      </w:r>
      <w:r w:rsidR="0091606A" w:rsidRPr="00970D96">
        <w:t>о</w:t>
      </w:r>
      <w:r w:rsidRPr="00970D96">
        <w:t>дав</w:t>
      </w:r>
      <w:r w:rsidR="0091606A" w:rsidRPr="00970D96">
        <w:t>а</w:t>
      </w:r>
      <w:r w:rsidRPr="00970D96">
        <w:t xml:space="preserve">телей в использовании компьютерных технологий очень важен, и хотя об этом говорилось уже ни один раз, вопрос остаётся открытым. </w:t>
      </w:r>
    </w:p>
    <w:p w:rsidR="00D237B9" w:rsidRPr="00970D96" w:rsidRDefault="00031742" w:rsidP="00D237B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ведётся речь о проблемах и </w:t>
      </w:r>
      <w:r w:rsidR="00D237B9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решениях</w:t>
      </w:r>
      <w:r w:rsidR="00D237B9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следует предпринять, лучше всего говорить о своём собственном опыте</w:t>
      </w:r>
      <w:r w:rsidR="00D237B9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своей работе со студентами и между студентами</w:t>
      </w:r>
      <w:r w:rsidR="00D237B9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как преподаватель,</w:t>
      </w:r>
      <w:r w:rsidR="00D237B9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использую обучающие материалы образовательных сайтов, обсуждения онлайн в соц. сетях и по электронной почте, программные приложения совместного использования, все мои методические материалы открыты каждому студенты в любой удобной для него форме.</w:t>
      </w:r>
    </w:p>
    <w:p w:rsidR="00E1573F" w:rsidRPr="00970D96" w:rsidRDefault="00E1573F" w:rsidP="00D27DF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вышесказанного можно понять, что я являюсь активным пользователем компьютерных</w:t>
      </w:r>
      <w:r w:rsidR="00FA0424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 Я считаю это обязательной компетенцией преподавателя. Невозможно готовить «современных» специалистов, опираясь только на старые советские учебники, </w:t>
      </w:r>
      <w:proofErr w:type="gramStart"/>
      <w:r w:rsidR="00911BAF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911BAF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являются очень хорошими, и имеют место быть частью образовательного процесса, но лишь частью, а не всем. </w:t>
      </w:r>
      <w:r w:rsidR="00F83BDE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необходим комплексный подход, умение сочетать современ</w:t>
      </w:r>
      <w:r w:rsidR="005E6D82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</w:t>
      </w:r>
      <w:r w:rsidR="00C72EF8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опыт прошлого.</w:t>
      </w:r>
      <w:r w:rsidR="00383AA8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E4C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E5E4C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позиции комплексного</w:t>
      </w:r>
      <w:r w:rsidR="00383AA8"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определение цели предмета должно предшествовать отбору его содержания, сначала надо выяснить, для чего нужен данный учебный предмет, а затем уже отбирать содержание, освоение которого позволит получить желаемые результаты.</w:t>
      </w:r>
    </w:p>
    <w:p w:rsidR="00D27DF3" w:rsidRPr="00970D96" w:rsidRDefault="00D27DF3" w:rsidP="00D27DF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технологии уже вошли в современную реальность</w:t>
      </w:r>
      <w:r w:rsid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>. Ч</w:t>
      </w:r>
      <w:r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нам было комфортно в этой современной реальности</w:t>
      </w:r>
      <w:r w:rsid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пустить технологии в нашу собственную жизнь. Не стоит сопротивляться этому</w:t>
      </w:r>
      <w:r w:rsid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>.  П</w:t>
      </w:r>
      <w:r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умении правильно использовать</w:t>
      </w:r>
      <w:r w:rsid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ограничения, а возможности. </w:t>
      </w:r>
    </w:p>
    <w:p w:rsidR="00970D96" w:rsidRDefault="00031742" w:rsidP="00970D9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70D96">
        <w:t xml:space="preserve"> </w:t>
      </w:r>
    </w:p>
    <w:p w:rsidR="00491507" w:rsidRPr="00970D96" w:rsidRDefault="007E20CC" w:rsidP="00970D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Cs/>
          <w:i w:val="0"/>
        </w:rPr>
      </w:pPr>
      <w:r w:rsidRPr="00970D96">
        <w:rPr>
          <w:rStyle w:val="a4"/>
          <w:bCs/>
          <w:i w:val="0"/>
        </w:rPr>
        <w:t>СПИСОК ЛИТЕРАТУРЫ:</w:t>
      </w:r>
    </w:p>
    <w:p w:rsidR="00491507" w:rsidRPr="00970D96" w:rsidRDefault="005834AE" w:rsidP="003327D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970D96">
        <w:rPr>
          <w:rStyle w:val="a4"/>
          <w:bCs/>
          <w:i w:val="0"/>
        </w:rPr>
        <w:t xml:space="preserve">Волкова В.В., Чеботарева Н.И. </w:t>
      </w:r>
      <w:r w:rsidRPr="00970D96">
        <w:rPr>
          <w:bCs/>
        </w:rPr>
        <w:t xml:space="preserve">Развитие </w:t>
      </w:r>
      <w:proofErr w:type="spellStart"/>
      <w:r w:rsidRPr="00970D96">
        <w:rPr>
          <w:bCs/>
        </w:rPr>
        <w:t>медиакомпетентности</w:t>
      </w:r>
      <w:proofErr w:type="spellEnd"/>
      <w:r w:rsidRPr="00970D96">
        <w:rPr>
          <w:bCs/>
        </w:rPr>
        <w:t xml:space="preserve"> студентов: от теории к практике</w:t>
      </w:r>
      <w:r w:rsidR="00491507" w:rsidRPr="00970D96">
        <w:rPr>
          <w:bCs/>
        </w:rPr>
        <w:t>.</w:t>
      </w:r>
      <w:r w:rsidRPr="00970D96">
        <w:rPr>
          <w:bCs/>
        </w:rPr>
        <w:t xml:space="preserve"> </w:t>
      </w:r>
      <w:r w:rsidR="00491507" w:rsidRPr="00970D96">
        <w:rPr>
          <w:lang w:val="en-US"/>
        </w:rPr>
        <w:t>URL</w:t>
      </w:r>
      <w:r w:rsidR="00491507" w:rsidRPr="00970D96">
        <w:t xml:space="preserve">: </w:t>
      </w:r>
      <w:hyperlink r:id="rId7" w:history="1">
        <w:r w:rsidR="00491507" w:rsidRPr="00970D96">
          <w:rPr>
            <w:rStyle w:val="a6"/>
            <w:color w:val="auto"/>
            <w:u w:val="none"/>
            <w:shd w:val="clear" w:color="auto" w:fill="FFFFFF"/>
          </w:rPr>
          <w:t>http://mic.org.ru/12-1n-mo/31-cheb-volk</w:t>
        </w:r>
      </w:hyperlink>
    </w:p>
    <w:p w:rsidR="005834AE" w:rsidRPr="00970D96" w:rsidRDefault="005834AE" w:rsidP="003327D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70D96">
        <w:rPr>
          <w:shd w:val="clear" w:color="auto" w:fill="FFFFFF"/>
        </w:rPr>
        <w:t>Герасимов В.М. Психологическое воздействие электронных СМИ: политико-психологический анализ. – М., 1999</w:t>
      </w:r>
    </w:p>
    <w:p w:rsidR="005834AE" w:rsidRPr="00970D96" w:rsidRDefault="005834AE" w:rsidP="003327D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70D96">
        <w:rPr>
          <w:shd w:val="clear" w:color="auto" w:fill="FFFFFF"/>
        </w:rPr>
        <w:t xml:space="preserve">Григорова Д.Е. </w:t>
      </w:r>
      <w:proofErr w:type="spellStart"/>
      <w:r w:rsidRPr="00970D96">
        <w:rPr>
          <w:shd w:val="clear" w:color="auto" w:fill="FFFFFF"/>
        </w:rPr>
        <w:t>Медиаобразование</w:t>
      </w:r>
      <w:proofErr w:type="spellEnd"/>
      <w:r w:rsidRPr="00970D96">
        <w:rPr>
          <w:shd w:val="clear" w:color="auto" w:fill="FFFFFF"/>
        </w:rPr>
        <w:t xml:space="preserve"> и проблема информационно психологической безопасности личности//</w:t>
      </w:r>
      <w:proofErr w:type="spellStart"/>
      <w:r w:rsidRPr="00970D96">
        <w:rPr>
          <w:shd w:val="clear" w:color="auto" w:fill="FFFFFF"/>
        </w:rPr>
        <w:t>Медиаобразование</w:t>
      </w:r>
      <w:proofErr w:type="spellEnd"/>
      <w:r w:rsidRPr="00970D96">
        <w:rPr>
          <w:shd w:val="clear" w:color="auto" w:fill="FFFFFF"/>
        </w:rPr>
        <w:t>. – 2006. – № 3. – C. 21-29.</w:t>
      </w:r>
    </w:p>
    <w:p w:rsidR="00491507" w:rsidRPr="00970D96" w:rsidRDefault="005834AE" w:rsidP="003327D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970D96">
        <w:rPr>
          <w:rStyle w:val="a7"/>
          <w:b w:val="0"/>
          <w:iCs/>
        </w:rPr>
        <w:t xml:space="preserve">Григорьева И.В. </w:t>
      </w:r>
      <w:proofErr w:type="spellStart"/>
      <w:r w:rsidRPr="00970D96">
        <w:rPr>
          <w:bCs/>
        </w:rPr>
        <w:t>Медиаобразовательное</w:t>
      </w:r>
      <w:proofErr w:type="spellEnd"/>
      <w:r w:rsidRPr="00970D96">
        <w:rPr>
          <w:bCs/>
        </w:rPr>
        <w:t xml:space="preserve"> пространство как условие развития современного специалиста в области образования</w:t>
      </w:r>
      <w:r w:rsidR="00491507" w:rsidRPr="00970D96">
        <w:rPr>
          <w:bCs/>
        </w:rPr>
        <w:t>.</w:t>
      </w:r>
      <w:r w:rsidR="00A80877" w:rsidRPr="00970D96">
        <w:rPr>
          <w:bCs/>
        </w:rPr>
        <w:t xml:space="preserve"> </w:t>
      </w:r>
      <w:r w:rsidR="00491507" w:rsidRPr="00970D96">
        <w:rPr>
          <w:lang w:val="en-US"/>
        </w:rPr>
        <w:t>URL</w:t>
      </w:r>
      <w:r w:rsidR="00491507" w:rsidRPr="00970D96">
        <w:t xml:space="preserve">: </w:t>
      </w:r>
      <w:r w:rsidRPr="00970D96">
        <w:rPr>
          <w:bCs/>
        </w:rPr>
        <w:t>http://mic.org.ru</w:t>
      </w:r>
    </w:p>
    <w:p w:rsidR="005834AE" w:rsidRPr="00970D96" w:rsidRDefault="005834AE" w:rsidP="003327D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970D96">
        <w:t xml:space="preserve">Казанцева Л. Педагогические условия подготовки будущих специалистов к реализации </w:t>
      </w:r>
      <w:proofErr w:type="spellStart"/>
      <w:r w:rsidRPr="00970D96">
        <w:t>медиаобразования</w:t>
      </w:r>
      <w:proofErr w:type="spellEnd"/>
      <w:r w:rsidRPr="00970D96">
        <w:t xml:space="preserve"> в учебном процессе// Учитель. – 2006. - № 5. – 57-62.</w:t>
      </w:r>
    </w:p>
    <w:p w:rsidR="007E20CC" w:rsidRPr="00970D96" w:rsidRDefault="007E20CC" w:rsidP="003327D8">
      <w:pPr>
        <w:pStyle w:val="a3"/>
        <w:shd w:val="clear" w:color="auto" w:fill="FFFFFF"/>
        <w:spacing w:before="0" w:beforeAutospacing="0" w:after="0" w:afterAutospacing="0"/>
        <w:ind w:left="1069"/>
        <w:jc w:val="both"/>
      </w:pPr>
    </w:p>
    <w:sectPr w:rsidR="007E20CC" w:rsidRPr="00970D96" w:rsidSect="003327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4A1"/>
    <w:multiLevelType w:val="hybridMultilevel"/>
    <w:tmpl w:val="1CBCC112"/>
    <w:lvl w:ilvl="0" w:tplc="23A4A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B46F66"/>
    <w:multiLevelType w:val="hybridMultilevel"/>
    <w:tmpl w:val="C9B6D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A13101"/>
    <w:multiLevelType w:val="hybridMultilevel"/>
    <w:tmpl w:val="3586CCEA"/>
    <w:lvl w:ilvl="0" w:tplc="23A4A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0E187C"/>
    <w:multiLevelType w:val="hybridMultilevel"/>
    <w:tmpl w:val="0AEC3C3A"/>
    <w:lvl w:ilvl="0" w:tplc="23A4A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5F0C85"/>
    <w:multiLevelType w:val="hybridMultilevel"/>
    <w:tmpl w:val="F7D8AEA0"/>
    <w:lvl w:ilvl="0" w:tplc="790E6A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871E7A"/>
    <w:multiLevelType w:val="hybridMultilevel"/>
    <w:tmpl w:val="DFC42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DC20143"/>
    <w:multiLevelType w:val="multilevel"/>
    <w:tmpl w:val="131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949A2"/>
    <w:multiLevelType w:val="hybridMultilevel"/>
    <w:tmpl w:val="14488290"/>
    <w:lvl w:ilvl="0" w:tplc="23A4A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4"/>
    <w:rsid w:val="00031742"/>
    <w:rsid w:val="00052B46"/>
    <w:rsid w:val="00082385"/>
    <w:rsid w:val="00083263"/>
    <w:rsid w:val="000F3EDB"/>
    <w:rsid w:val="001052C6"/>
    <w:rsid w:val="0011298B"/>
    <w:rsid w:val="00123A70"/>
    <w:rsid w:val="00123CD8"/>
    <w:rsid w:val="00147D9D"/>
    <w:rsid w:val="00175BE4"/>
    <w:rsid w:val="002314CA"/>
    <w:rsid w:val="002632C7"/>
    <w:rsid w:val="002927CA"/>
    <w:rsid w:val="002B3C14"/>
    <w:rsid w:val="002D7BFD"/>
    <w:rsid w:val="003327D8"/>
    <w:rsid w:val="003454E1"/>
    <w:rsid w:val="00383AA8"/>
    <w:rsid w:val="003A6F10"/>
    <w:rsid w:val="003E5E4C"/>
    <w:rsid w:val="00425491"/>
    <w:rsid w:val="004309D6"/>
    <w:rsid w:val="00453229"/>
    <w:rsid w:val="00477794"/>
    <w:rsid w:val="00491507"/>
    <w:rsid w:val="004E0C47"/>
    <w:rsid w:val="005012FF"/>
    <w:rsid w:val="00560DD2"/>
    <w:rsid w:val="005834AE"/>
    <w:rsid w:val="005E6D82"/>
    <w:rsid w:val="0065774B"/>
    <w:rsid w:val="00663C94"/>
    <w:rsid w:val="00664F39"/>
    <w:rsid w:val="006E6FD4"/>
    <w:rsid w:val="00701757"/>
    <w:rsid w:val="0071261D"/>
    <w:rsid w:val="00750B8E"/>
    <w:rsid w:val="007E20CC"/>
    <w:rsid w:val="008629F0"/>
    <w:rsid w:val="00862AB8"/>
    <w:rsid w:val="008B1ED7"/>
    <w:rsid w:val="00911BAF"/>
    <w:rsid w:val="0091606A"/>
    <w:rsid w:val="00950042"/>
    <w:rsid w:val="00970D96"/>
    <w:rsid w:val="00973C90"/>
    <w:rsid w:val="009E1149"/>
    <w:rsid w:val="00A23B2E"/>
    <w:rsid w:val="00A4486F"/>
    <w:rsid w:val="00A515C2"/>
    <w:rsid w:val="00A80877"/>
    <w:rsid w:val="00A96DAE"/>
    <w:rsid w:val="00AB7C6D"/>
    <w:rsid w:val="00AE27C2"/>
    <w:rsid w:val="00BC0992"/>
    <w:rsid w:val="00C72EF8"/>
    <w:rsid w:val="00D004AE"/>
    <w:rsid w:val="00D237B9"/>
    <w:rsid w:val="00D27DF3"/>
    <w:rsid w:val="00D47C02"/>
    <w:rsid w:val="00E1573F"/>
    <w:rsid w:val="00E7211F"/>
    <w:rsid w:val="00EB48EB"/>
    <w:rsid w:val="00EE173D"/>
    <w:rsid w:val="00F05E5F"/>
    <w:rsid w:val="00F83BDE"/>
    <w:rsid w:val="00F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49"/>
  </w:style>
  <w:style w:type="paragraph" w:styleId="1">
    <w:name w:val="heading 1"/>
    <w:basedOn w:val="a"/>
    <w:next w:val="a"/>
    <w:link w:val="10"/>
    <w:uiPriority w:val="9"/>
    <w:qFormat/>
    <w:rsid w:val="004915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E1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1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E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1149"/>
    <w:rPr>
      <w:i/>
      <w:iCs/>
    </w:rPr>
  </w:style>
  <w:style w:type="paragraph" w:styleId="a5">
    <w:name w:val="List Paragraph"/>
    <w:basedOn w:val="a"/>
    <w:uiPriority w:val="34"/>
    <w:qFormat/>
    <w:rsid w:val="00A515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7BF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D7B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1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49"/>
  </w:style>
  <w:style w:type="paragraph" w:styleId="1">
    <w:name w:val="heading 1"/>
    <w:basedOn w:val="a"/>
    <w:next w:val="a"/>
    <w:link w:val="10"/>
    <w:uiPriority w:val="9"/>
    <w:qFormat/>
    <w:rsid w:val="004915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E1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1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E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1149"/>
    <w:rPr>
      <w:i/>
      <w:iCs/>
    </w:rPr>
  </w:style>
  <w:style w:type="paragraph" w:styleId="a5">
    <w:name w:val="List Paragraph"/>
    <w:basedOn w:val="a"/>
    <w:uiPriority w:val="34"/>
    <w:qFormat/>
    <w:rsid w:val="00A515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7BF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D7B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1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c.org.ru/12-1n-mo/31-cheb-vol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C8CD-F67A-4332-8ED2-3FC1E4EA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2020-12-20T15:51:00Z</dcterms:created>
  <dcterms:modified xsi:type="dcterms:W3CDTF">2020-12-20T15:51:00Z</dcterms:modified>
</cp:coreProperties>
</file>