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9" w:rsidRPr="00A861E9" w:rsidRDefault="00A861E9" w:rsidP="00A861E9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A861E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Три вида психологической помощи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861E9" w:rsidRPr="00A861E9" w:rsidTr="00A861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www.b17.ru/foto/article/33688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www.b17.ru/foto/article/3368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ekP&#10;CfsCAAD7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Психологическую помощь я обычно разделяю на три  вида с точки зрения задач, которые нужно решить, и длительности работы.</w:t>
            </w:r>
          </w:p>
          <w:p w:rsidR="00A861E9" w:rsidRPr="00A861E9" w:rsidRDefault="00A861E9" w:rsidP="00A861E9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Экстренная помощь. Требуется, когда человек находится в тяжелом состоянии, с которым не может справиться самостоятельно. Это может быть как разовая, ситуативная история, так и периодически возникающие тяжелые, невыносимые чувства. Психолог здесь может помочь обозначить, называть чувства, возможно, понять причину их возникновения и наметить шаги к тому, чтобы с этой причиной справиться.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Основная задача психолога – принять, 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сконтейнировать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разделить с клиентом его переживания. От этого становится легче. В этих случаях говорят, что человеку нужно выговориться, а психолог просто слушает. На самом деле – нет, не просто слушает. Но об этом отдельно.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Итак, экстренная психологическая помощь помогает изменить состояние и найти пути для дальнейшей работы с собой. Длительность такой работы - 1 или 2 встречи.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61E9" w:rsidRPr="00A861E9" w:rsidRDefault="00A861E9" w:rsidP="00A861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Краткосрочная терапия, направленная на устранение определенного симптома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Люди чаще всего обращаются к психологу, имея в виду именно такую помощь. Запрос может быть на работу со страхами, тревожностью, фобиями, отношениями и т.д. Ожидается, что психолог поможет достаточно быстро. Именно на этот вид помощи приходится больше всего ожиданий «волшебных палочек» и универсальных методов и прочих чудес.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Да, действительно, краткосрочные методы работы, в большинстве своем основанные на 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-поведенческой терапии, могут достаточно быстро избавить клиента от симптома.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такой вид психологической помощи востребован, если человек находится в тупике, не знает, куда двигаться дальше. А еще </w:t>
            </w:r>
            <w:proofErr w:type="gram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полезен</w:t>
            </w:r>
            <w:proofErr w:type="gram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необходимости повысить собственную осознанность, понять, что происходит во внутреннем мире прямо сейчас и т.д. Одним из мощных инструментов в этом случае будет процессуальная </w:t>
            </w:r>
            <w:hyperlink r:id="rId6" w:tgtFrame="_blank" w:history="1">
              <w:r w:rsidRPr="00A861E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психотерапия</w:t>
              </w:r>
            </w:hyperlink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которая позволяет переходить к глубоким слоям психики в сжатые сроки.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Однако важно понимать, что вся эта роскошь будет работать только в случае высокой 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мотивированности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клиента, а </w:t>
            </w:r>
            <w:proofErr w:type="gram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также</w:t>
            </w:r>
            <w:proofErr w:type="gram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если он имеет достаточно зрелую личностную структуру и сильное Эго, что позволит ему работать с психологом на равных, в формате «взрослый-взрослый», а не регрессировать в детские возраста.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Краткосрочная </w:t>
            </w:r>
            <w:hyperlink r:id="rId7" w:tgtFrame="_blank" w:history="1">
              <w:r w:rsidRPr="00A861E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психотерапия</w:t>
              </w:r>
            </w:hyperlink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помогает изменить установки, симптомы. Такая работа может </w:t>
            </w:r>
            <w:proofErr w:type="gram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длится</w:t>
            </w:r>
            <w:proofErr w:type="gram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несколько встреч или продолжаться год и более. Все зависит от задач и индивидуальных особенностей.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же есть потребность в регрессии, а также в работе с базовыми потребностями, то краткосрочный формат не поможет. И даже если симптомы (страхи и проблемы в отношениях) уйдут, на их месте появятся новые. И тогда добро пожаловать в долгосрочную терапию.</w:t>
            </w:r>
          </w:p>
          <w:p w:rsidR="00A861E9" w:rsidRPr="00A861E9" w:rsidRDefault="00A861E9" w:rsidP="00A861E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Долгосрочная </w:t>
            </w:r>
            <w:hyperlink r:id="rId8" w:tgtFrame="_blank" w:history="1">
              <w:r w:rsidRPr="00A861E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психотерапия</w:t>
              </w:r>
            </w:hyperlink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(немедикаментозная)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Главное отличие этого вида терапии от первых двух в том, что в ней учитываются отношения, возникающие между психологом и клиентом. Именно с этими отношениями и ведется работа. Чувства, которые возникают у клиента в отношении психотерапевта, называют переносом. А чувства, появляющиеся у психолога к клиенту – 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контрпереносом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Клиент в долгосрочной терапии работает с подавленными чувствами, хранящимися в психике со времен глубокого детства. На сессиях всплывают самые разные, необычные состояния, которые постепенно интегрируются в психику. Также очень важная задача долгосрочной терапии – это своеобразное «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доращивание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когда клиент, постепенно усваивая новый опыт принятия и доброжелательного отношения, которого у него не было в детстве, становится более зрелой личностью. На сессиях клиент может вести себя как капризный ребенок, злиться, страдать, плакать, обижаться на терапевта. Чем больше подобных чувств он переживает, тем взрослее и целостнее он становится в «обычной жизни», за стенами кабинета.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Самый известный вид долгосрочной терапии – это, конечно, </w:t>
            </w:r>
            <w:hyperlink r:id="rId9" w:tgtFrame="_blank" w:history="1">
              <w:r w:rsidRPr="00A861E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психоанализ</w:t>
              </w:r>
            </w:hyperlink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Итак. Долгосрочная терапия позволяет менять не просто поведение или состояние или установки. Она меняет личность, ее глубинную структуру. Это приводит к тому, что уходят мешающие симптомы, снижается тревога и т.д. поскольку устраняется их причина.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моему мнению, долгосрочная терапия – это самый эффективный инструмент </w:t>
            </w:r>
            <w:proofErr w:type="spellStart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самоизменения</w:t>
            </w:r>
            <w:proofErr w:type="spellEnd"/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 это долго, дорого и иногда даже больно. И подходит такой путь далеко не всем, а тем, кто готов встречаться с тончайшими чувствами и переживаниями, всплывающими в контакте, проживать их, даже если это тяжело и неприятно.</w:t>
            </w:r>
          </w:p>
          <w:p w:rsidR="00A861E9" w:rsidRP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61E9" w:rsidRDefault="00A861E9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 можете выбрать тот вид помощи и поддержки, который необходим вам в данный момент. Изменение состояния, симптома или личности.</w:t>
            </w:r>
          </w:p>
          <w:p w:rsidR="00B17940" w:rsidRDefault="00B17940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7940" w:rsidRDefault="00B17940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17940" w:rsidRDefault="00B17940" w:rsidP="00B17940">
            <w:pPr>
              <w:pStyle w:val="1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  <w:lastRenderedPageBreak/>
              <w:t>Почему ваш ребёнок ведёт себя отвратительно?</w:t>
            </w:r>
          </w:p>
          <w:p w:rsidR="00B17940" w:rsidRDefault="00B17940" w:rsidP="00B17940">
            <w:pPr>
              <w:shd w:val="clear" w:color="auto" w:fill="FFFFFF"/>
              <w:rPr>
                <w:rFonts w:ascii="Arial" w:hAnsi="Arial" w:cs="Arial"/>
                <w:color w:val="999999"/>
                <w:sz w:val="21"/>
                <w:szCs w:val="21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17940" w:rsidTr="00B1794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>     Одна из самых частых причин обращения родителей к психологу- это поведение ребёнка. 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    Сегодня я хочу обсудить одну из причин отвратительного поведения наших детей. При этом возраст ребёнка особого значения не имеет и может быть разным - 5 лет, 8, 12 и т.д.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    И этой причиной является наша родительская поддержка. Поддержка, конечно не явная и даже не осознаваемая. 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    О каком таком поведении детей я говорю?</w:t>
                  </w:r>
                </w:p>
                <w:p w:rsidR="00B17940" w:rsidRDefault="00B17940" w:rsidP="00B179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ребёнок игнорирует взрослых и их требования и просьбы.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Игнорирует порой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нагло и демонстративно.</w:t>
                  </w:r>
                </w:p>
                <w:p w:rsidR="00B17940" w:rsidRDefault="00B17940" w:rsidP="00B179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ебёнок ведёт себя излишне раскованно и свободно. Настолько, что за его раскованность становится неловко, а порой даже стыдно. </w:t>
                  </w:r>
                </w:p>
                <w:p w:rsidR="00B17940" w:rsidRDefault="00B17940" w:rsidP="00B179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ребёнок позволяет себе дерзить,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хамить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, перебивать взрослых, спорить. Причём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не важно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с кем он сейчас разговаривает- с родителями, бабушкой, учителем или директором школы.</w:t>
                  </w:r>
                </w:p>
                <w:p w:rsidR="00B17940" w:rsidRDefault="00B17940" w:rsidP="00B179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если ребёнку что-то не нравится или он чего то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хочет-он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протестует и требует! Причём так, что слышит вся округа!       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Что чаще всего чувствуют и испытывают родители: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непонимание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растерянность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бессилие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недоумение 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стыд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недовольство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злость</w:t>
                  </w:r>
                </w:p>
                <w:p w:rsidR="00B17940" w:rsidRDefault="00B17940" w:rsidP="00B179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усталость 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Это те чувства, эмоции и переживания, которые замечаются и осознаются взрослыми.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     Как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правило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в работе с такой ситуацией ничего не помогает. Ни работа школьного психолога, ни нравоучения, ограничения и наказания со стороны родителей, ни вызов родителей в школу, ни присутствие родителей на уроках. Ничего!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     Почему? А потому, что есть ещё и восхищение! Да, именно восхищение таким поведением.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Восхищение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которое спрятано, не замечается и не осознается. Именно это скрытое восхищение и не даёт ситуации измениться.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Что получается?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     С одной стороны поведение ребёнка вызывает у взрослых дискомфорт. Этот дискомфорт замечается, о нем говорят, его чувствуют. На ребёнка оказывается воздействие.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А есть ещё и восхищение, порой даже зависть к такому «смелому» поведению чада.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Когда обсуждаешь с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родителями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чем они так восхищаются, чаще всего можно услышать:</w:t>
                  </w:r>
                </w:p>
                <w:p w:rsidR="00B17940" w:rsidRDefault="00B17940" w:rsidP="00B1794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я завидую его смелости</w:t>
                  </w:r>
                </w:p>
                <w:p w:rsidR="00B17940" w:rsidRDefault="00B17940" w:rsidP="00B1794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я бы в его годы, и даже сейчас на такое бы не решился</w:t>
                  </w:r>
                </w:p>
                <w:p w:rsidR="00B17940" w:rsidRDefault="00B17940" w:rsidP="00B1794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2" w:lineRule="atLeast"/>
                    <w:ind w:left="30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я бы тоже так хотел, но …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И получается, что с одной стороны родители испытывают сильнейший дискомфорт от такого вызывающего поведения ребёнка. Стараются это поведение изменить, прекратить!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А с другой - восхищаются и поддерживают. Потому что ребёнок, делает то, на что не хватило смелости у самих родителей.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Восхищение смелостью дерзить директору или учителю, восхищение вести себя с взрослыми на равных, восхищение плевать на чужое мнение!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И вот это восхищение и поддерживает и не позволяет изменить то поведение, от которого и стыдно и неудобно.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Вот такой парадокс.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    Поэтому если ваш ребёнок ведёт себя по отношению к вам или окружающим очень дерзко. Прислушайтесь к себе. Какие чувства у вас внутри? Есть ли тайное восхищение или зависть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 ?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От того, что вы так не могли и не позволяли себе?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Если ест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ь-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смиритесь! Поведение вашего ребёнка не изменится!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Поведение вашего ребёнка не изменится до тех пор, пока вы не поставите границы дозволенного. И не разграничите смелость, непосредственность, своё мнение и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хамство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и неуважение! 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Всё таки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это разные вещи!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Конечно, можно ещё поговорить, о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том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что ВЫ себе не позволяете.</w:t>
                  </w:r>
                </w:p>
                <w:p w:rsidR="00B17940" w:rsidRDefault="00B17940" w:rsidP="00B17940">
                  <w:pPr>
                    <w:pStyle w:val="a4"/>
                    <w:spacing w:before="0" w:beforeAutospacing="0" w:after="240" w:afterAutospacing="0" w:line="312" w:lineRule="atLeas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Но, как говоритьс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я-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это уже другая история. </w:t>
                  </w:r>
                </w:p>
              </w:tc>
            </w:tr>
          </w:tbl>
          <w:p w:rsidR="00B17940" w:rsidRPr="00A861E9" w:rsidRDefault="00B17940" w:rsidP="00A861E9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82F" w:rsidRDefault="0094082F"/>
    <w:sectPr w:rsidR="009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ED2"/>
    <w:multiLevelType w:val="multilevel"/>
    <w:tmpl w:val="E9CA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D1B99"/>
    <w:multiLevelType w:val="multilevel"/>
    <w:tmpl w:val="094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44E4F"/>
    <w:multiLevelType w:val="multilevel"/>
    <w:tmpl w:val="E12E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D52E9"/>
    <w:multiLevelType w:val="multilevel"/>
    <w:tmpl w:val="D3A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9"/>
    <w:rsid w:val="0094082F"/>
    <w:rsid w:val="00A861E9"/>
    <w:rsid w:val="00B17940"/>
    <w:rsid w:val="00B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1E9"/>
    <w:rPr>
      <w:color w:val="0000FF"/>
      <w:u w:val="single"/>
    </w:rPr>
  </w:style>
  <w:style w:type="paragraph" w:customStyle="1" w:styleId="turbofoto">
    <w:name w:val="turbo_foto"/>
    <w:basedOn w:val="a"/>
    <w:rsid w:val="00A8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1E9"/>
    <w:rPr>
      <w:color w:val="0000FF"/>
      <w:u w:val="single"/>
    </w:rPr>
  </w:style>
  <w:style w:type="paragraph" w:customStyle="1" w:styleId="turbofoto">
    <w:name w:val="turbo_foto"/>
    <w:basedOn w:val="a"/>
    <w:rsid w:val="00A8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psychotherap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b.ru/psycho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psychotherap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ob.ru/psychoanal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2021-08-22T15:44:00Z</dcterms:created>
  <dcterms:modified xsi:type="dcterms:W3CDTF">2021-08-22T15:51:00Z</dcterms:modified>
</cp:coreProperties>
</file>