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5939" w:rsidRPr="00375939" w:rsidRDefault="00375939" w:rsidP="00375939">
      <w:pPr>
        <w:spacing w:after="120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Экспери</w:t>
      </w:r>
      <w:r w:rsidRPr="00375939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ментальная деятельность с детьми дошкольного возраста </w:t>
      </w:r>
    </w:p>
    <w:p w:rsidR="00A6195F" w:rsidRDefault="00375939" w:rsidP="00375939">
      <w:pPr>
        <w:spacing w:after="120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375939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(Первая младшая группа «Кроха»)</w:t>
      </w:r>
    </w:p>
    <w:p w:rsidR="004C74CC" w:rsidRDefault="004C74CC" w:rsidP="00375939">
      <w:pPr>
        <w:spacing w:after="120"/>
        <w:jc w:val="center"/>
        <w:rPr>
          <w:rFonts w:ascii="Times New Roman" w:hAnsi="Times New Roman" w:cs="Times New Roman"/>
          <w:i/>
          <w:noProof/>
          <w:sz w:val="32"/>
          <w:szCs w:val="32"/>
          <w:lang w:eastAsia="ru-RU"/>
        </w:rPr>
      </w:pPr>
      <w:bookmarkStart w:id="0" w:name="_GoBack"/>
      <w:bookmarkEnd w:id="0"/>
    </w:p>
    <w:p w:rsidR="00375939" w:rsidRPr="004C74CC" w:rsidRDefault="00375939" w:rsidP="00375939">
      <w:pPr>
        <w:spacing w:after="120"/>
        <w:jc w:val="center"/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</w:pPr>
      <w:r w:rsidRPr="004C74CC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t>Микрозелень на окошке</w:t>
      </w:r>
    </w:p>
    <w:p w:rsidR="00A6195F" w:rsidRDefault="00A6195F" w:rsidP="00A6195F">
      <w:pPr>
        <w:spacing w:after="12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6195F" w:rsidRPr="00A6195F" w:rsidRDefault="00A6195F" w:rsidP="00375939">
      <w:pPr>
        <w:spacing w:after="12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6195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Вырастить зелень на подоконнике- особо приятное занятие для детей, особенно весной, когда хочется солнышка и скорейшего тепла! </w:t>
      </w:r>
    </w:p>
    <w:p w:rsidR="00A6195F" w:rsidRPr="00A6195F" w:rsidRDefault="00A6195F" w:rsidP="00375939">
      <w:pPr>
        <w:spacing w:after="12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6195F">
        <w:rPr>
          <w:rFonts w:ascii="Times New Roman" w:hAnsi="Times New Roman" w:cs="Times New Roman"/>
          <w:noProof/>
          <w:sz w:val="28"/>
          <w:szCs w:val="28"/>
          <w:lang w:eastAsia="ru-RU"/>
        </w:rPr>
        <w:t>Сажая микрозелень, можно  за неделю получить отличный витаминный урожай.</w:t>
      </w:r>
    </w:p>
    <w:p w:rsidR="00A6195F" w:rsidRPr="00A6195F" w:rsidRDefault="00A6195F" w:rsidP="00375939">
      <w:pPr>
        <w:spacing w:after="12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6195F">
        <w:rPr>
          <w:rFonts w:ascii="Times New Roman" w:hAnsi="Times New Roman" w:cs="Times New Roman"/>
          <w:noProof/>
          <w:sz w:val="28"/>
          <w:szCs w:val="28"/>
          <w:lang w:eastAsia="ru-RU"/>
        </w:rPr>
        <w:t>Внимательно рассмотрев мелкие семена, дети с удовольствием принялись  за работу, полили водой джутовые коврики, разместили на них посадочный материал и убрали в тёплое, тёмное место (шкаф). Через 2 дня появились первые всходы. Затем переставили растения на светлое место (подоконник).</w:t>
      </w:r>
    </w:p>
    <w:p w:rsidR="00A6195F" w:rsidRPr="00A6195F" w:rsidRDefault="00A6195F" w:rsidP="00375939">
      <w:pPr>
        <w:spacing w:after="12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6195F">
        <w:rPr>
          <w:rFonts w:ascii="Times New Roman" w:hAnsi="Times New Roman" w:cs="Times New Roman"/>
          <w:noProof/>
          <w:sz w:val="28"/>
          <w:szCs w:val="28"/>
          <w:lang w:eastAsia="ru-RU"/>
        </w:rPr>
        <w:t>Дети с интересом наблюдали, как проростала зелень, появились листочки, с большим любопытством рассматривали  корневую систему.</w:t>
      </w:r>
    </w:p>
    <w:p w:rsidR="00A6195F" w:rsidRPr="00A6195F" w:rsidRDefault="00A6195F" w:rsidP="00375939">
      <w:pPr>
        <w:spacing w:after="12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6195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Свой первый урожай малышам очень понравился на вкус, а особенно в салате и супе, узнали, что в микрозелени много полезных витаминов, которые помогают укреплять здоровье. </w:t>
      </w:r>
    </w:p>
    <w:p w:rsidR="00A6195F" w:rsidRDefault="00A6195F" w:rsidP="00375939">
      <w:pPr>
        <w:spacing w:after="12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6195F">
        <w:rPr>
          <w:rFonts w:ascii="Times New Roman" w:hAnsi="Times New Roman" w:cs="Times New Roman"/>
          <w:noProof/>
          <w:sz w:val="28"/>
          <w:szCs w:val="28"/>
          <w:lang w:eastAsia="ru-RU"/>
        </w:rPr>
        <w:t>Вырастить микрозелень самому - отличный способ расширить представления детей о том, как ухаживать за растениями, о необходимости света, тепла, влаги. Нет ничего приятнее, когда первая весенняя зелень вырастает прямо у детей на глазах!</w:t>
      </w:r>
    </w:p>
    <w:p w:rsidR="0018557D" w:rsidRDefault="00993254" w:rsidP="00993254">
      <w:pPr>
        <w:spacing w:after="120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63F98FB" wp14:editId="40DCA129">
            <wp:extent cx="3114675" cy="3114675"/>
            <wp:effectExtent l="0" t="0" r="9525" b="9525"/>
            <wp:docPr id="1" name="Рисунок 3" descr="C:\Users\феруза\Desktop\Проект 23 Чудесница вода\фото проект 2023\микрозелень\20230314_153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феруза\Desktop\Проект 23 Чудесница вода\фото проект 2023\микрозелень\20230314_1531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38EB66" wp14:editId="30AB959A">
            <wp:extent cx="3181350" cy="3181350"/>
            <wp:effectExtent l="19050" t="0" r="0" b="0"/>
            <wp:docPr id="3" name="Рисунок 5" descr="C:\Users\феруза\Desktop\Проект 23 Чудесница вода\фото проект 2023\микрозелень\20230314_151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феруза\Desktop\Проект 23 Чудесница вода\фото проект 2023\микрозелень\20230314_1516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B42343" wp14:editId="00B96C21">
            <wp:extent cx="3152775" cy="3152775"/>
            <wp:effectExtent l="0" t="0" r="9525" b="9525"/>
            <wp:docPr id="2" name="Рисунок 4" descr="C:\Users\феруза\Desktop\Проект 23 Чудесница вода\фото проект 2023\микрозелень\20230314_151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феруза\Desktop\Проект 23 Чудесница вода\фото проект 2023\микрозелень\20230314_1519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271266" wp14:editId="53F9BFB3">
            <wp:extent cx="3162300" cy="3162300"/>
            <wp:effectExtent l="19050" t="0" r="0" b="0"/>
            <wp:docPr id="4" name="Рисунок 6" descr="C:\Users\феруза\Desktop\Проект 23 Чудесница вода\фото проект 2023\микрозелень\20230314_151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феруза\Desktop\Проект 23 Чудесница вода\фото проект 2023\микрозелень\20230314_1513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3EFABF" wp14:editId="312662AE">
            <wp:extent cx="3133725" cy="3133725"/>
            <wp:effectExtent l="0" t="0" r="9525" b="9525"/>
            <wp:docPr id="5" name="Рисунок 7" descr="C:\Users\феруза\Desktop\Проект 23 Чудесница вода\фото проект 2023\микрозелень\20230314_152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феруза\Desktop\Проект 23 Чудесница вода\фото проект 2023\микрозелень\20230314_1523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195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619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804512" wp14:editId="58E69450">
            <wp:extent cx="3143250" cy="3143250"/>
            <wp:effectExtent l="0" t="0" r="0" b="0"/>
            <wp:docPr id="6" name="Рисунок 8" descr="C:\Users\феруза\Desktop\Проект 23 Чудесница вода\фото проект 2023\микрозелень\20230314_152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феруза\Desktop\Проект 23 Чудесница вода\фото проект 2023\микрозелень\20230314_1525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254" w:rsidRDefault="00993254" w:rsidP="00A6195F">
      <w:pPr>
        <w:spacing w:after="120"/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779C734" wp14:editId="35DBDDF9">
            <wp:extent cx="3162300" cy="3162300"/>
            <wp:effectExtent l="19050" t="0" r="0" b="0"/>
            <wp:docPr id="7" name="Рисунок 9" descr="C:\Users\феруза\Desktop\Проект 23 Чудесница вода\фото проект 2023\микрозелень\20230314_152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феруза\Desktop\Проект 23 Чудесница вода\фото проект 2023\микрозелень\20230314_1528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3DC233" wp14:editId="504FE0FD">
            <wp:extent cx="3162300" cy="3162300"/>
            <wp:effectExtent l="19050" t="0" r="0" b="0"/>
            <wp:docPr id="8" name="Рисунок 10" descr="C:\Users\феруза\Desktop\Проект 23 Чудесница вода\фото проект 2023\микрозелень\20230315_123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феруза\Desktop\Проект 23 Чудесница вода\фото проект 2023\микрозелень\20230315_1230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30C614B" wp14:editId="6CFD591A">
            <wp:extent cx="5105400" cy="3288414"/>
            <wp:effectExtent l="19050" t="0" r="0" b="0"/>
            <wp:docPr id="10" name="Рисунок 11" descr="C:\Users\феруза\Desktop\Проект 23 Чудесница вода\фото проект 2023\микрозелень\IMG-2023031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феруза\Desktop\Проект 23 Чудесница вода\фото проект 2023\микрозелень\IMG-20230315-WA000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54" cy="3294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3254" w:rsidSect="0099325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2963"/>
    <w:rsid w:val="0005166B"/>
    <w:rsid w:val="0018557D"/>
    <w:rsid w:val="00375939"/>
    <w:rsid w:val="004C74CC"/>
    <w:rsid w:val="007D2963"/>
    <w:rsid w:val="00993254"/>
    <w:rsid w:val="00A61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6048EB"/>
  <w15:chartTrackingRefBased/>
  <w15:docId w15:val="{49471249-9C26-4683-A610-849588DC5D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171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Galochka</dc:creator>
  <cp:keywords/>
  <dc:description/>
  <cp:lastModifiedBy>Galochka</cp:lastModifiedBy>
  <cp:revision>5</cp:revision>
  <dcterms:created xsi:type="dcterms:W3CDTF">2023-04-20T05:00:00Z</dcterms:created>
  <dcterms:modified xsi:type="dcterms:W3CDTF">2023-04-26T04:19:00Z</dcterms:modified>
</cp:coreProperties>
</file>