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FC" w:rsidRPr="00834DFC" w:rsidRDefault="00834DFC" w:rsidP="00834DF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4DFC">
        <w:rPr>
          <w:rFonts w:ascii="Times New Roman" w:eastAsia="Calibri" w:hAnsi="Times New Roman" w:cs="Times New Roman"/>
          <w:b/>
          <w:bCs/>
          <w:sz w:val="28"/>
          <w:szCs w:val="28"/>
        </w:rPr>
        <w:t>Иг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ровая терапия, как метод коррекции</w:t>
      </w:r>
      <w:r w:rsidRPr="00834D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поведения детей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834DFC" w:rsidRPr="00834DFC" w:rsidRDefault="00834DFC" w:rsidP="00834DF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34DFC">
        <w:rPr>
          <w:rFonts w:ascii="Times New Roman" w:eastAsia="Calibri" w:hAnsi="Times New Roman" w:cs="Times New Roman"/>
          <w:sz w:val="28"/>
          <w:szCs w:val="28"/>
        </w:rPr>
        <w:t>Для детей игра один из основных инструментов становления в жизни. С помощью неё они учатся взаимодействовать с другими людьми, развиваются интеллектуально и физически, познают мир, расширяют кругозор. А главное, делают все это в интересной форме без принуждения. </w:t>
      </w:r>
      <w:proofErr w:type="spellStart"/>
      <w:r w:rsidRPr="00834DFC">
        <w:rPr>
          <w:rFonts w:ascii="Times New Roman" w:eastAsia="Calibri" w:hAnsi="Times New Roman" w:cs="Times New Roman"/>
          <w:sz w:val="28"/>
          <w:szCs w:val="28"/>
        </w:rPr>
        <w:t>Игротерапия</w:t>
      </w:r>
      <w:proofErr w:type="spellEnd"/>
      <w:r w:rsidRPr="00834DF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834DFC">
        <w:rPr>
          <w:rFonts w:ascii="Times New Roman" w:eastAsia="Calibri" w:hAnsi="Times New Roman" w:cs="Times New Roman"/>
          <w:sz w:val="28"/>
          <w:szCs w:val="28"/>
        </w:rPr>
        <w:t>ИТ</w:t>
      </w:r>
      <w:proofErr w:type="gramEnd"/>
      <w:r w:rsidRPr="00834DFC">
        <w:rPr>
          <w:rFonts w:ascii="Times New Roman" w:eastAsia="Calibri" w:hAnsi="Times New Roman" w:cs="Times New Roman"/>
          <w:sz w:val="28"/>
          <w:szCs w:val="28"/>
        </w:rPr>
        <w:t>) – психологический инструмент, направленный на работу с нарушениями психики у людей всех возрастов посредством участия в определённой игре.</w:t>
      </w:r>
    </w:p>
    <w:p w:rsidR="00834DFC" w:rsidRPr="00834DFC" w:rsidRDefault="00834DFC" w:rsidP="00834DFC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4DFC">
        <w:rPr>
          <w:rFonts w:ascii="Times New Roman" w:eastAsia="Calibri" w:hAnsi="Times New Roman" w:cs="Times New Roman"/>
          <w:b/>
          <w:bCs/>
          <w:sz w:val="28"/>
          <w:szCs w:val="28"/>
        </w:rPr>
        <w:t>Цели игровой терапии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834DFC" w:rsidRPr="00834DFC" w:rsidRDefault="00834DFC" w:rsidP="00834DFC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 xml:space="preserve">Развитие. В этом ключе занятия могут проводиться не только с детьми, имеющими какие-либо психологические отклонения, но и </w:t>
      </w:r>
      <w:proofErr w:type="gramStart"/>
      <w:r w:rsidRPr="00834DFC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834DFC">
        <w:rPr>
          <w:rFonts w:ascii="Times New Roman" w:eastAsia="Calibri" w:hAnsi="Times New Roman" w:cs="Times New Roman"/>
          <w:sz w:val="28"/>
          <w:szCs w:val="28"/>
        </w:rPr>
        <w:t xml:space="preserve"> здоровыми. Психолог при помощи такой терапии поможет раскрыть потенциал, проработать определённые навыки.</w:t>
      </w:r>
    </w:p>
    <w:p w:rsidR="00834DFC" w:rsidRPr="00834DFC" w:rsidRDefault="00834DFC" w:rsidP="00834DFC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 xml:space="preserve">Коррекция. </w:t>
      </w:r>
      <w:proofErr w:type="spellStart"/>
      <w:r w:rsidRPr="00834DFC">
        <w:rPr>
          <w:rFonts w:ascii="Times New Roman" w:eastAsia="Calibri" w:hAnsi="Times New Roman" w:cs="Times New Roman"/>
          <w:sz w:val="28"/>
          <w:szCs w:val="28"/>
        </w:rPr>
        <w:t>Игротерапия</w:t>
      </w:r>
      <w:proofErr w:type="spellEnd"/>
      <w:r w:rsidRPr="00834DFC">
        <w:rPr>
          <w:rFonts w:ascii="Times New Roman" w:eastAsia="Calibri" w:hAnsi="Times New Roman" w:cs="Times New Roman"/>
          <w:sz w:val="28"/>
          <w:szCs w:val="28"/>
        </w:rPr>
        <w:t xml:space="preserve"> в данном случае направления опять же не на лечение заболевания, а устранение какого-то небольшого поведенческого барьера.</w:t>
      </w:r>
    </w:p>
    <w:p w:rsidR="00834DFC" w:rsidRPr="00834DFC" w:rsidRDefault="00834DFC" w:rsidP="00834DFC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>Психотерапия. Устранение тревожности, страхов, помощь в преодолении тяжёлых психоэмоциональных проблем, например, развод родителей, появление младшего ребёнка.</w:t>
      </w:r>
    </w:p>
    <w:p w:rsidR="00834DFC" w:rsidRPr="00834DFC" w:rsidRDefault="00834DFC" w:rsidP="00834DF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34DFC">
        <w:rPr>
          <w:rFonts w:ascii="Times New Roman" w:eastAsia="Calibri" w:hAnsi="Times New Roman" w:cs="Times New Roman"/>
          <w:sz w:val="28"/>
          <w:szCs w:val="28"/>
        </w:rPr>
        <w:t>Деткам веселее, интереснее, легче воспринимать информацию в игровой форме.</w:t>
      </w:r>
    </w:p>
    <w:p w:rsidR="00834DFC" w:rsidRPr="00834DFC" w:rsidRDefault="00834DFC" w:rsidP="00834DF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>Предлагаю одно занятие из программы «Учусь дружить» Т.Т. Кириченко.</w:t>
      </w:r>
    </w:p>
    <w:p w:rsidR="00834DFC" w:rsidRPr="00834DFC" w:rsidRDefault="00834DFC" w:rsidP="00834DF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834DFC">
        <w:rPr>
          <w:rFonts w:ascii="Times New Roman" w:eastAsia="Calibri" w:hAnsi="Times New Roman" w:cs="Times New Roman"/>
          <w:sz w:val="28"/>
          <w:szCs w:val="28"/>
        </w:rPr>
        <w:t xml:space="preserve"> снижение уровня тревожности.</w:t>
      </w:r>
    </w:p>
    <w:p w:rsidR="00834DFC" w:rsidRPr="00834DFC" w:rsidRDefault="00834DFC" w:rsidP="00834DF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  <w:u w:val="single"/>
        </w:rPr>
        <w:t>Задачи</w:t>
      </w:r>
      <w:r w:rsidRPr="00834DFC">
        <w:rPr>
          <w:rFonts w:ascii="Times New Roman" w:eastAsia="Calibri" w:hAnsi="Times New Roman" w:cs="Times New Roman"/>
          <w:sz w:val="28"/>
          <w:szCs w:val="28"/>
        </w:rPr>
        <w:t xml:space="preserve">: совершенствование навыков </w:t>
      </w:r>
      <w:proofErr w:type="gramStart"/>
      <w:r w:rsidRPr="00834DF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834DFC">
        <w:rPr>
          <w:rFonts w:ascii="Times New Roman" w:eastAsia="Calibri" w:hAnsi="Times New Roman" w:cs="Times New Roman"/>
          <w:sz w:val="28"/>
          <w:szCs w:val="28"/>
        </w:rPr>
        <w:t xml:space="preserve"> эмоциональным состоянием, навыков контроля за телом, навыков сотрудничества со сверстниками; повышение самооценки.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4DFC">
        <w:rPr>
          <w:rFonts w:ascii="Times New Roman" w:eastAsia="Calibri" w:hAnsi="Times New Roman" w:cs="Times New Roman"/>
          <w:b/>
          <w:sz w:val="28"/>
          <w:szCs w:val="28"/>
        </w:rPr>
        <w:t>1. «Здравствуйте, я</w:t>
      </w:r>
      <w:proofErr w:type="gramStart"/>
      <w:r w:rsidRPr="00834DFC">
        <w:rPr>
          <w:rFonts w:ascii="Times New Roman" w:eastAsia="Calibri" w:hAnsi="Times New Roman" w:cs="Times New Roman"/>
          <w:b/>
          <w:sz w:val="28"/>
          <w:szCs w:val="28"/>
        </w:rPr>
        <w:t>..» (</w:t>
      </w:r>
      <w:proofErr w:type="gramEnd"/>
      <w:r w:rsidRPr="00834DFC">
        <w:rPr>
          <w:rFonts w:ascii="Times New Roman" w:eastAsia="Calibri" w:hAnsi="Times New Roman" w:cs="Times New Roman"/>
          <w:b/>
          <w:sz w:val="28"/>
          <w:szCs w:val="28"/>
        </w:rPr>
        <w:t>приветствие).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>- Когда люди встречаются, то принято приветствовать друг друга. Ка мы это обычно делаем? Верно, мы здороваемся, говорим «Здравствуйте!», что означает – «Будь здоров!».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>-Сейчас мы поздороваемся со всеми и обязательно назовем свое имя, как я: «Здравствуйте. Я Татьяна Тихоновна…», и, конечно, улыбнемся.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4DFC">
        <w:rPr>
          <w:rFonts w:ascii="Times New Roman" w:eastAsia="Calibri" w:hAnsi="Times New Roman" w:cs="Times New Roman"/>
          <w:b/>
          <w:sz w:val="28"/>
          <w:szCs w:val="28"/>
        </w:rPr>
        <w:t>2. «Имена» (настрой на сотрудничество)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 xml:space="preserve">- А теперь я предлагаю </w:t>
      </w:r>
      <w:proofErr w:type="gramStart"/>
      <w:r w:rsidRPr="00834DFC">
        <w:rPr>
          <w:rFonts w:ascii="Times New Roman" w:eastAsia="Calibri" w:hAnsi="Times New Roman" w:cs="Times New Roman"/>
          <w:sz w:val="28"/>
          <w:szCs w:val="28"/>
        </w:rPr>
        <w:t>послушать</w:t>
      </w:r>
      <w:proofErr w:type="gramEnd"/>
      <w:r w:rsidRPr="00834DFC">
        <w:rPr>
          <w:rFonts w:ascii="Times New Roman" w:eastAsia="Calibri" w:hAnsi="Times New Roman" w:cs="Times New Roman"/>
          <w:sz w:val="28"/>
          <w:szCs w:val="28"/>
        </w:rPr>
        <w:t xml:space="preserve"> как звучат наши имена.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>- Называем свое имя по слогам и хлопаем в ладоши на каждый слог.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>Дети выполняют задание по кругу.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>- Чье имя самое длинное?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>_ Чьи имена похожи?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4D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«Поменяйтесь местами» (минутка шалости).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>Поменяйтесь местами те: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>- кто сегодня умывался;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>-те, кто помогает дома родителям;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>- те. Кто любит побегать…..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4DFC">
        <w:rPr>
          <w:rFonts w:ascii="Times New Roman" w:eastAsia="Calibri" w:hAnsi="Times New Roman" w:cs="Times New Roman"/>
          <w:b/>
          <w:sz w:val="28"/>
          <w:szCs w:val="28"/>
        </w:rPr>
        <w:t>4. «Настроение» (мышечная тренировка).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>- Возьмите зеркала, которые лежат под вашими стульчиками. Посмотрите на свое лицо, что вы видите? Как можно назвать ваше настроение сейчас?</w:t>
      </w:r>
      <w:bookmarkStart w:id="0" w:name="_GoBack"/>
      <w:bookmarkEnd w:id="0"/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>- А сейчас поиграем</w:t>
      </w:r>
      <w:proofErr w:type="gramStart"/>
      <w:r w:rsidRPr="00834DFC">
        <w:rPr>
          <w:rFonts w:ascii="Times New Roman" w:eastAsia="Calibri" w:hAnsi="Times New Roman" w:cs="Times New Roman"/>
          <w:sz w:val="28"/>
          <w:szCs w:val="28"/>
        </w:rPr>
        <w:t>…П</w:t>
      </w:r>
      <w:proofErr w:type="gramEnd"/>
      <w:r w:rsidRPr="00834DFC">
        <w:rPr>
          <w:rFonts w:ascii="Times New Roman" w:eastAsia="Calibri" w:hAnsi="Times New Roman" w:cs="Times New Roman"/>
          <w:sz w:val="28"/>
          <w:szCs w:val="28"/>
        </w:rPr>
        <w:t>редставьте, что вы откусили кислый лимон…сладкое яблоко…вы услышали обидное слово…у вас забрали игрушку…вам подарили на день рожденья вкусный торт… вас похвалили…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>А теперь подумайте и скажите, от чего зависит наше настроение?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>Верно, если нам хорошо, то и настроение хорошее. Настроение – это то, что мы чувствуем, а чувства у нас бывают разными.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>«Знакомство с пиктограммами» (масками).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>А сейчас каждый из вас должен посмотреть на лица детей на фотографиях и определить, с какой «маской» их надо положить. («Найди пару»).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>Что вы делаете, как помогаете себе, когда у вас плохое настроение?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>Какие вы молодцы, вы помогаете себе сами! На наших занятиях мы научимся и другим способам, как повысить свое настроение, например, поиграть.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4DFC">
        <w:rPr>
          <w:rFonts w:ascii="Times New Roman" w:eastAsia="Calibri" w:hAnsi="Times New Roman" w:cs="Times New Roman"/>
          <w:b/>
          <w:sz w:val="28"/>
          <w:szCs w:val="28"/>
        </w:rPr>
        <w:t>5. «Имя» (игра – коммуникация).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 xml:space="preserve">  Один из детей сидит в кругу, глаза у него закрыты. Дети стоят или сидят вокруг него. </w:t>
      </w:r>
      <w:proofErr w:type="gramStart"/>
      <w:r w:rsidRPr="00834DFC">
        <w:rPr>
          <w:rFonts w:ascii="Times New Roman" w:eastAsia="Calibri" w:hAnsi="Times New Roman" w:cs="Times New Roman"/>
          <w:sz w:val="28"/>
          <w:szCs w:val="28"/>
        </w:rPr>
        <w:t>Называют сидящего в круге по имени.</w:t>
      </w:r>
      <w:proofErr w:type="gramEnd"/>
      <w:r w:rsidRPr="00834DFC">
        <w:rPr>
          <w:rFonts w:ascii="Times New Roman" w:eastAsia="Calibri" w:hAnsi="Times New Roman" w:cs="Times New Roman"/>
          <w:sz w:val="28"/>
          <w:szCs w:val="28"/>
        </w:rPr>
        <w:t xml:space="preserve"> Условие – ласково произнести имя ребенка.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 xml:space="preserve">Посмотрите, на лицо </w:t>
      </w:r>
      <w:proofErr w:type="gramStart"/>
      <w:r w:rsidRPr="00834DFC">
        <w:rPr>
          <w:rFonts w:ascii="Times New Roman" w:eastAsia="Calibri" w:hAnsi="Times New Roman" w:cs="Times New Roman"/>
          <w:sz w:val="28"/>
          <w:szCs w:val="28"/>
        </w:rPr>
        <w:t>сидящего</w:t>
      </w:r>
      <w:proofErr w:type="gramEnd"/>
      <w:r w:rsidRPr="00834DFC">
        <w:rPr>
          <w:rFonts w:ascii="Times New Roman" w:eastAsia="Calibri" w:hAnsi="Times New Roman" w:cs="Times New Roman"/>
          <w:sz w:val="28"/>
          <w:szCs w:val="28"/>
        </w:rPr>
        <w:t xml:space="preserve"> в круге, он улыбается. Настроение его изменилось? Как можно назвать это настроение? (Удовольствие, радость)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4DFC">
        <w:rPr>
          <w:rFonts w:ascii="Times New Roman" w:eastAsia="Calibri" w:hAnsi="Times New Roman" w:cs="Times New Roman"/>
          <w:b/>
          <w:sz w:val="28"/>
          <w:szCs w:val="28"/>
        </w:rPr>
        <w:t>6. «Мое имя» (</w:t>
      </w:r>
      <w:proofErr w:type="spellStart"/>
      <w:r w:rsidRPr="00834DFC">
        <w:rPr>
          <w:rFonts w:ascii="Times New Roman" w:eastAsia="Calibri" w:hAnsi="Times New Roman" w:cs="Times New Roman"/>
          <w:b/>
          <w:sz w:val="28"/>
          <w:szCs w:val="28"/>
        </w:rPr>
        <w:t>изотерапия</w:t>
      </w:r>
      <w:proofErr w:type="spellEnd"/>
      <w:r w:rsidRPr="00834DFC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 xml:space="preserve">  Детям раздаю листы, на которых большими буквами написано имя каждого ребенка. Предлагаю раскрасить свое имя.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4DFC">
        <w:rPr>
          <w:rFonts w:ascii="Times New Roman" w:eastAsia="Calibri" w:hAnsi="Times New Roman" w:cs="Times New Roman"/>
          <w:b/>
          <w:sz w:val="28"/>
          <w:szCs w:val="28"/>
        </w:rPr>
        <w:t>7 «Прощание».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 xml:space="preserve">  Все встают в круг, берутся за руки, делают глубокий вдох, а на выдохе медленно опускают голову и произносят: «До свидания!»</w:t>
      </w: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DFC" w:rsidRPr="00834DFC" w:rsidRDefault="00834DFC" w:rsidP="00834DF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DFC">
        <w:rPr>
          <w:rFonts w:ascii="Times New Roman" w:eastAsia="Calibri" w:hAnsi="Times New Roman" w:cs="Times New Roman"/>
          <w:sz w:val="28"/>
          <w:szCs w:val="28"/>
        </w:rPr>
        <w:t>Список литературы: Дубровина</w:t>
      </w:r>
    </w:p>
    <w:p w:rsidR="00493F17" w:rsidRDefault="00493F17"/>
    <w:sectPr w:rsidR="0049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0AFC"/>
    <w:multiLevelType w:val="multilevel"/>
    <w:tmpl w:val="26DE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17"/>
    <w:rsid w:val="00493F17"/>
    <w:rsid w:val="00620717"/>
    <w:rsid w:val="0083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2023-09-26T15:08:00Z</dcterms:created>
  <dcterms:modified xsi:type="dcterms:W3CDTF">2023-09-26T15:08:00Z</dcterms:modified>
</cp:coreProperties>
</file>