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E4" w:rsidRPr="002043E4" w:rsidRDefault="002043E4" w:rsidP="002043E4">
      <w:pPr>
        <w:shd w:val="clear" w:color="auto" w:fill="F2F2F2"/>
        <w:spacing w:before="240" w:after="240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ru-RU"/>
        </w:rPr>
      </w:pPr>
      <w:r w:rsidRPr="002043E4"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ru-RU"/>
        </w:rPr>
        <w:t>Творческий проект - двигатель любознательности</w:t>
      </w:r>
    </w:p>
    <w:p w:rsidR="002043E4" w:rsidRDefault="002043E4" w:rsidP="002043E4">
      <w:pPr>
        <w:shd w:val="clear" w:color="auto" w:fill="F2F2F2"/>
        <w:spacing w:after="0" w:line="240" w:lineRule="auto"/>
        <w:jc w:val="right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2043E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Иванова Светлана Владимировна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, </w:t>
      </w:r>
    </w:p>
    <w:p w:rsidR="002043E4" w:rsidRDefault="002043E4" w:rsidP="002043E4">
      <w:pPr>
        <w:shd w:val="clear" w:color="auto" w:fill="F2F2F2"/>
        <w:spacing w:after="0" w:line="240" w:lineRule="auto"/>
        <w:jc w:val="right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ГБОУ лицей №82 Петроградского района</w:t>
      </w: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С</w:t>
      </w:r>
      <w:proofErr w:type="gram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анкт- Петербурга, </w:t>
      </w:r>
    </w:p>
    <w:p w:rsidR="002043E4" w:rsidRDefault="002043E4" w:rsidP="002043E4">
      <w:pPr>
        <w:shd w:val="clear" w:color="auto" w:fill="F2F2F2"/>
        <w:spacing w:after="0" w:line="240" w:lineRule="auto"/>
        <w:jc w:val="right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учитель начальных классов.</w:t>
      </w:r>
    </w:p>
    <w:p w:rsidR="002043E4" w:rsidRDefault="002043E4" w:rsidP="002043E4">
      <w:pPr>
        <w:shd w:val="clear" w:color="auto" w:fill="F2F2F2"/>
        <w:spacing w:after="0" w:line="240" w:lineRule="auto"/>
        <w:jc w:val="right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</w:p>
    <w:p w:rsidR="002043E4" w:rsidRPr="002043E4" w:rsidRDefault="002043E4" w:rsidP="002043E4">
      <w:pPr>
        <w:shd w:val="clear" w:color="auto" w:fill="F2F2F2"/>
        <w:spacing w:after="0" w:line="240" w:lineRule="auto"/>
        <w:jc w:val="right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</w:p>
    <w:p w:rsidR="002043E4" w:rsidRDefault="002043E4" w:rsidP="002043E4">
      <w:pPr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</w:pPr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 xml:space="preserve">В наш век инноваций уже с 1-го класса в  учебный процесс внедряются новые методы обучения, которые построены на принципе саморазвития и активности личности. В первую очередь,  к такому методу относят проектное обучение.  </w:t>
      </w:r>
      <w:proofErr w:type="gramStart"/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>Буквально, в  переводе с латинского,  «проект» - «брошенный вперёд».</w:t>
      </w:r>
      <w:proofErr w:type="gramEnd"/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>  В основе этого проекта  лежит развитие познавательных навыков учащихся, умений самостоятельно структурировать свои знания, ориентироваться в информационном пространстве, развитие  творческого мышления. Несомненно, учебный материал будет усвоен лучше, если он добыт самостоятельно при создании учебного проекта. Внедрять в свою работу метод учебных проектов нужно постепенно, и начинать, я думаю, лучше с тех тем, которые вызывают непосредственный интерес у детей. Возможно, они не будут связаны с программой какого-либо предмета, но помогут ребёнку с помощью взрослых понять сам смысл выполнения проектного задания.</w:t>
      </w:r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br/>
        <w:t>                Метод проектов предусматривает совокупность учебно-познавательных приёмов, которые позволяют решить ту или иную проблему путём самостоятельных действий учеников с обязательной презентацией (представлением) полученных результатов. В классификации подобных методов хочу выделить</w:t>
      </w:r>
      <w:r w:rsidRPr="002043E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2F2F2"/>
          <w:lang w:eastAsia="ru-RU"/>
        </w:rPr>
        <w:t> творческий проект</w:t>
      </w:r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 xml:space="preserve">. Он нацелен на интересы самих участников проекта, </w:t>
      </w:r>
      <w:proofErr w:type="spellStart"/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>т</w:t>
      </w:r>
      <w:proofErr w:type="gramStart"/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>.е</w:t>
      </w:r>
      <w:proofErr w:type="spellEnd"/>
      <w:proofErr w:type="gramEnd"/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 xml:space="preserve"> непосредственно может  быть связаны с жизнью и бытом детей. А это всегда интересно – в </w:t>
      </w:r>
      <w:proofErr w:type="gramStart"/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>обычном</w:t>
      </w:r>
      <w:proofErr w:type="gramEnd"/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 xml:space="preserve"> разглядеть необычное, да ещё и исследовать его. Продукт заранее определен и может быть использован в жизни класса, школы, микрорайона, города, государства. Дети проявляют творчество и выдумку.  Такой метод предполагает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видеофильмы. В моей практике работы с детьми, это проект «Как на свет появляется мультфильм», в ходе работы над которым ученица 2- </w:t>
      </w:r>
      <w:proofErr w:type="spellStart"/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>го</w:t>
      </w:r>
      <w:proofErr w:type="spellEnd"/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 xml:space="preserve"> класса создала собственный мультипликационны</w:t>
      </w:r>
      <w:r w:rsidR="00A95D17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 xml:space="preserve">й фильм. </w:t>
      </w:r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 xml:space="preserve"> А так же очень удачным был коллективный проект «</w:t>
      </w:r>
      <w:proofErr w:type="gramStart"/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>Классные</w:t>
      </w:r>
      <w:proofErr w:type="gramEnd"/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 xml:space="preserve"> </w:t>
      </w:r>
      <w:proofErr w:type="spellStart"/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>сочинялки</w:t>
      </w:r>
      <w:proofErr w:type="spellEnd"/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>», продуктом которого стал изданный сборник детских сочинений и иллюстраций, выполненных самими учениками.          Самое сложное для учителя в ходе работы над проектом  - это роль независимого консультанта. Трудно удержаться от подсказок, особенно,  если видишь, что учащиеся выполняют что-то неверно. Но очень важно только отвечать на возникающие у школьников вопросы. Именно тогда и возникает настоящий интерес ребёнка-исследователя. Даже неудачно выполненный проект  имеет большое положительное педагогическое значение.</w:t>
      </w:r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br/>
        <w:t>         Применение метода проектов в начальной школе на современном этапе </w:t>
      </w:r>
      <w:r w:rsidRPr="002043E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2F2F2"/>
          <w:lang w:eastAsia="ru-RU"/>
        </w:rPr>
        <w:t>актуально,</w:t>
      </w:r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 xml:space="preserve"> т.к. новые учебные программы средней и старшей школы </w:t>
      </w:r>
      <w:r w:rsidRPr="002043E4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lastRenderedPageBreak/>
        <w:t>требуют от выпускников 1 ступени не только прочных знаний, но и умений организовать самостоятельную исследовательскую работу. Традиционный урок не даёт таких навыков</w:t>
      </w:r>
      <w:r w:rsidR="00A95D17">
        <w:rPr>
          <w:rFonts w:ascii="Arial" w:eastAsia="Times New Roman" w:hAnsi="Arial" w:cs="Arial"/>
          <w:color w:val="333333"/>
          <w:sz w:val="24"/>
          <w:szCs w:val="24"/>
          <w:shd w:val="clear" w:color="auto" w:fill="F2F2F2"/>
          <w:lang w:eastAsia="ru-RU"/>
        </w:rPr>
        <w:t>.</w:t>
      </w:r>
      <w:bookmarkStart w:id="0" w:name="_GoBack"/>
      <w:bookmarkEnd w:id="0"/>
    </w:p>
    <w:sectPr w:rsidR="0020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0E30"/>
    <w:multiLevelType w:val="multilevel"/>
    <w:tmpl w:val="E39A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1C"/>
    <w:rsid w:val="002043E4"/>
    <w:rsid w:val="0077001C"/>
    <w:rsid w:val="00A95D17"/>
    <w:rsid w:val="00E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3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5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3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2018-10-27T05:26:00Z</dcterms:created>
  <dcterms:modified xsi:type="dcterms:W3CDTF">2018-10-27T05:26:00Z</dcterms:modified>
</cp:coreProperties>
</file>