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D7" w:rsidRPr="008321D7" w:rsidRDefault="001154D7" w:rsidP="001154D7">
      <w:pPr>
        <w:spacing w:line="360" w:lineRule="auto"/>
        <w:jc w:val="center"/>
        <w:rPr>
          <w:rFonts w:ascii="Times New Roman" w:hAnsi="Times New Roman"/>
          <w:b/>
          <w:szCs w:val="28"/>
        </w:rPr>
      </w:pPr>
      <w:bookmarkStart w:id="0" w:name="_GoBack"/>
      <w:r w:rsidRPr="008321D7">
        <w:rPr>
          <w:rFonts w:ascii="Times New Roman" w:hAnsi="Times New Roman"/>
          <w:b/>
          <w:szCs w:val="28"/>
        </w:rPr>
        <w:t>Экологическое воспитание в жизни ребёнка.</w:t>
      </w:r>
    </w:p>
    <w:p w:rsidR="001154D7" w:rsidRPr="008321D7" w:rsidRDefault="001154D7" w:rsidP="001154D7">
      <w:pPr>
        <w:spacing w:line="360" w:lineRule="auto"/>
        <w:jc w:val="both"/>
        <w:rPr>
          <w:rFonts w:ascii="Times New Roman" w:hAnsi="Times New Roman"/>
          <w:b/>
          <w:szCs w:val="28"/>
        </w:rPr>
      </w:pPr>
    </w:p>
    <w:p w:rsidR="001154D7" w:rsidRPr="008321D7" w:rsidRDefault="001154D7" w:rsidP="001154D7">
      <w:pPr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 w:rsidRPr="008321D7">
        <w:rPr>
          <w:rFonts w:ascii="Times New Roman" w:hAnsi="Times New Roman"/>
          <w:szCs w:val="28"/>
        </w:rPr>
        <w:t>Проблема экологии особенно встала перед человечеством в последнее время. Какая среда обитания будет окружать человека, в ближайшем будущем зависит от нашего молодого поколения. Экологическая деятельность с 1989 году стала важным направлением работы нашего дошкольного учреждения. В связи с этим, была создана парциальная программа «Люби и знай свой край» (</w:t>
      </w:r>
      <w:smartTag w:uri="urn:schemas-microsoft-com:office:smarttags" w:element="metricconverter">
        <w:smartTagPr>
          <w:attr w:name="ProductID" w:val="2000 г"/>
        </w:smartTagPr>
        <w:r w:rsidRPr="008321D7">
          <w:rPr>
            <w:rFonts w:ascii="Times New Roman" w:hAnsi="Times New Roman"/>
            <w:szCs w:val="28"/>
          </w:rPr>
          <w:t>2000 г</w:t>
        </w:r>
      </w:smartTag>
      <w:r w:rsidRPr="008321D7">
        <w:rPr>
          <w:rFonts w:ascii="Times New Roman" w:hAnsi="Times New Roman"/>
          <w:szCs w:val="28"/>
        </w:rPr>
        <w:t xml:space="preserve">.) под редакцией Г. Т. Луневой И Р. П. Комлевой. Программа рецензирована и получила сертификат комитета образования ЕАО. Цель программы – формирование у детей разносторонних знаний об окружающей среде Еврейской Автономной области, и воспитание доброго отношения к ней, развития чувств любви к малой Родине, к России, к земле. </w:t>
      </w:r>
    </w:p>
    <w:p w:rsidR="001154D7" w:rsidRPr="008321D7" w:rsidRDefault="001154D7" w:rsidP="001154D7">
      <w:pPr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 w:rsidRPr="008321D7">
        <w:rPr>
          <w:rFonts w:ascii="Times New Roman" w:hAnsi="Times New Roman"/>
          <w:szCs w:val="28"/>
        </w:rPr>
        <w:t>Программа осуществляется с помощью эффективной традиционной и нетрадиционной системы экологического воспитания, по принципам развивающего обучения, линейности и концентричности, с учетом регионального компонента. Но она поддается коррекции, основанной на учете рациональных, национальных особенностей, индивидуальных возможностей детей конкретных групп. К Программе разработан примерный тематический план, он помогает педагогам решать задачи в воспитании у детей экологической культуры.</w:t>
      </w:r>
    </w:p>
    <w:p w:rsidR="001154D7" w:rsidRPr="008321D7" w:rsidRDefault="001154D7" w:rsidP="001154D7">
      <w:pPr>
        <w:spacing w:line="360" w:lineRule="auto"/>
        <w:ind w:right="567" w:firstLine="708"/>
        <w:jc w:val="both"/>
        <w:rPr>
          <w:rFonts w:ascii="Times New Roman" w:hAnsi="Times New Roman"/>
          <w:bCs/>
          <w:szCs w:val="28"/>
        </w:rPr>
      </w:pPr>
      <w:r w:rsidRPr="008321D7">
        <w:rPr>
          <w:rFonts w:ascii="Times New Roman" w:hAnsi="Times New Roman"/>
          <w:bCs/>
          <w:szCs w:val="28"/>
        </w:rPr>
        <w:t xml:space="preserve">Среда является важным фактором воспитания и развития ребенка </w:t>
      </w:r>
      <w:r w:rsidRPr="008321D7">
        <w:rPr>
          <w:rFonts w:ascii="Times New Roman" w:hAnsi="Times New Roman"/>
          <w:szCs w:val="28"/>
        </w:rPr>
        <w:t>в программе «Люби и знай свой край».</w:t>
      </w:r>
      <w:r w:rsidRPr="008321D7">
        <w:rPr>
          <w:rFonts w:ascii="Times New Roman" w:hAnsi="Times New Roman"/>
          <w:bCs/>
          <w:szCs w:val="28"/>
        </w:rPr>
        <w:t xml:space="preserve"> </w:t>
      </w:r>
      <w:r w:rsidRPr="008321D7">
        <w:rPr>
          <w:rFonts w:ascii="Times New Roman" w:hAnsi="Times New Roman"/>
          <w:szCs w:val="28"/>
        </w:rPr>
        <w:t xml:space="preserve">Для формирования у детей гуманного отношения к природе созданы достаточные условия. </w:t>
      </w:r>
      <w:proofErr w:type="gramStart"/>
      <w:r w:rsidRPr="008321D7">
        <w:rPr>
          <w:rFonts w:ascii="Times New Roman" w:hAnsi="Times New Roman"/>
          <w:szCs w:val="28"/>
        </w:rPr>
        <w:t>Пространство группы разграничено на развивающие зоны («центр песка и воды», «мини – музеи», «зона самостоятельной познавательно - исследовательской деятельности», «мини – огороды» и т. п.).</w:t>
      </w:r>
      <w:proofErr w:type="gramEnd"/>
      <w:r w:rsidRPr="008321D7">
        <w:rPr>
          <w:rFonts w:ascii="Times New Roman" w:hAnsi="Times New Roman"/>
          <w:szCs w:val="28"/>
        </w:rPr>
        <w:t xml:space="preserve"> Центры оснащены развивающим материалом: книги, игрушки, материалы для творчества, развивающее оборудование для интеллектуально-познавательного творчества детей. Все предметы в стимулирующей </w:t>
      </w:r>
      <w:r w:rsidRPr="008321D7">
        <w:rPr>
          <w:rFonts w:ascii="Times New Roman" w:hAnsi="Times New Roman"/>
          <w:szCs w:val="28"/>
        </w:rPr>
        <w:lastRenderedPageBreak/>
        <w:t xml:space="preserve">активизирующей развивающей среде доступны детям. Предметно – развивающая среда пополняется по тематическим дням и неделям, например: </w:t>
      </w:r>
      <w:proofErr w:type="gramStart"/>
      <w:r w:rsidRPr="008321D7">
        <w:rPr>
          <w:rFonts w:ascii="Times New Roman" w:hAnsi="Times New Roman"/>
          <w:szCs w:val="28"/>
        </w:rPr>
        <w:t>«Здравствуй, осень!», «День Земли», «Животные – загадочные жители Земли», «Экологическая неделя», «Динозавры» и другие.</w:t>
      </w:r>
      <w:proofErr w:type="gramEnd"/>
      <w:r w:rsidRPr="008321D7">
        <w:rPr>
          <w:rFonts w:ascii="Times New Roman" w:hAnsi="Times New Roman"/>
          <w:szCs w:val="28"/>
        </w:rPr>
        <w:t xml:space="preserve"> Дошкольники включены в продуктивные практические занятия через интеграцию с другими видами деятельности: - игровая, коммуникативная, двигательная, продуктивная, познавательно-исследовательская, трудовая, музыкально-художественная, чтение (восприятие) художественной литературы в рамках непосредственной образовательной деятельности. Подобная организация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 и пополнять знания по экологическому воспитанию («Наш огород», «Измеряем рост подсолнуха», «Угадай, что в руке», «Здравствуй, снежинка»). Оснащение уголков меняется в соответствии с тематическим планированием образовательного процесса, а в самостоятельной деятельности дети учатся применять свои знания на практике. </w:t>
      </w:r>
    </w:p>
    <w:p w:rsidR="001154D7" w:rsidRPr="008321D7" w:rsidRDefault="001154D7" w:rsidP="001154D7">
      <w:pPr>
        <w:spacing w:line="360" w:lineRule="auto"/>
        <w:ind w:firstLine="708"/>
        <w:jc w:val="both"/>
        <w:rPr>
          <w:rFonts w:ascii="Times New Roman" w:hAnsi="Times New Roman"/>
          <w:b/>
          <w:szCs w:val="28"/>
        </w:rPr>
      </w:pPr>
      <w:r w:rsidRPr="008321D7">
        <w:rPr>
          <w:rFonts w:ascii="Times New Roman" w:hAnsi="Times New Roman"/>
          <w:szCs w:val="28"/>
        </w:rPr>
        <w:t xml:space="preserve">В группе создали мини – музей: «Игрушки из дерева», «Природа руками человека», В ДОУ работает «Музей природы». Собранные экспонаты представлены в виде тематических экспозиций: </w:t>
      </w:r>
      <w:proofErr w:type="gramStart"/>
      <w:r w:rsidRPr="008321D7">
        <w:rPr>
          <w:rFonts w:ascii="Times New Roman" w:hAnsi="Times New Roman"/>
          <w:szCs w:val="28"/>
        </w:rPr>
        <w:t>«Птицы - наши друзья», «Деревья нашего города», «Лекарственные растения», «Уголок березки», «Наш огород», «Лаборатория», «Полезные ископаемые нашей области» и другие.</w:t>
      </w:r>
      <w:proofErr w:type="gramEnd"/>
      <w:r w:rsidRPr="008321D7">
        <w:rPr>
          <w:rFonts w:ascii="Times New Roman" w:hAnsi="Times New Roman"/>
          <w:szCs w:val="28"/>
        </w:rPr>
        <w:t xml:space="preserve"> Экспонаты статичны, их дополняют новым материалом, они удобны для рассматривания и исследования и проведения факультативных мероприятий «Такая разная кора», «Природа и жизнь людей», «7 чудес ЕАО», «Язык общения животных», «Телемост с заповедником «</w:t>
      </w:r>
      <w:proofErr w:type="spellStart"/>
      <w:r w:rsidRPr="008321D7">
        <w:rPr>
          <w:rFonts w:ascii="Times New Roman" w:hAnsi="Times New Roman"/>
          <w:szCs w:val="28"/>
        </w:rPr>
        <w:t>Бастак</w:t>
      </w:r>
      <w:proofErr w:type="spellEnd"/>
      <w:r w:rsidRPr="008321D7">
        <w:rPr>
          <w:rFonts w:ascii="Times New Roman" w:hAnsi="Times New Roman"/>
          <w:szCs w:val="28"/>
        </w:rPr>
        <w:t>». Дети с удовольствием посещают музей, обогащают свои знания.</w:t>
      </w:r>
    </w:p>
    <w:p w:rsidR="001154D7" w:rsidRPr="008321D7" w:rsidRDefault="001154D7" w:rsidP="001154D7">
      <w:pPr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 w:rsidRPr="008321D7">
        <w:rPr>
          <w:rFonts w:ascii="Times New Roman" w:hAnsi="Times New Roman"/>
          <w:szCs w:val="28"/>
        </w:rPr>
        <w:lastRenderedPageBreak/>
        <w:t>Для выполнения экологической задачи на территории детского сада функционирует экологическая тропа с живыми объектами природы, пунктами исследования являются  «огород», «творческая площадка.</w:t>
      </w:r>
    </w:p>
    <w:p w:rsidR="001154D7" w:rsidRPr="008321D7" w:rsidRDefault="001154D7" w:rsidP="001154D7">
      <w:pPr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 w:rsidRPr="008321D7">
        <w:rPr>
          <w:rFonts w:ascii="Times New Roman" w:hAnsi="Times New Roman"/>
          <w:szCs w:val="28"/>
        </w:rPr>
        <w:t xml:space="preserve"> Работа по воспитанию у детей экологической культуры проходит круглый год: летом ребята ухаживают за посадками на огороде, в цветнике, за зелеными насаждениями участка, весной изготавливают (совместно с взрослыми) скворечники, а зимой – кормушки, наблюдают за птицами, их повадками, подгребают снег к своему любимому дереву, чтобы не замерзли корни и пр. </w:t>
      </w:r>
      <w:r w:rsidRPr="008321D7">
        <w:rPr>
          <w:rFonts w:ascii="Times New Roman" w:hAnsi="Times New Roman"/>
          <w:bCs/>
          <w:szCs w:val="28"/>
        </w:rPr>
        <w:t>Данная работа помогает развивать у детей заботливое отношение к природе. Способствует  использовать в речи эмоциональное восприятие от увиденного в окружающей природе, эпитеты, сравнения. Большое значение имеет и в развитии умственной деятельности – это умение элементарно сравнивать, анализировать, обобщать, устанавливать простейшие причинно-следственные связи, стимулирует развитию любознательности.</w:t>
      </w:r>
    </w:p>
    <w:p w:rsidR="001154D7" w:rsidRPr="008321D7" w:rsidRDefault="001154D7" w:rsidP="001154D7">
      <w:pPr>
        <w:spacing w:line="360" w:lineRule="auto"/>
        <w:ind w:right="567" w:firstLine="708"/>
        <w:jc w:val="both"/>
        <w:rPr>
          <w:rFonts w:ascii="Times New Roman" w:hAnsi="Times New Roman"/>
          <w:szCs w:val="28"/>
        </w:rPr>
      </w:pPr>
      <w:r w:rsidRPr="008321D7">
        <w:rPr>
          <w:rFonts w:ascii="Times New Roman" w:hAnsi="Times New Roman"/>
          <w:szCs w:val="28"/>
        </w:rPr>
        <w:t xml:space="preserve">Воспитание экологической культуры детей в детском саду - это основа их дальнейшего отношения к  окружающей среде, становления интеллектуальной культуры в целом каждого ребенка, поэтому работа по данному направлению осуществляется в повседневной жизни и в непосредственной образовательной деятельности. </w:t>
      </w:r>
    </w:p>
    <w:bookmarkEnd w:id="0"/>
    <w:p w:rsidR="006C297E" w:rsidRPr="008321D7" w:rsidRDefault="008321D7">
      <w:pPr>
        <w:rPr>
          <w:rFonts w:ascii="Times New Roman" w:hAnsi="Times New Roman"/>
          <w:szCs w:val="28"/>
        </w:rPr>
      </w:pPr>
    </w:p>
    <w:sectPr w:rsidR="006C297E" w:rsidRPr="008321D7" w:rsidSect="008321D7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5A"/>
    <w:rsid w:val="001154D7"/>
    <w:rsid w:val="00197530"/>
    <w:rsid w:val="007A0A5F"/>
    <w:rsid w:val="008321D7"/>
    <w:rsid w:val="00E3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D7"/>
    <w:pPr>
      <w:spacing w:after="0" w:line="240" w:lineRule="auto"/>
    </w:pPr>
    <w:rPr>
      <w:rFonts w:ascii="Cambria" w:eastAsia="Times New Roman" w:hAnsi="Cambria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D7"/>
    <w:pPr>
      <w:spacing w:after="0" w:line="240" w:lineRule="auto"/>
    </w:pPr>
    <w:rPr>
      <w:rFonts w:ascii="Cambria" w:eastAsia="Times New Roman" w:hAnsi="Cambria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2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ПК</dc:creator>
  <cp:keywords/>
  <dc:description/>
  <cp:lastModifiedBy>Мой ПК</cp:lastModifiedBy>
  <cp:revision>3</cp:revision>
  <dcterms:created xsi:type="dcterms:W3CDTF">2017-10-02T07:17:00Z</dcterms:created>
  <dcterms:modified xsi:type="dcterms:W3CDTF">2017-10-15T08:49:00Z</dcterms:modified>
</cp:coreProperties>
</file>