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9E0" w:rsidRPr="00A379E0" w:rsidRDefault="00A379E0" w:rsidP="00A379E0">
      <w:pPr>
        <w:spacing w:after="0" w:line="240" w:lineRule="auto"/>
        <w:ind w:firstLine="567"/>
        <w:jc w:val="center"/>
        <w:rPr>
          <w:b/>
          <w:szCs w:val="24"/>
        </w:rPr>
      </w:pPr>
      <w:r w:rsidRPr="00A379E0">
        <w:rPr>
          <w:b/>
          <w:szCs w:val="24"/>
        </w:rPr>
        <w:t>РОЛЬ МУЗЫКАЛЬНОЙ ДЕЯТЕЛЬНОСТИ В КОРРЕКЦИИ РЕЧЕВОГО НАРУШЕНИЯ У ДОШКОЛЬНИКОВ</w:t>
      </w:r>
    </w:p>
    <w:p w:rsidR="00A379E0" w:rsidRPr="00A379E0" w:rsidRDefault="00A379E0" w:rsidP="00A379E0">
      <w:pPr>
        <w:spacing w:after="0" w:line="240" w:lineRule="auto"/>
        <w:ind w:firstLine="567"/>
        <w:jc w:val="right"/>
        <w:rPr>
          <w:b/>
          <w:szCs w:val="24"/>
        </w:rPr>
      </w:pPr>
    </w:p>
    <w:p w:rsidR="00D17041" w:rsidRPr="00A379E0" w:rsidRDefault="00D17041" w:rsidP="00A379E0">
      <w:pPr>
        <w:spacing w:after="0" w:line="240" w:lineRule="auto"/>
        <w:ind w:firstLine="567"/>
        <w:jc w:val="right"/>
        <w:rPr>
          <w:b/>
          <w:szCs w:val="24"/>
        </w:rPr>
      </w:pPr>
      <w:r w:rsidRPr="00A379E0">
        <w:rPr>
          <w:b/>
          <w:szCs w:val="24"/>
        </w:rPr>
        <w:t>Лазаренко Лариса Ивановна</w:t>
      </w:r>
    </w:p>
    <w:p w:rsidR="00D17041" w:rsidRPr="00A379E0" w:rsidRDefault="003E1892" w:rsidP="00A379E0">
      <w:pPr>
        <w:spacing w:after="0" w:line="240" w:lineRule="auto"/>
        <w:ind w:firstLine="567"/>
        <w:jc w:val="right"/>
        <w:rPr>
          <w:b/>
          <w:szCs w:val="24"/>
        </w:rPr>
      </w:pPr>
      <w:r w:rsidRPr="00A379E0">
        <w:rPr>
          <w:b/>
          <w:szCs w:val="24"/>
        </w:rPr>
        <w:t>у</w:t>
      </w:r>
      <w:r w:rsidR="00D17041" w:rsidRPr="00A379E0">
        <w:rPr>
          <w:b/>
          <w:szCs w:val="24"/>
        </w:rPr>
        <w:t>читель-логопед</w:t>
      </w:r>
      <w:r w:rsidR="002845AD" w:rsidRPr="00A379E0">
        <w:rPr>
          <w:b/>
          <w:szCs w:val="24"/>
        </w:rPr>
        <w:t xml:space="preserve"> </w:t>
      </w:r>
    </w:p>
    <w:p w:rsidR="00D17041" w:rsidRPr="00A379E0" w:rsidRDefault="00D17041" w:rsidP="00A379E0">
      <w:pPr>
        <w:widowControl w:val="0"/>
        <w:tabs>
          <w:tab w:val="left" w:pos="9849"/>
        </w:tabs>
        <w:suppressAutoHyphens/>
        <w:spacing w:after="0" w:line="240" w:lineRule="auto"/>
        <w:ind w:firstLine="567"/>
        <w:jc w:val="right"/>
        <w:rPr>
          <w:rFonts w:eastAsia="SimSun" w:cs="Mangal"/>
          <w:b/>
          <w:caps/>
          <w:kern w:val="28"/>
          <w:szCs w:val="24"/>
          <w:lang w:eastAsia="hi-IN" w:bidi="hi-IN"/>
        </w:rPr>
      </w:pPr>
      <w:r w:rsidRPr="00A379E0">
        <w:rPr>
          <w:rFonts w:eastAsia="SimSun" w:cs="Mangal"/>
          <w:b/>
          <w:caps/>
          <w:kern w:val="28"/>
          <w:szCs w:val="24"/>
          <w:lang w:eastAsia="hi-IN" w:bidi="hi-IN"/>
        </w:rPr>
        <w:t>М</w:t>
      </w:r>
      <w:r w:rsidRPr="00A379E0">
        <w:rPr>
          <w:rFonts w:eastAsia="SimSun" w:cs="Mangal"/>
          <w:b/>
          <w:kern w:val="28"/>
          <w:szCs w:val="24"/>
          <w:lang w:eastAsia="hi-IN" w:bidi="hi-IN"/>
        </w:rPr>
        <w:t xml:space="preserve">униципальное </w:t>
      </w:r>
      <w:r w:rsidR="003E1892" w:rsidRPr="00A379E0">
        <w:rPr>
          <w:rFonts w:eastAsia="SimSun" w:cs="Mangal"/>
          <w:b/>
          <w:kern w:val="28"/>
          <w:szCs w:val="24"/>
          <w:lang w:eastAsia="hi-IN" w:bidi="hi-IN"/>
        </w:rPr>
        <w:t>бюджетное</w:t>
      </w:r>
      <w:r w:rsidRPr="00A379E0">
        <w:rPr>
          <w:rFonts w:eastAsia="SimSun" w:cs="Mangal"/>
          <w:b/>
          <w:kern w:val="28"/>
          <w:szCs w:val="24"/>
          <w:lang w:eastAsia="hi-IN" w:bidi="hi-IN"/>
        </w:rPr>
        <w:t xml:space="preserve"> дошкольное образовательное учреждение</w:t>
      </w:r>
    </w:p>
    <w:p w:rsidR="00D17041" w:rsidRPr="00A379E0" w:rsidRDefault="00D17041" w:rsidP="00A379E0">
      <w:pPr>
        <w:widowControl w:val="0"/>
        <w:tabs>
          <w:tab w:val="left" w:pos="9849"/>
        </w:tabs>
        <w:suppressAutoHyphens/>
        <w:spacing w:after="0" w:line="240" w:lineRule="auto"/>
        <w:ind w:firstLine="567"/>
        <w:jc w:val="right"/>
        <w:rPr>
          <w:rFonts w:eastAsia="SimSun" w:cs="Mangal"/>
          <w:b/>
          <w:kern w:val="28"/>
          <w:szCs w:val="24"/>
          <w:lang w:eastAsia="hi-IN" w:bidi="hi-IN"/>
        </w:rPr>
      </w:pPr>
      <w:r w:rsidRPr="00A379E0">
        <w:rPr>
          <w:rFonts w:eastAsia="SimSun" w:cs="Mangal"/>
          <w:b/>
          <w:caps/>
          <w:kern w:val="28"/>
          <w:szCs w:val="24"/>
          <w:lang w:eastAsia="hi-IN" w:bidi="hi-IN"/>
        </w:rPr>
        <w:t>«Я</w:t>
      </w:r>
      <w:r w:rsidRPr="00A379E0">
        <w:rPr>
          <w:rFonts w:eastAsia="SimSun" w:cs="Mangal"/>
          <w:b/>
          <w:kern w:val="28"/>
          <w:szCs w:val="24"/>
          <w:lang w:eastAsia="hi-IN" w:bidi="hi-IN"/>
        </w:rPr>
        <w:t>сли</w:t>
      </w:r>
      <w:r w:rsidR="003E1892" w:rsidRPr="00A379E0">
        <w:rPr>
          <w:rFonts w:eastAsia="SimSun" w:cs="Mangal"/>
          <w:b/>
          <w:kern w:val="28"/>
          <w:szCs w:val="24"/>
          <w:lang w:eastAsia="hi-IN" w:bidi="hi-IN"/>
        </w:rPr>
        <w:t>-</w:t>
      </w:r>
      <w:r w:rsidRPr="00A379E0">
        <w:rPr>
          <w:rFonts w:eastAsia="SimSun" w:cs="Mangal"/>
          <w:b/>
          <w:kern w:val="28"/>
          <w:szCs w:val="24"/>
          <w:lang w:eastAsia="hi-IN" w:bidi="hi-IN"/>
        </w:rPr>
        <w:t>сад комбинирова</w:t>
      </w:r>
      <w:r w:rsidR="001A4EA2" w:rsidRPr="00A379E0">
        <w:rPr>
          <w:rFonts w:eastAsia="SimSun" w:cs="Mangal"/>
          <w:b/>
          <w:kern w:val="28"/>
          <w:szCs w:val="24"/>
          <w:lang w:eastAsia="hi-IN" w:bidi="hi-IN"/>
        </w:rPr>
        <w:t>нного типа № 317 города</w:t>
      </w:r>
      <w:r w:rsidRPr="00A379E0">
        <w:rPr>
          <w:rFonts w:eastAsia="SimSun" w:cs="Mangal"/>
          <w:b/>
          <w:kern w:val="28"/>
          <w:szCs w:val="24"/>
          <w:lang w:eastAsia="hi-IN" w:bidi="hi-IN"/>
        </w:rPr>
        <w:t xml:space="preserve"> Донецка»</w:t>
      </w:r>
    </w:p>
    <w:p w:rsidR="00A379E0" w:rsidRPr="00A379E0" w:rsidRDefault="00A379E0" w:rsidP="00A379E0">
      <w:pPr>
        <w:widowControl w:val="0"/>
        <w:tabs>
          <w:tab w:val="left" w:pos="9849"/>
        </w:tabs>
        <w:suppressAutoHyphens/>
        <w:spacing w:after="0" w:line="240" w:lineRule="auto"/>
        <w:ind w:firstLine="567"/>
        <w:jc w:val="right"/>
        <w:rPr>
          <w:rFonts w:eastAsia="SimSun" w:cs="Mangal"/>
          <w:b/>
          <w:kern w:val="28"/>
          <w:szCs w:val="24"/>
          <w:lang w:eastAsia="hi-IN" w:bidi="hi-IN"/>
        </w:rPr>
      </w:pPr>
      <w:r w:rsidRPr="00A379E0">
        <w:rPr>
          <w:rFonts w:eastAsia="SimSun" w:cs="Mangal"/>
          <w:b/>
          <w:kern w:val="28"/>
          <w:szCs w:val="24"/>
          <w:lang w:eastAsia="hi-IN" w:bidi="hi-IN"/>
        </w:rPr>
        <w:t>Донецкая Народная Республика</w:t>
      </w:r>
    </w:p>
    <w:p w:rsidR="00D17041" w:rsidRPr="00A379E0" w:rsidRDefault="00D17041" w:rsidP="00A379E0">
      <w:pPr>
        <w:spacing w:after="0" w:line="240" w:lineRule="auto"/>
        <w:ind w:firstLine="567"/>
        <w:rPr>
          <w:b/>
          <w:szCs w:val="24"/>
        </w:rPr>
      </w:pPr>
    </w:p>
    <w:p w:rsidR="00C94E8D" w:rsidRPr="00A379E0" w:rsidRDefault="002E2603" w:rsidP="00A379E0">
      <w:p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>На сегодняшний день в</w:t>
      </w:r>
      <w:r w:rsidR="00B3415E" w:rsidRPr="00A379E0">
        <w:rPr>
          <w:szCs w:val="24"/>
        </w:rPr>
        <w:t>едущие специалисты в области дошкольного образования сообщают о неутешительной тенденции роста</w:t>
      </w:r>
      <w:r w:rsidR="004501B9" w:rsidRPr="00A379E0">
        <w:rPr>
          <w:szCs w:val="24"/>
        </w:rPr>
        <w:t xml:space="preserve"> количества</w:t>
      </w:r>
      <w:r w:rsidR="00B3415E" w:rsidRPr="00A379E0">
        <w:rPr>
          <w:szCs w:val="24"/>
        </w:rPr>
        <w:t xml:space="preserve"> детей с речевыми нарушениями, что вызвало </w:t>
      </w:r>
      <w:r w:rsidR="004501B9" w:rsidRPr="00A379E0">
        <w:rPr>
          <w:szCs w:val="24"/>
        </w:rPr>
        <w:t>увеличение</w:t>
      </w:r>
      <w:r w:rsidR="00B3415E" w:rsidRPr="00A379E0">
        <w:rPr>
          <w:szCs w:val="24"/>
        </w:rPr>
        <w:t xml:space="preserve"> </w:t>
      </w:r>
      <w:r w:rsidR="004501B9" w:rsidRPr="00A379E0">
        <w:rPr>
          <w:szCs w:val="24"/>
        </w:rPr>
        <w:t>численности</w:t>
      </w:r>
      <w:r w:rsidR="00B3415E" w:rsidRPr="00A379E0">
        <w:rPr>
          <w:szCs w:val="24"/>
        </w:rPr>
        <w:t xml:space="preserve"> дошкольных учреждений комбинированного типа.</w:t>
      </w:r>
      <w:r w:rsidR="00EB1838" w:rsidRPr="00A379E0">
        <w:rPr>
          <w:szCs w:val="24"/>
        </w:rPr>
        <w:t xml:space="preserve"> По этой причине совершенствование и поиск новых методов взаимодействия логопеда с детьми, направленное на оказание коррекционной и психолого-педагогической помощи, является актуальным вопросом логопедии. </w:t>
      </w:r>
    </w:p>
    <w:p w:rsidR="00A15F6F" w:rsidRPr="00A379E0" w:rsidRDefault="00A15F6F" w:rsidP="00A379E0">
      <w:p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>С целью предупреждения и быстрого исправления речевых дефектов у дошкольников в логопедическую практику было введено большое количество корректирующих способ и средств, так или иначе зарекомендовавших с</w:t>
      </w:r>
      <w:r w:rsidR="005D5759" w:rsidRPr="00A379E0">
        <w:rPr>
          <w:szCs w:val="24"/>
        </w:rPr>
        <w:t>воей эффективностью систем</w:t>
      </w:r>
      <w:r w:rsidR="006255C0" w:rsidRPr="00A379E0">
        <w:rPr>
          <w:szCs w:val="24"/>
        </w:rPr>
        <w:t xml:space="preserve"> по решению данной проблемы. Однако в коррекционной работе в последнее время большую популярность набирает применение музыки наряду с традиционными методами, научное обоснование которой ещё не получило практической популяризации. Поэтому целью моего исследование является определение роли музыкально-коррекционной деятельности в логопедии</w:t>
      </w:r>
      <w:r w:rsidR="004D59E0" w:rsidRPr="00A379E0">
        <w:rPr>
          <w:szCs w:val="24"/>
        </w:rPr>
        <w:t>, а также описание своего опыта работы с использованием данного метода.</w:t>
      </w:r>
    </w:p>
    <w:p w:rsidR="00196BED" w:rsidRPr="00A379E0" w:rsidRDefault="00196BED" w:rsidP="00A379E0">
      <w:p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 xml:space="preserve">В системе логопедической практики </w:t>
      </w:r>
      <w:r w:rsidR="00266B2C" w:rsidRPr="00A379E0">
        <w:rPr>
          <w:szCs w:val="24"/>
        </w:rPr>
        <w:t>«</w:t>
      </w:r>
      <w:r w:rsidRPr="00A379E0">
        <w:rPr>
          <w:szCs w:val="24"/>
        </w:rPr>
        <w:t>речь</w:t>
      </w:r>
      <w:r w:rsidR="00266B2C" w:rsidRPr="00A379E0">
        <w:rPr>
          <w:szCs w:val="24"/>
        </w:rPr>
        <w:t>»</w:t>
      </w:r>
      <w:r w:rsidRPr="00A379E0">
        <w:rPr>
          <w:szCs w:val="24"/>
        </w:rPr>
        <w:t xml:space="preserve"> необходимо рассматривать как сложный механизм взаимосвязи психического развития ребёнка, ритмики, основой котор</w:t>
      </w:r>
      <w:r w:rsidR="00AE1AC2" w:rsidRPr="00A379E0">
        <w:rPr>
          <w:szCs w:val="24"/>
        </w:rPr>
        <w:t>ой</w:t>
      </w:r>
      <w:r w:rsidRPr="00A379E0">
        <w:rPr>
          <w:szCs w:val="24"/>
        </w:rPr>
        <w:t xml:space="preserve"> является сочетание слов, музыки и движений.</w:t>
      </w:r>
      <w:r w:rsidR="00AE1AC2" w:rsidRPr="00A379E0">
        <w:rPr>
          <w:szCs w:val="24"/>
        </w:rPr>
        <w:t xml:space="preserve"> Важность </w:t>
      </w:r>
      <w:proofErr w:type="spellStart"/>
      <w:r w:rsidR="00AE1AC2" w:rsidRPr="00A379E0">
        <w:rPr>
          <w:szCs w:val="24"/>
        </w:rPr>
        <w:t>логоритмики</w:t>
      </w:r>
      <w:proofErr w:type="spellEnd"/>
      <w:r w:rsidR="00AE1AC2" w:rsidRPr="00A379E0">
        <w:rPr>
          <w:szCs w:val="24"/>
        </w:rPr>
        <w:t xml:space="preserve"> отмечалась ещё в 1930-х гг. при формировании методики работы с нервно-психологическими расстройствами. Уже через десять лет было сформировано мнение о том, что комплекс му</w:t>
      </w:r>
      <w:r w:rsidR="009D449D" w:rsidRPr="00A379E0">
        <w:rPr>
          <w:szCs w:val="24"/>
        </w:rPr>
        <w:t xml:space="preserve">зыкальных корректирующих </w:t>
      </w:r>
      <w:r w:rsidR="00AE1AC2" w:rsidRPr="00A379E0">
        <w:rPr>
          <w:szCs w:val="24"/>
        </w:rPr>
        <w:t xml:space="preserve">методик благоприятно влияет на лечение </w:t>
      </w:r>
      <w:proofErr w:type="spellStart"/>
      <w:r w:rsidR="00AE1AC2" w:rsidRPr="00A379E0">
        <w:rPr>
          <w:szCs w:val="24"/>
        </w:rPr>
        <w:t>афазических</w:t>
      </w:r>
      <w:proofErr w:type="spellEnd"/>
      <w:r w:rsidR="00AE1AC2" w:rsidRPr="00A379E0">
        <w:rPr>
          <w:szCs w:val="24"/>
        </w:rPr>
        <w:t xml:space="preserve"> расстройств, оказывающее влияние на музыкальное развитие речи (тембр, звучание, ритм). </w:t>
      </w:r>
      <w:r w:rsidR="006B6033" w:rsidRPr="00A379E0">
        <w:rPr>
          <w:szCs w:val="24"/>
        </w:rPr>
        <w:t>Благодаря дальнейшему изучению выдвинутой теории была определена немаловажная роль психофизических свойств музыки, проявляющихся в психологических, интеллектуальных, двига</w:t>
      </w:r>
      <w:r w:rsidR="008A440E" w:rsidRPr="00A379E0">
        <w:rPr>
          <w:szCs w:val="24"/>
        </w:rPr>
        <w:t>тельных и сенсорных способностях.</w:t>
      </w:r>
      <w:r w:rsidR="006B6033" w:rsidRPr="00A379E0">
        <w:rPr>
          <w:szCs w:val="24"/>
        </w:rPr>
        <w:t xml:space="preserve"> </w:t>
      </w:r>
      <w:r w:rsidR="008E0F87" w:rsidRPr="00A379E0">
        <w:rPr>
          <w:szCs w:val="24"/>
        </w:rPr>
        <w:t xml:space="preserve">Начиная с 1980-х гг. </w:t>
      </w:r>
      <w:proofErr w:type="spellStart"/>
      <w:r w:rsidR="008E0F87" w:rsidRPr="00A379E0">
        <w:rPr>
          <w:szCs w:val="24"/>
        </w:rPr>
        <w:t>логоритмика</w:t>
      </w:r>
      <w:proofErr w:type="spellEnd"/>
      <w:r w:rsidR="008E0F87" w:rsidRPr="00A379E0">
        <w:rPr>
          <w:szCs w:val="24"/>
        </w:rPr>
        <w:t xml:space="preserve"> входит систему методов комплексной терапии при нарушении речи.</w:t>
      </w:r>
    </w:p>
    <w:p w:rsidR="00266B2C" w:rsidRPr="00A379E0" w:rsidRDefault="00434579" w:rsidP="00A379E0">
      <w:p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>Как</w:t>
      </w:r>
      <w:r w:rsidR="00B70A0D" w:rsidRPr="00A379E0">
        <w:rPr>
          <w:szCs w:val="24"/>
        </w:rPr>
        <w:t xml:space="preserve"> было указано ранее, </w:t>
      </w:r>
      <w:r w:rsidR="008A440E" w:rsidRPr="00A379E0">
        <w:rPr>
          <w:szCs w:val="24"/>
        </w:rPr>
        <w:t xml:space="preserve">основой </w:t>
      </w:r>
      <w:proofErr w:type="spellStart"/>
      <w:r w:rsidR="008A440E" w:rsidRPr="00A379E0">
        <w:rPr>
          <w:szCs w:val="24"/>
        </w:rPr>
        <w:t>логоритм</w:t>
      </w:r>
      <w:r w:rsidR="00AA61CD" w:rsidRPr="00A379E0">
        <w:rPr>
          <w:szCs w:val="24"/>
        </w:rPr>
        <w:t>ической</w:t>
      </w:r>
      <w:proofErr w:type="spellEnd"/>
      <w:r w:rsidR="00AA61CD" w:rsidRPr="00A379E0">
        <w:rPr>
          <w:szCs w:val="24"/>
        </w:rPr>
        <w:t xml:space="preserve"> науки выступает музыка. </w:t>
      </w:r>
      <w:r w:rsidR="008A440E" w:rsidRPr="00A379E0">
        <w:rPr>
          <w:szCs w:val="24"/>
        </w:rPr>
        <w:t>Она имеет общие свойства с движением и речью – темп,</w:t>
      </w:r>
      <w:r w:rsidR="009D449D" w:rsidRPr="00A379E0">
        <w:rPr>
          <w:szCs w:val="24"/>
        </w:rPr>
        <w:t xml:space="preserve"> ритм,</w:t>
      </w:r>
      <w:r w:rsidR="00C34EB0" w:rsidRPr="00A379E0">
        <w:rPr>
          <w:szCs w:val="24"/>
        </w:rPr>
        <w:t xml:space="preserve"> характер выразительности</w:t>
      </w:r>
      <w:r w:rsidR="008E5E7C" w:rsidRPr="00A379E0">
        <w:rPr>
          <w:szCs w:val="24"/>
        </w:rPr>
        <w:t>,</w:t>
      </w:r>
      <w:r w:rsidR="00C34EB0" w:rsidRPr="00A379E0">
        <w:rPr>
          <w:szCs w:val="24"/>
        </w:rPr>
        <w:t xml:space="preserve"> и является связующим элементом для комплексного развития указанных навыков.  </w:t>
      </w:r>
    </w:p>
    <w:p w:rsidR="00250003" w:rsidRPr="00A379E0" w:rsidRDefault="00250003" w:rsidP="00A379E0">
      <w:p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>Для на</w:t>
      </w:r>
      <w:r w:rsidR="00D65AA9" w:rsidRPr="00A379E0">
        <w:rPr>
          <w:szCs w:val="24"/>
        </w:rPr>
        <w:t>чала необходимо систематизировать научно-исследовательские факты касательно позитивного влияния музыки</w:t>
      </w:r>
      <w:r w:rsidRPr="00A379E0">
        <w:rPr>
          <w:szCs w:val="24"/>
        </w:rPr>
        <w:t xml:space="preserve"> на развитие личности, </w:t>
      </w:r>
      <w:r w:rsidR="00D65AA9" w:rsidRPr="00A379E0">
        <w:rPr>
          <w:szCs w:val="24"/>
        </w:rPr>
        <w:t xml:space="preserve">она </w:t>
      </w:r>
      <w:r w:rsidRPr="00A379E0">
        <w:rPr>
          <w:szCs w:val="24"/>
        </w:rPr>
        <w:t xml:space="preserve">создаёт благоприятные условия для развития </w:t>
      </w:r>
      <w:r w:rsidR="00D65AA9" w:rsidRPr="00A379E0">
        <w:rPr>
          <w:szCs w:val="24"/>
        </w:rPr>
        <w:t>психофизических и речевых навыков ребёнка. К тому же, музыкальное искусство воздействует на улучшение умственных способностей</w:t>
      </w:r>
      <w:r w:rsidR="00BC01F1" w:rsidRPr="00A379E0">
        <w:rPr>
          <w:szCs w:val="24"/>
        </w:rPr>
        <w:t>, проявляющихся в улучшенной концентрации внимания, памяти и восприятия</w:t>
      </w:r>
      <w:r w:rsidR="005D72B7" w:rsidRPr="00A379E0">
        <w:rPr>
          <w:szCs w:val="24"/>
        </w:rPr>
        <w:t xml:space="preserve"> окружающей действительности. </w:t>
      </w:r>
    </w:p>
    <w:p w:rsidR="001925F1" w:rsidRPr="00A379E0" w:rsidRDefault="00590449" w:rsidP="00A379E0">
      <w:p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 xml:space="preserve">Особую роль музыка </w:t>
      </w:r>
      <w:r w:rsidR="007A2E86" w:rsidRPr="00A379E0">
        <w:rPr>
          <w:szCs w:val="24"/>
        </w:rPr>
        <w:t>играет</w:t>
      </w:r>
      <w:r w:rsidRPr="00A379E0">
        <w:rPr>
          <w:szCs w:val="24"/>
        </w:rPr>
        <w:t xml:space="preserve"> в диагностике речевых дефектов при ОНР</w:t>
      </w:r>
      <w:r w:rsidR="007A2E86" w:rsidRPr="00A379E0">
        <w:rPr>
          <w:szCs w:val="24"/>
        </w:rPr>
        <w:t xml:space="preserve"> и дизартрии, приобретшая клинический характер. </w:t>
      </w:r>
      <w:r w:rsidR="00C9106C" w:rsidRPr="00A379E0">
        <w:rPr>
          <w:szCs w:val="24"/>
        </w:rPr>
        <w:t xml:space="preserve">Первоочередная причина заключается в неврологической симптоматике, заключающаяся в нарушении произношения. Другой является нарушение фонематической системы, т.е. неправильное восприятие звука с дальнейшей интерпретацией в собственном воспроизведении. </w:t>
      </w:r>
    </w:p>
    <w:p w:rsidR="00250003" w:rsidRPr="00A379E0" w:rsidRDefault="001925F1" w:rsidP="00A379E0">
      <w:p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 xml:space="preserve">Симптомы речевой патологии у детей с дизартрией определяются с помощью музыкальных упражнений. К </w:t>
      </w:r>
      <w:r w:rsidR="00CE5993" w:rsidRPr="00A379E0">
        <w:rPr>
          <w:szCs w:val="24"/>
        </w:rPr>
        <w:t xml:space="preserve">таким симптомам </w:t>
      </w:r>
      <w:r w:rsidRPr="00A379E0">
        <w:rPr>
          <w:szCs w:val="24"/>
        </w:rPr>
        <w:t xml:space="preserve">относятся малый диапазон, </w:t>
      </w:r>
      <w:r w:rsidRPr="00A379E0">
        <w:rPr>
          <w:szCs w:val="24"/>
        </w:rPr>
        <w:lastRenderedPageBreak/>
        <w:t>обусловленный неразвитостью или нарушением диафрагмального дыхания, звукопроизношения, нарушением тембрового</w:t>
      </w:r>
      <w:r w:rsidR="00C13AA7" w:rsidRPr="00A379E0">
        <w:rPr>
          <w:szCs w:val="24"/>
        </w:rPr>
        <w:t xml:space="preserve"> и мелодического</w:t>
      </w:r>
      <w:r w:rsidRPr="00A379E0">
        <w:rPr>
          <w:szCs w:val="24"/>
        </w:rPr>
        <w:t xml:space="preserve"> с</w:t>
      </w:r>
      <w:r w:rsidR="00C13AA7" w:rsidRPr="00A379E0">
        <w:rPr>
          <w:szCs w:val="24"/>
        </w:rPr>
        <w:t>луха, дикции,</w:t>
      </w:r>
      <w:r w:rsidRPr="00A379E0">
        <w:rPr>
          <w:szCs w:val="24"/>
        </w:rPr>
        <w:t xml:space="preserve"> которые коррелируют с нарушением памяти, внимания и восприятия.</w:t>
      </w:r>
      <w:r w:rsidR="00664BB4" w:rsidRPr="00A379E0">
        <w:rPr>
          <w:szCs w:val="24"/>
        </w:rPr>
        <w:t xml:space="preserve"> У детей с ОНР де</w:t>
      </w:r>
      <w:r w:rsidR="002606CF" w:rsidRPr="00A379E0">
        <w:rPr>
          <w:szCs w:val="24"/>
        </w:rPr>
        <w:t xml:space="preserve">фект речи, обусловленной моторной алалией, проявляется в невозможности речевого высказывания, а также проявляется в </w:t>
      </w:r>
      <w:proofErr w:type="spellStart"/>
      <w:r w:rsidR="002606CF" w:rsidRPr="00A379E0">
        <w:rPr>
          <w:szCs w:val="24"/>
        </w:rPr>
        <w:t>звукозамене</w:t>
      </w:r>
      <w:proofErr w:type="spellEnd"/>
      <w:r w:rsidR="002606CF" w:rsidRPr="00A379E0">
        <w:rPr>
          <w:szCs w:val="24"/>
        </w:rPr>
        <w:t>,</w:t>
      </w:r>
      <w:r w:rsidR="00687373" w:rsidRPr="00A379E0">
        <w:rPr>
          <w:szCs w:val="24"/>
        </w:rPr>
        <w:t xml:space="preserve"> что указывает на морфологические нарушения</w:t>
      </w:r>
      <w:r w:rsidR="002606CF" w:rsidRPr="00A379E0">
        <w:rPr>
          <w:szCs w:val="24"/>
        </w:rPr>
        <w:t xml:space="preserve">. </w:t>
      </w:r>
      <w:r w:rsidR="00687373" w:rsidRPr="00A379E0">
        <w:rPr>
          <w:szCs w:val="24"/>
        </w:rPr>
        <w:t>В таких случаях симптоматика ярко выражена в задержке формирования чувства ритма, невозможность эстетического восприятия музыки, слабовыраженная шкала получения</w:t>
      </w:r>
      <w:r w:rsidR="00A379E0">
        <w:rPr>
          <w:szCs w:val="24"/>
        </w:rPr>
        <w:t xml:space="preserve"> </w:t>
      </w:r>
      <w:r w:rsidR="00687373" w:rsidRPr="00A379E0">
        <w:rPr>
          <w:szCs w:val="24"/>
        </w:rPr>
        <w:t xml:space="preserve">впечатления от музыкальной композиции, а также характерен малый объём музыкальной памяти.  </w:t>
      </w:r>
    </w:p>
    <w:p w:rsidR="00820C4D" w:rsidRPr="00A379E0" w:rsidRDefault="00CE5993" w:rsidP="00A379E0">
      <w:p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>Таким образом, методика работы с детьми, у которых есть дефект речи, сводится к интеграции логопедии, музыки и психологии (</w:t>
      </w:r>
      <w:proofErr w:type="spellStart"/>
      <w:r w:rsidRPr="00A379E0">
        <w:rPr>
          <w:szCs w:val="24"/>
        </w:rPr>
        <w:t>расп</w:t>
      </w:r>
      <w:bookmarkStart w:id="0" w:name="_GoBack"/>
      <w:bookmarkEnd w:id="0"/>
      <w:r w:rsidRPr="00A379E0">
        <w:rPr>
          <w:szCs w:val="24"/>
        </w:rPr>
        <w:t>евки</w:t>
      </w:r>
      <w:proofErr w:type="spellEnd"/>
      <w:r w:rsidRPr="00A379E0">
        <w:rPr>
          <w:szCs w:val="24"/>
        </w:rPr>
        <w:t xml:space="preserve">, слушание, игра на музыкальных инструментах, музыкально-ритмические игры и </w:t>
      </w:r>
      <w:proofErr w:type="spellStart"/>
      <w:r w:rsidRPr="00A379E0">
        <w:rPr>
          <w:szCs w:val="24"/>
        </w:rPr>
        <w:t>тд</w:t>
      </w:r>
      <w:proofErr w:type="spellEnd"/>
      <w:r w:rsidRPr="00A379E0">
        <w:rPr>
          <w:szCs w:val="24"/>
        </w:rPr>
        <w:t xml:space="preserve">.). </w:t>
      </w:r>
      <w:r w:rsidR="009E1405" w:rsidRPr="00A379E0">
        <w:rPr>
          <w:szCs w:val="24"/>
        </w:rPr>
        <w:t>Ключевым фактом являет то, что должны сочетаться активные и пассивные виды деятельности, динамические и статические упражнения, а также систематическое повторение пройденного материала.</w:t>
      </w:r>
    </w:p>
    <w:p w:rsidR="008A440E" w:rsidRPr="00A379E0" w:rsidRDefault="006148A4" w:rsidP="00A379E0">
      <w:p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 xml:space="preserve">Необходимо отметить физиологическую значимость музыкального </w:t>
      </w:r>
      <w:r w:rsidR="00820C4D" w:rsidRPr="00A379E0">
        <w:rPr>
          <w:szCs w:val="24"/>
        </w:rPr>
        <w:t xml:space="preserve">искусства </w:t>
      </w:r>
      <w:r w:rsidR="00250003" w:rsidRPr="00A379E0">
        <w:rPr>
          <w:szCs w:val="24"/>
        </w:rPr>
        <w:t>как одно</w:t>
      </w:r>
      <w:r w:rsidR="00820C4D" w:rsidRPr="00A379E0">
        <w:rPr>
          <w:szCs w:val="24"/>
        </w:rPr>
        <w:t>й</w:t>
      </w:r>
      <w:r w:rsidR="00250003" w:rsidRPr="00A379E0">
        <w:rPr>
          <w:szCs w:val="24"/>
        </w:rPr>
        <w:t xml:space="preserve"> и</w:t>
      </w:r>
      <w:r w:rsidR="00820C4D" w:rsidRPr="00A379E0">
        <w:rPr>
          <w:szCs w:val="24"/>
        </w:rPr>
        <w:t>з</w:t>
      </w:r>
      <w:r w:rsidR="00250003" w:rsidRPr="00A379E0">
        <w:rPr>
          <w:szCs w:val="24"/>
        </w:rPr>
        <w:t xml:space="preserve"> основных методик исправления речевых нарушений</w:t>
      </w:r>
      <w:r w:rsidRPr="00A379E0">
        <w:rPr>
          <w:szCs w:val="24"/>
        </w:rPr>
        <w:t xml:space="preserve"> различного генеза</w:t>
      </w:r>
      <w:r w:rsidR="00250003" w:rsidRPr="00A379E0">
        <w:rPr>
          <w:szCs w:val="24"/>
        </w:rPr>
        <w:t xml:space="preserve">. </w:t>
      </w:r>
      <w:r w:rsidR="00266B2C" w:rsidRPr="00A379E0">
        <w:rPr>
          <w:szCs w:val="24"/>
        </w:rPr>
        <w:t>Во-первых, её влияние на развитие дыха</w:t>
      </w:r>
      <w:r w:rsidR="00434579" w:rsidRPr="00A379E0">
        <w:rPr>
          <w:szCs w:val="24"/>
        </w:rPr>
        <w:t>тельной системы</w:t>
      </w:r>
      <w:r w:rsidR="00266B2C" w:rsidRPr="00A379E0">
        <w:rPr>
          <w:szCs w:val="24"/>
        </w:rPr>
        <w:t xml:space="preserve"> в процессе распевания коротких песен с тенденцией увеличения объёма звукового и словарного материала</w:t>
      </w:r>
      <w:r w:rsidR="00820C4D" w:rsidRPr="00A379E0">
        <w:rPr>
          <w:szCs w:val="24"/>
        </w:rPr>
        <w:t xml:space="preserve"> неоспоримо</w:t>
      </w:r>
      <w:r w:rsidR="00266B2C" w:rsidRPr="00A379E0">
        <w:rPr>
          <w:szCs w:val="24"/>
        </w:rPr>
        <w:t xml:space="preserve">. Помимо дыхания, такая практика благоприятно влияет на мышечно-двигательный аппарат. </w:t>
      </w:r>
      <w:r w:rsidR="00434579" w:rsidRPr="00A379E0">
        <w:rPr>
          <w:szCs w:val="24"/>
        </w:rPr>
        <w:t>Применяемый к ребёнку комплекс музыкальных упражнений развивае</w:t>
      </w:r>
      <w:r w:rsidR="00FB519E" w:rsidRPr="00A379E0">
        <w:rPr>
          <w:szCs w:val="24"/>
        </w:rPr>
        <w:t>т</w:t>
      </w:r>
      <w:r w:rsidR="00434579" w:rsidRPr="00A379E0">
        <w:rPr>
          <w:szCs w:val="24"/>
        </w:rPr>
        <w:t xml:space="preserve"> и укрепляет его межрёберные мышцы, диафрагму, брюшной пресс, а также мышцы речевого аппарата, что является первоочерёдным </w:t>
      </w:r>
      <w:r w:rsidR="00FB519E" w:rsidRPr="00A379E0">
        <w:rPr>
          <w:szCs w:val="24"/>
        </w:rPr>
        <w:t>этапом работы. Слаборазвитый артикуляционный аппарат часто становится причиной и основной преградой к правильному произношению звуков</w:t>
      </w:r>
      <w:r w:rsidR="008A37F4" w:rsidRPr="00A379E0">
        <w:rPr>
          <w:szCs w:val="24"/>
        </w:rPr>
        <w:t>.</w:t>
      </w:r>
      <w:r w:rsidR="00857169" w:rsidRPr="00A379E0">
        <w:rPr>
          <w:szCs w:val="24"/>
        </w:rPr>
        <w:t xml:space="preserve"> Во-вторых, музыкальные упражнения развивают ритмические навыки у ребёнка, чувство временного пространства, длительность звучаний, а также развив</w:t>
      </w:r>
      <w:r w:rsidR="00CA5E67" w:rsidRPr="00A379E0">
        <w:rPr>
          <w:szCs w:val="24"/>
        </w:rPr>
        <w:t>ают слуховую память, что являе</w:t>
      </w:r>
      <w:r w:rsidR="00857169" w:rsidRPr="00A379E0">
        <w:rPr>
          <w:szCs w:val="24"/>
        </w:rPr>
        <w:t>тся элементами психомоторики.</w:t>
      </w:r>
    </w:p>
    <w:p w:rsidR="0094665C" w:rsidRPr="00A379E0" w:rsidRDefault="00FB03AD" w:rsidP="00A379E0">
      <w:p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 xml:space="preserve">Методология коррекции речи у ребёнка состоит из системного подхода, основанного </w:t>
      </w:r>
      <w:r w:rsidR="007221A6" w:rsidRPr="00A379E0">
        <w:rPr>
          <w:szCs w:val="24"/>
        </w:rPr>
        <w:t xml:space="preserve">на двух главных аспектах – коррекционных и общеобразовательных. Само занятие должно проводиться несколькими специалистами (а именно логопедом и музыкальным работником) при желательном участии родителей ребёнка. Метод организации несёт в себе интегрированную </w:t>
      </w:r>
      <w:r w:rsidR="00E125C6" w:rsidRPr="00A379E0">
        <w:rPr>
          <w:szCs w:val="24"/>
        </w:rPr>
        <w:t>систему</w:t>
      </w:r>
      <w:r w:rsidR="007221A6" w:rsidRPr="00A379E0">
        <w:rPr>
          <w:szCs w:val="24"/>
        </w:rPr>
        <w:t xml:space="preserve">, ключевая роль в котором отводится логопедии, музыке и психологии. Каждое занятие должно соответствовать определённой лексической теме, в рамках которой и будут работать специалисты.  </w:t>
      </w:r>
    </w:p>
    <w:p w:rsidR="00E125C6" w:rsidRPr="00A379E0" w:rsidRDefault="00E125C6" w:rsidP="00A379E0">
      <w:p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>Ключевой формой проведения данного типа логопедического занятия является групповые занятия. Педагогом формируются группы детей (от 6 до 10 чел.) согласно их уровню развития речи. Время проведения занятия зависит от возрастной категории: в подготовительной группе составляет 35-40 мин., а в старшей логопедической – 25-30 мин.</w:t>
      </w:r>
    </w:p>
    <w:p w:rsidR="00D54F2F" w:rsidRPr="00A379E0" w:rsidRDefault="00D54F2F" w:rsidP="00A379E0">
      <w:p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>Коррекционно-музыкальное занятие строится на основе заранее разработанного трёхступенчатого</w:t>
      </w:r>
      <w:r w:rsidR="002B2EB2" w:rsidRPr="00A379E0">
        <w:rPr>
          <w:szCs w:val="24"/>
        </w:rPr>
        <w:t xml:space="preserve"> плана, состоящего из организационной, основной и заключительной част</w:t>
      </w:r>
      <w:r w:rsidR="00CA5E67" w:rsidRPr="00A379E0">
        <w:rPr>
          <w:szCs w:val="24"/>
        </w:rPr>
        <w:t>ей</w:t>
      </w:r>
      <w:r w:rsidR="002B2EB2" w:rsidRPr="00A379E0">
        <w:rPr>
          <w:szCs w:val="24"/>
        </w:rPr>
        <w:t xml:space="preserve">. </w:t>
      </w:r>
      <w:r w:rsidR="00D16B4D" w:rsidRPr="00A379E0">
        <w:rPr>
          <w:szCs w:val="24"/>
        </w:rPr>
        <w:t xml:space="preserve">Первая часть занятия включает в себя </w:t>
      </w:r>
      <w:r w:rsidR="00A07474" w:rsidRPr="00A379E0">
        <w:rPr>
          <w:szCs w:val="24"/>
        </w:rPr>
        <w:t xml:space="preserve">налаживание контакта логопеда с детьми, проведение «музыкальной минутки» для активации музыкального внимания ребёнка, знакомство с темой сегодняшнего занятия. Вторая часть – наиболее информативная и длительная, т.к. в ней используются методики, направленные на устранение вербальных и невербальных дефектов. Используется большое количество коррекционно-музыкальных упражнений, воздействующих на речевые процессы. </w:t>
      </w:r>
    </w:p>
    <w:p w:rsidR="00D6633A" w:rsidRPr="00A379E0" w:rsidRDefault="00C6105A" w:rsidP="00A379E0">
      <w:p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 xml:space="preserve">Приоритетным музыкальным направлением, связанным с </w:t>
      </w:r>
      <w:r w:rsidR="00A379E0" w:rsidRPr="00A379E0">
        <w:rPr>
          <w:szCs w:val="24"/>
        </w:rPr>
        <w:t>коррекционной практикой</w:t>
      </w:r>
      <w:r w:rsidRPr="00A379E0">
        <w:rPr>
          <w:szCs w:val="24"/>
        </w:rPr>
        <w:t xml:space="preserve">, является пение с развитием ритмичной деятельности ребёнка. </w:t>
      </w:r>
      <w:r w:rsidR="00A80F6C" w:rsidRPr="00A379E0">
        <w:rPr>
          <w:szCs w:val="24"/>
        </w:rPr>
        <w:t xml:space="preserve">На первом этапе необходимо развивать скоординированные двигательные навыки. </w:t>
      </w:r>
      <w:r w:rsidR="002422B9" w:rsidRPr="00A379E0">
        <w:rPr>
          <w:szCs w:val="24"/>
        </w:rPr>
        <w:t>В своей практике</w:t>
      </w:r>
      <w:r w:rsidR="006158B0" w:rsidRPr="00A379E0">
        <w:rPr>
          <w:szCs w:val="24"/>
        </w:rPr>
        <w:t xml:space="preserve"> я применяю элементы пальчиковой гимнастики и самомассажа в процессе пения</w:t>
      </w:r>
      <w:r w:rsidR="00A80F6C" w:rsidRPr="00A379E0">
        <w:rPr>
          <w:szCs w:val="24"/>
        </w:rPr>
        <w:t xml:space="preserve">, а также </w:t>
      </w:r>
      <w:r w:rsidR="00AD4999" w:rsidRPr="00A379E0">
        <w:rPr>
          <w:szCs w:val="24"/>
        </w:rPr>
        <w:t xml:space="preserve">игры </w:t>
      </w:r>
      <w:r w:rsidR="00A80F6C" w:rsidRPr="00A379E0">
        <w:rPr>
          <w:szCs w:val="24"/>
        </w:rPr>
        <w:t>на активацию слухового внимания</w:t>
      </w:r>
      <w:r w:rsidR="006158B0" w:rsidRPr="00A379E0">
        <w:rPr>
          <w:szCs w:val="24"/>
        </w:rPr>
        <w:t xml:space="preserve"> («Здравствуйте, ладошки» сл. и муз. Л. Хисматуллиной, «</w:t>
      </w:r>
      <w:r w:rsidR="00A80F6C" w:rsidRPr="00A379E0">
        <w:rPr>
          <w:szCs w:val="24"/>
        </w:rPr>
        <w:t xml:space="preserve">Паровозик </w:t>
      </w:r>
      <w:proofErr w:type="spellStart"/>
      <w:r w:rsidR="00A80F6C" w:rsidRPr="00A379E0">
        <w:rPr>
          <w:szCs w:val="24"/>
        </w:rPr>
        <w:t>чух-чух-</w:t>
      </w:r>
      <w:r w:rsidR="006158B0" w:rsidRPr="00A379E0">
        <w:rPr>
          <w:szCs w:val="24"/>
        </w:rPr>
        <w:t>чух</w:t>
      </w:r>
      <w:proofErr w:type="spellEnd"/>
      <w:r w:rsidR="006158B0" w:rsidRPr="00A379E0">
        <w:rPr>
          <w:szCs w:val="24"/>
        </w:rPr>
        <w:t>»</w:t>
      </w:r>
      <w:r w:rsidR="00834A12" w:rsidRPr="00A379E0">
        <w:rPr>
          <w:szCs w:val="24"/>
        </w:rPr>
        <w:t xml:space="preserve"> и «Червячки»</w:t>
      </w:r>
      <w:r w:rsidR="006158B0" w:rsidRPr="00A379E0">
        <w:rPr>
          <w:szCs w:val="24"/>
        </w:rPr>
        <w:t xml:space="preserve"> Е. Железновой)</w:t>
      </w:r>
      <w:r w:rsidR="00A80F6C" w:rsidRPr="00A379E0">
        <w:rPr>
          <w:szCs w:val="24"/>
        </w:rPr>
        <w:t>, музыкально-ритмические игры для развития мелкой моторики</w:t>
      </w:r>
      <w:r w:rsidR="00404A5E" w:rsidRPr="00A379E0">
        <w:rPr>
          <w:szCs w:val="24"/>
        </w:rPr>
        <w:t>, чувства темпа и ритма</w:t>
      </w:r>
      <w:r w:rsidR="00A80F6C" w:rsidRPr="00A379E0">
        <w:rPr>
          <w:szCs w:val="24"/>
        </w:rPr>
        <w:t xml:space="preserve"> («Бежали </w:t>
      </w:r>
      <w:r w:rsidR="00A80F6C" w:rsidRPr="00A379E0">
        <w:rPr>
          <w:szCs w:val="24"/>
        </w:rPr>
        <w:lastRenderedPageBreak/>
        <w:t>бегемотики, надутые животики», «Веселый паровозик» с использованием палочек</w:t>
      </w:r>
      <w:r w:rsidR="00404A5E" w:rsidRPr="00A379E0">
        <w:rPr>
          <w:szCs w:val="24"/>
        </w:rPr>
        <w:t>, «Танец медвежат» с ложками, «Цыплята»</w:t>
      </w:r>
      <w:r w:rsidR="00A80F6C" w:rsidRPr="00A379E0">
        <w:rPr>
          <w:szCs w:val="24"/>
        </w:rPr>
        <w:t>).</w:t>
      </w:r>
      <w:r w:rsidR="00AD4999" w:rsidRPr="00A379E0">
        <w:rPr>
          <w:szCs w:val="24"/>
        </w:rPr>
        <w:t xml:space="preserve"> Особое внимание следует уделить упражнениям на развитие диафрагмы и межрёберных мышц</w:t>
      </w:r>
      <w:r w:rsidR="00D6633A" w:rsidRPr="00A379E0">
        <w:rPr>
          <w:szCs w:val="24"/>
        </w:rPr>
        <w:t xml:space="preserve"> (упражнение «Надуем шарик»).</w:t>
      </w:r>
    </w:p>
    <w:p w:rsidR="00D54F2F" w:rsidRPr="00A379E0" w:rsidRDefault="00A10DFB" w:rsidP="00A379E0">
      <w:p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>Работа над постановкой звуков с использованием музыкальных приёмов реализуется на этапе уже достаточно хорошо развитых</w:t>
      </w:r>
      <w:r w:rsidR="00AD4999" w:rsidRPr="00A379E0">
        <w:rPr>
          <w:szCs w:val="24"/>
        </w:rPr>
        <w:t xml:space="preserve"> </w:t>
      </w:r>
      <w:r w:rsidRPr="00A379E0">
        <w:rPr>
          <w:szCs w:val="24"/>
        </w:rPr>
        <w:t xml:space="preserve">ритмических способностях. На этапе постановки звуков детям предлагаются </w:t>
      </w:r>
      <w:proofErr w:type="spellStart"/>
      <w:r w:rsidRPr="00A379E0">
        <w:rPr>
          <w:szCs w:val="24"/>
        </w:rPr>
        <w:t>пропевки</w:t>
      </w:r>
      <w:proofErr w:type="spellEnd"/>
      <w:r w:rsidRPr="00A379E0">
        <w:rPr>
          <w:szCs w:val="24"/>
        </w:rPr>
        <w:t xml:space="preserve"> гласных, слогов, отдельных слов.  </w:t>
      </w:r>
      <w:r w:rsidR="005A5709" w:rsidRPr="00A379E0">
        <w:rPr>
          <w:szCs w:val="24"/>
        </w:rPr>
        <w:t>Для его оптимизации логопеду необходимо использовать семантические методы, что</w:t>
      </w:r>
      <w:r w:rsidR="00CA5E67" w:rsidRPr="00A379E0">
        <w:rPr>
          <w:szCs w:val="24"/>
        </w:rPr>
        <w:t xml:space="preserve"> повлияет на развитие увеличения</w:t>
      </w:r>
      <w:r w:rsidR="005A5709" w:rsidRPr="00A379E0">
        <w:rPr>
          <w:szCs w:val="24"/>
        </w:rPr>
        <w:t xml:space="preserve"> словарного запаса ребёнка. </w:t>
      </w:r>
    </w:p>
    <w:p w:rsidR="005A5709" w:rsidRPr="00A379E0" w:rsidRDefault="005A5709" w:rsidP="00A379E0">
      <w:p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>Активное развитие фонематического слуха происходит на этапе дифференциации звука. Сюда входит комплекс ритмических разминок</w:t>
      </w:r>
      <w:r w:rsidR="003E5E78" w:rsidRPr="00A379E0">
        <w:rPr>
          <w:szCs w:val="24"/>
        </w:rPr>
        <w:t xml:space="preserve"> с элементами фонематической ритмики (игр</w:t>
      </w:r>
      <w:r w:rsidR="000947BF" w:rsidRPr="00A379E0">
        <w:rPr>
          <w:szCs w:val="24"/>
        </w:rPr>
        <w:t>ы</w:t>
      </w:r>
      <w:r w:rsidR="003E5E78" w:rsidRPr="00A379E0">
        <w:rPr>
          <w:szCs w:val="24"/>
        </w:rPr>
        <w:t xml:space="preserve"> «Автомобиль»</w:t>
      </w:r>
      <w:r w:rsidR="000947BF" w:rsidRPr="00A379E0">
        <w:rPr>
          <w:szCs w:val="24"/>
        </w:rPr>
        <w:t>, «Вышла чашка погулять»</w:t>
      </w:r>
      <w:r w:rsidR="003E5E78" w:rsidRPr="00A379E0">
        <w:rPr>
          <w:szCs w:val="24"/>
        </w:rPr>
        <w:t xml:space="preserve"> Е. Гайдар).</w:t>
      </w:r>
    </w:p>
    <w:p w:rsidR="003E5E78" w:rsidRPr="00A379E0" w:rsidRDefault="003E5E78" w:rsidP="00A379E0">
      <w:p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>Этап формирования ритмической структуры речи необходим для развития восприятия слоговой составляющей слова. Эффективными упражнениями в моей практике стали «Игра пианино» (руки выступают в роли клавиш),</w:t>
      </w:r>
      <w:r w:rsidR="000947BF" w:rsidRPr="00A379E0">
        <w:rPr>
          <w:szCs w:val="24"/>
        </w:rPr>
        <w:t xml:space="preserve"> «Ритм предложения» (педагогом и ребёнком формируется ритмический рисунок предложения путём хлопков либо цоканьем). </w:t>
      </w:r>
    </w:p>
    <w:p w:rsidR="008F3CF6" w:rsidRPr="00A379E0" w:rsidRDefault="002E702B" w:rsidP="00A379E0">
      <w:p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 xml:space="preserve">Последующим этапом выступает </w:t>
      </w:r>
      <w:r w:rsidR="00A379E0" w:rsidRPr="00A379E0">
        <w:rPr>
          <w:szCs w:val="24"/>
        </w:rPr>
        <w:t>использование</w:t>
      </w:r>
      <w:r w:rsidR="00A379E0">
        <w:rPr>
          <w:szCs w:val="24"/>
        </w:rPr>
        <w:t xml:space="preserve"> </w:t>
      </w:r>
      <w:r w:rsidR="00A379E0" w:rsidRPr="00A379E0">
        <w:rPr>
          <w:szCs w:val="24"/>
        </w:rPr>
        <w:t>динамических</w:t>
      </w:r>
      <w:r w:rsidR="00A379E0">
        <w:rPr>
          <w:szCs w:val="24"/>
        </w:rPr>
        <w:t xml:space="preserve"> </w:t>
      </w:r>
      <w:r w:rsidR="00A379E0" w:rsidRPr="00A379E0">
        <w:rPr>
          <w:szCs w:val="24"/>
        </w:rPr>
        <w:t>упражнений,</w:t>
      </w:r>
      <w:r w:rsidRPr="00A379E0">
        <w:rPr>
          <w:szCs w:val="24"/>
        </w:rPr>
        <w:t xml:space="preserve"> нацеленных на правильность произношения путём формирования коммуникативных навыков ребёнка. </w:t>
      </w:r>
      <w:r w:rsidR="00AF6B5C" w:rsidRPr="00A379E0">
        <w:rPr>
          <w:szCs w:val="24"/>
        </w:rPr>
        <w:t>Песенный репертуар с опорой на детский фольклор, а также музицирование на элементарных музыкальных инструментах имеют большую популярность на групповых занятиях (танец «</w:t>
      </w:r>
      <w:proofErr w:type="spellStart"/>
      <w:r w:rsidR="00AF6B5C" w:rsidRPr="00A379E0">
        <w:rPr>
          <w:szCs w:val="24"/>
        </w:rPr>
        <w:t>Воротики</w:t>
      </w:r>
      <w:proofErr w:type="spellEnd"/>
      <w:r w:rsidR="00AF6B5C" w:rsidRPr="00A379E0">
        <w:rPr>
          <w:szCs w:val="24"/>
        </w:rPr>
        <w:t xml:space="preserve">», игра «Золотые ворота» и </w:t>
      </w:r>
      <w:proofErr w:type="spellStart"/>
      <w:r w:rsidR="00AF6B5C" w:rsidRPr="00A379E0">
        <w:rPr>
          <w:szCs w:val="24"/>
        </w:rPr>
        <w:t>тд</w:t>
      </w:r>
      <w:proofErr w:type="spellEnd"/>
      <w:r w:rsidR="00AF6B5C" w:rsidRPr="00A379E0">
        <w:rPr>
          <w:szCs w:val="24"/>
        </w:rPr>
        <w:t>.).</w:t>
      </w:r>
    </w:p>
    <w:p w:rsidR="001A4EA2" w:rsidRPr="00A379E0" w:rsidRDefault="001A4EA2" w:rsidP="00A379E0">
      <w:p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 xml:space="preserve">Таким образом, введение музыкального искусства в логопедическую практику играет большую роль в коррекции психофизических качеств ребёнка, особую роль отводится коррекции речевых отклонений имеющих </w:t>
      </w:r>
      <w:proofErr w:type="spellStart"/>
      <w:r w:rsidRPr="00A379E0">
        <w:rPr>
          <w:szCs w:val="24"/>
        </w:rPr>
        <w:t>разнопричинный</w:t>
      </w:r>
      <w:proofErr w:type="spellEnd"/>
      <w:r w:rsidRPr="00A379E0">
        <w:rPr>
          <w:szCs w:val="24"/>
        </w:rPr>
        <w:t xml:space="preserve"> характер.  </w:t>
      </w:r>
      <w:r w:rsidR="007D41AD" w:rsidRPr="00A379E0">
        <w:rPr>
          <w:szCs w:val="24"/>
        </w:rPr>
        <w:t xml:space="preserve">Использование указанной выше </w:t>
      </w:r>
      <w:proofErr w:type="spellStart"/>
      <w:r w:rsidR="007D41AD" w:rsidRPr="00A379E0">
        <w:rPr>
          <w:szCs w:val="24"/>
        </w:rPr>
        <w:t>логоритмической</w:t>
      </w:r>
      <w:proofErr w:type="spellEnd"/>
      <w:r w:rsidR="007D41AD" w:rsidRPr="00A379E0">
        <w:rPr>
          <w:szCs w:val="24"/>
        </w:rPr>
        <w:t xml:space="preserve"> методологии ведения коррекционных занятий у детей показало хорошие результаты в развитии речи ребёнка. Наибольший прогресс наблюдался в формировании фонетической, ритмической, интонационной сторон речи, позволяющие улучшить звуковую культуру речи. </w:t>
      </w:r>
    </w:p>
    <w:p w:rsidR="007D41AD" w:rsidRPr="00A379E0" w:rsidRDefault="007D41AD" w:rsidP="00A379E0">
      <w:pPr>
        <w:spacing w:after="0" w:line="240" w:lineRule="auto"/>
        <w:ind w:firstLine="567"/>
        <w:jc w:val="both"/>
        <w:rPr>
          <w:szCs w:val="24"/>
        </w:rPr>
      </w:pPr>
    </w:p>
    <w:p w:rsidR="007D41AD" w:rsidRPr="00A379E0" w:rsidRDefault="007D41AD" w:rsidP="00A379E0">
      <w:pPr>
        <w:spacing w:after="0" w:line="240" w:lineRule="auto"/>
        <w:ind w:firstLine="567"/>
        <w:jc w:val="center"/>
        <w:rPr>
          <w:b/>
          <w:szCs w:val="24"/>
        </w:rPr>
      </w:pPr>
      <w:r w:rsidRPr="00A379E0">
        <w:rPr>
          <w:b/>
          <w:szCs w:val="24"/>
        </w:rPr>
        <w:t>Литература:</w:t>
      </w:r>
    </w:p>
    <w:p w:rsidR="007D41AD" w:rsidRPr="00A379E0" w:rsidRDefault="00CC4650" w:rsidP="00A379E0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szCs w:val="24"/>
        </w:rPr>
      </w:pPr>
      <w:r w:rsidRPr="00A379E0">
        <w:rPr>
          <w:szCs w:val="24"/>
        </w:rPr>
        <w:t xml:space="preserve">Егорова И.В. К вопросу о коррекции общего недоразвития речи у дошкольников в процессе музыкальной деятельности // Вестник Череповецкого государственного университета. – 2014. – №5 (58). </w:t>
      </w:r>
    </w:p>
    <w:p w:rsidR="00CC4650" w:rsidRPr="00A379E0" w:rsidRDefault="00CC4650" w:rsidP="00A379E0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szCs w:val="24"/>
        </w:rPr>
      </w:pPr>
      <w:proofErr w:type="spellStart"/>
      <w:r w:rsidRPr="00A379E0">
        <w:rPr>
          <w:szCs w:val="24"/>
        </w:rPr>
        <w:t>Заимцян</w:t>
      </w:r>
      <w:proofErr w:type="spellEnd"/>
      <w:r w:rsidRPr="00A379E0">
        <w:rPr>
          <w:szCs w:val="24"/>
        </w:rPr>
        <w:t xml:space="preserve"> Д.Р. Роль и значение </w:t>
      </w:r>
      <w:proofErr w:type="spellStart"/>
      <w:r w:rsidRPr="00A379E0">
        <w:rPr>
          <w:szCs w:val="24"/>
        </w:rPr>
        <w:t>логоритмических</w:t>
      </w:r>
      <w:proofErr w:type="spellEnd"/>
      <w:r w:rsidRPr="00A379E0">
        <w:rPr>
          <w:szCs w:val="24"/>
        </w:rPr>
        <w:t xml:space="preserve"> занятий в системе обучения логопедов // Наука и школа. – 2016. – №2. – С.149-150.</w:t>
      </w:r>
    </w:p>
    <w:p w:rsidR="00CC4650" w:rsidRPr="00A379E0" w:rsidRDefault="00CC4650" w:rsidP="00A379E0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szCs w:val="24"/>
        </w:rPr>
      </w:pPr>
      <w:proofErr w:type="spellStart"/>
      <w:r w:rsidRPr="00A379E0">
        <w:rPr>
          <w:szCs w:val="24"/>
        </w:rPr>
        <w:t>Новоторцева</w:t>
      </w:r>
      <w:proofErr w:type="spellEnd"/>
      <w:r w:rsidRPr="00A379E0">
        <w:rPr>
          <w:szCs w:val="24"/>
        </w:rPr>
        <w:t xml:space="preserve"> Н.В., Анисимова Г.И. Системный подход в использовании музыки на </w:t>
      </w:r>
      <w:proofErr w:type="spellStart"/>
      <w:r w:rsidRPr="00A379E0">
        <w:rPr>
          <w:szCs w:val="24"/>
        </w:rPr>
        <w:t>логоритмическихческих</w:t>
      </w:r>
      <w:proofErr w:type="spellEnd"/>
      <w:r w:rsidRPr="00A379E0">
        <w:rPr>
          <w:szCs w:val="24"/>
        </w:rPr>
        <w:t xml:space="preserve"> занятиях с дошкольниками // Вестник Костромского государственного университета. Серия: Педагогика. Психология. </w:t>
      </w:r>
      <w:proofErr w:type="spellStart"/>
      <w:r w:rsidRPr="00A379E0">
        <w:rPr>
          <w:szCs w:val="24"/>
        </w:rPr>
        <w:t>Социокинетика</w:t>
      </w:r>
      <w:proofErr w:type="spellEnd"/>
      <w:r w:rsidRPr="00A379E0">
        <w:rPr>
          <w:szCs w:val="24"/>
        </w:rPr>
        <w:t>. – 2014. – №1. – С. 49-51.</w:t>
      </w:r>
    </w:p>
    <w:sectPr w:rsidR="00CC4650" w:rsidRPr="00A379E0" w:rsidSect="00A379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41B"/>
    <w:multiLevelType w:val="hybridMultilevel"/>
    <w:tmpl w:val="D34496E8"/>
    <w:lvl w:ilvl="0" w:tplc="509E11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7B7"/>
    <w:rsid w:val="000947BF"/>
    <w:rsid w:val="001925F1"/>
    <w:rsid w:val="00196BED"/>
    <w:rsid w:val="001A4EA2"/>
    <w:rsid w:val="00233E8E"/>
    <w:rsid w:val="002422B9"/>
    <w:rsid w:val="00250003"/>
    <w:rsid w:val="002606CF"/>
    <w:rsid w:val="00266B2C"/>
    <w:rsid w:val="002845AD"/>
    <w:rsid w:val="002B2EB2"/>
    <w:rsid w:val="002E2603"/>
    <w:rsid w:val="002E66E5"/>
    <w:rsid w:val="002E702B"/>
    <w:rsid w:val="003437B7"/>
    <w:rsid w:val="003E1892"/>
    <w:rsid w:val="003E5E78"/>
    <w:rsid w:val="00404A5E"/>
    <w:rsid w:val="00434579"/>
    <w:rsid w:val="004501B9"/>
    <w:rsid w:val="004D59E0"/>
    <w:rsid w:val="00590449"/>
    <w:rsid w:val="005979AD"/>
    <w:rsid w:val="005A5709"/>
    <w:rsid w:val="005D5759"/>
    <w:rsid w:val="005D72B7"/>
    <w:rsid w:val="006148A4"/>
    <w:rsid w:val="006158B0"/>
    <w:rsid w:val="006255C0"/>
    <w:rsid w:val="006464F9"/>
    <w:rsid w:val="00664BB4"/>
    <w:rsid w:val="00687373"/>
    <w:rsid w:val="00691CA5"/>
    <w:rsid w:val="006B6033"/>
    <w:rsid w:val="007221A6"/>
    <w:rsid w:val="007A2E86"/>
    <w:rsid w:val="007D41AD"/>
    <w:rsid w:val="00820C4D"/>
    <w:rsid w:val="00834A12"/>
    <w:rsid w:val="00857169"/>
    <w:rsid w:val="008A37F4"/>
    <w:rsid w:val="008A440E"/>
    <w:rsid w:val="008E0F87"/>
    <w:rsid w:val="008E5E7C"/>
    <w:rsid w:val="008F3CF6"/>
    <w:rsid w:val="00924ED3"/>
    <w:rsid w:val="0094665C"/>
    <w:rsid w:val="00962CAD"/>
    <w:rsid w:val="009833D0"/>
    <w:rsid w:val="009D449D"/>
    <w:rsid w:val="009E1405"/>
    <w:rsid w:val="00A07474"/>
    <w:rsid w:val="00A10DFB"/>
    <w:rsid w:val="00A15F6F"/>
    <w:rsid w:val="00A379E0"/>
    <w:rsid w:val="00A80F6C"/>
    <w:rsid w:val="00AA61CD"/>
    <w:rsid w:val="00AD4999"/>
    <w:rsid w:val="00AE1AC2"/>
    <w:rsid w:val="00AF6B5C"/>
    <w:rsid w:val="00B3415E"/>
    <w:rsid w:val="00B70A0D"/>
    <w:rsid w:val="00BC01F1"/>
    <w:rsid w:val="00BF5156"/>
    <w:rsid w:val="00C13AA7"/>
    <w:rsid w:val="00C34EB0"/>
    <w:rsid w:val="00C6105A"/>
    <w:rsid w:val="00C9106C"/>
    <w:rsid w:val="00C94E8D"/>
    <w:rsid w:val="00CA5E67"/>
    <w:rsid w:val="00CC4650"/>
    <w:rsid w:val="00CC7FAD"/>
    <w:rsid w:val="00CE5993"/>
    <w:rsid w:val="00D16B4D"/>
    <w:rsid w:val="00D17041"/>
    <w:rsid w:val="00D54F2F"/>
    <w:rsid w:val="00D65AA9"/>
    <w:rsid w:val="00D6633A"/>
    <w:rsid w:val="00E125C6"/>
    <w:rsid w:val="00EB1838"/>
    <w:rsid w:val="00FB03AD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617C"/>
  <w15:docId w15:val="{EEF92785-F636-4C28-9463-53A98BE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3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Admin</cp:lastModifiedBy>
  <cp:revision>55</cp:revision>
  <dcterms:created xsi:type="dcterms:W3CDTF">2020-12-22T07:36:00Z</dcterms:created>
  <dcterms:modified xsi:type="dcterms:W3CDTF">2023-01-29T07:54:00Z</dcterms:modified>
</cp:coreProperties>
</file>